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6D" w:rsidRPr="00D67FC2" w:rsidRDefault="00513A6D" w:rsidP="00AA621A">
      <w:pPr>
        <w:spacing w:line="360" w:lineRule="auto"/>
        <w:rPr>
          <w:rStyle w:val="1Char"/>
          <w:szCs w:val="30"/>
        </w:rPr>
      </w:pPr>
      <w:bookmarkStart w:id="0" w:name="_Toc168387856"/>
      <w:bookmarkStart w:id="1" w:name="_Toc256177428"/>
      <w:bookmarkStart w:id="2" w:name="_Toc257241223"/>
      <w:r w:rsidRPr="00D67FC2">
        <w:rPr>
          <w:rStyle w:val="1Char"/>
          <w:szCs w:val="30"/>
        </w:rPr>
        <w:t>建设项目基本情况</w:t>
      </w:r>
      <w:bookmarkEnd w:id="0"/>
      <w:bookmarkEnd w:id="1"/>
      <w:bookmarkEnd w:id="2"/>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231"/>
        <w:gridCol w:w="1559"/>
        <w:gridCol w:w="403"/>
        <w:gridCol w:w="871"/>
        <w:gridCol w:w="1341"/>
        <w:gridCol w:w="1894"/>
        <w:gridCol w:w="1875"/>
      </w:tblGrid>
      <w:tr w:rsidR="00466A7C" w:rsidRPr="00D67FC2" w:rsidTr="00E20F91">
        <w:trPr>
          <w:trHeight w:val="567"/>
          <w:jc w:val="center"/>
        </w:trPr>
        <w:tc>
          <w:tcPr>
            <w:tcW w:w="1222" w:type="dxa"/>
            <w:vAlign w:val="center"/>
          </w:tcPr>
          <w:p w:rsidR="003141BD" w:rsidRPr="00D67FC2" w:rsidRDefault="003141BD" w:rsidP="00356D82">
            <w:pPr>
              <w:spacing w:line="440" w:lineRule="exact"/>
              <w:jc w:val="center"/>
              <w:rPr>
                <w:bCs/>
                <w:sz w:val="24"/>
                <w:szCs w:val="24"/>
              </w:rPr>
            </w:pPr>
            <w:r w:rsidRPr="00D67FC2">
              <w:rPr>
                <w:bCs/>
                <w:sz w:val="24"/>
                <w:szCs w:val="24"/>
              </w:rPr>
              <w:t>项目名称</w:t>
            </w:r>
          </w:p>
        </w:tc>
        <w:tc>
          <w:tcPr>
            <w:tcW w:w="7166" w:type="dxa"/>
            <w:gridSpan w:val="6"/>
            <w:vAlign w:val="center"/>
          </w:tcPr>
          <w:p w:rsidR="003141BD" w:rsidRPr="00D67FC2" w:rsidRDefault="00827ECC" w:rsidP="004A7883">
            <w:pPr>
              <w:spacing w:line="440" w:lineRule="exact"/>
              <w:jc w:val="center"/>
              <w:rPr>
                <w:sz w:val="24"/>
              </w:rPr>
            </w:pPr>
            <w:r w:rsidRPr="00D67FC2">
              <w:rPr>
                <w:sz w:val="24"/>
              </w:rPr>
              <w:t>安阳市双环助剂有限责任公司燃煤炉改燃气炉项目</w:t>
            </w:r>
          </w:p>
        </w:tc>
      </w:tr>
      <w:tr w:rsidR="00466A7C" w:rsidRPr="00D67FC2" w:rsidTr="00E20F91">
        <w:trPr>
          <w:trHeight w:val="567"/>
          <w:jc w:val="center"/>
        </w:trPr>
        <w:tc>
          <w:tcPr>
            <w:tcW w:w="1222" w:type="dxa"/>
            <w:vAlign w:val="center"/>
          </w:tcPr>
          <w:p w:rsidR="003141BD" w:rsidRPr="00D67FC2" w:rsidRDefault="003141BD" w:rsidP="001C09C6">
            <w:pPr>
              <w:spacing w:line="440" w:lineRule="exact"/>
              <w:jc w:val="center"/>
              <w:rPr>
                <w:bCs/>
                <w:sz w:val="24"/>
                <w:szCs w:val="24"/>
              </w:rPr>
            </w:pPr>
            <w:r w:rsidRPr="00D67FC2">
              <w:rPr>
                <w:bCs/>
                <w:sz w:val="24"/>
                <w:szCs w:val="24"/>
              </w:rPr>
              <w:t>建设单位</w:t>
            </w:r>
          </w:p>
        </w:tc>
        <w:tc>
          <w:tcPr>
            <w:tcW w:w="7166" w:type="dxa"/>
            <w:gridSpan w:val="6"/>
            <w:vAlign w:val="center"/>
          </w:tcPr>
          <w:p w:rsidR="003141BD" w:rsidRPr="00D67FC2" w:rsidRDefault="00827ECC" w:rsidP="001C09C6">
            <w:pPr>
              <w:spacing w:line="440" w:lineRule="exact"/>
              <w:jc w:val="center"/>
              <w:rPr>
                <w:sz w:val="24"/>
              </w:rPr>
            </w:pPr>
            <w:r w:rsidRPr="00D67FC2">
              <w:rPr>
                <w:sz w:val="24"/>
              </w:rPr>
              <w:t>安阳市双环助剂有限责任公司</w:t>
            </w:r>
          </w:p>
        </w:tc>
      </w:tr>
      <w:tr w:rsidR="00466A7C" w:rsidRPr="00D67FC2" w:rsidTr="00E20F91">
        <w:trPr>
          <w:trHeight w:val="567"/>
          <w:jc w:val="center"/>
        </w:trPr>
        <w:tc>
          <w:tcPr>
            <w:tcW w:w="1222" w:type="dxa"/>
            <w:vAlign w:val="center"/>
          </w:tcPr>
          <w:p w:rsidR="00513A6D" w:rsidRPr="00D67FC2" w:rsidRDefault="00513A6D" w:rsidP="001C09C6">
            <w:pPr>
              <w:spacing w:line="440" w:lineRule="exact"/>
              <w:jc w:val="center"/>
              <w:rPr>
                <w:bCs/>
                <w:sz w:val="24"/>
                <w:szCs w:val="24"/>
              </w:rPr>
            </w:pPr>
            <w:r w:rsidRPr="00D67FC2">
              <w:rPr>
                <w:bCs/>
                <w:sz w:val="24"/>
                <w:szCs w:val="24"/>
              </w:rPr>
              <w:t>法人代表</w:t>
            </w:r>
          </w:p>
        </w:tc>
        <w:tc>
          <w:tcPr>
            <w:tcW w:w="2666" w:type="dxa"/>
            <w:gridSpan w:val="3"/>
            <w:vAlign w:val="center"/>
          </w:tcPr>
          <w:p w:rsidR="00513A6D" w:rsidRPr="00D67FC2" w:rsidRDefault="00827ECC" w:rsidP="003F2B76">
            <w:pPr>
              <w:spacing w:line="440" w:lineRule="exact"/>
              <w:jc w:val="center"/>
              <w:rPr>
                <w:sz w:val="24"/>
                <w:szCs w:val="24"/>
              </w:rPr>
            </w:pPr>
            <w:r w:rsidRPr="00D67FC2">
              <w:rPr>
                <w:sz w:val="24"/>
                <w:szCs w:val="24"/>
              </w:rPr>
              <w:t>李幼民</w:t>
            </w:r>
          </w:p>
        </w:tc>
        <w:tc>
          <w:tcPr>
            <w:tcW w:w="1620" w:type="dxa"/>
            <w:vAlign w:val="center"/>
          </w:tcPr>
          <w:p w:rsidR="00513A6D" w:rsidRPr="00D67FC2" w:rsidRDefault="00513A6D" w:rsidP="001C09C6">
            <w:pPr>
              <w:spacing w:line="440" w:lineRule="exact"/>
              <w:jc w:val="center"/>
              <w:rPr>
                <w:bCs/>
                <w:sz w:val="24"/>
                <w:szCs w:val="24"/>
              </w:rPr>
            </w:pPr>
            <w:r w:rsidRPr="00D67FC2">
              <w:rPr>
                <w:bCs/>
                <w:sz w:val="24"/>
                <w:szCs w:val="24"/>
              </w:rPr>
              <w:t>联系人</w:t>
            </w:r>
          </w:p>
        </w:tc>
        <w:tc>
          <w:tcPr>
            <w:tcW w:w="2880" w:type="dxa"/>
            <w:gridSpan w:val="2"/>
            <w:vAlign w:val="center"/>
          </w:tcPr>
          <w:p w:rsidR="00513A6D" w:rsidRPr="00D67FC2" w:rsidRDefault="00827ECC" w:rsidP="001C09C6">
            <w:pPr>
              <w:spacing w:line="440" w:lineRule="exact"/>
              <w:jc w:val="center"/>
              <w:rPr>
                <w:sz w:val="24"/>
                <w:szCs w:val="24"/>
              </w:rPr>
            </w:pPr>
            <w:r w:rsidRPr="00D67FC2">
              <w:rPr>
                <w:sz w:val="24"/>
                <w:szCs w:val="24"/>
              </w:rPr>
              <w:t>赵金明</w:t>
            </w:r>
          </w:p>
        </w:tc>
      </w:tr>
      <w:tr w:rsidR="00466A7C" w:rsidRPr="00D67FC2" w:rsidTr="00E20F91">
        <w:trPr>
          <w:trHeight w:val="567"/>
          <w:jc w:val="center"/>
        </w:trPr>
        <w:tc>
          <w:tcPr>
            <w:tcW w:w="1222" w:type="dxa"/>
            <w:vAlign w:val="center"/>
          </w:tcPr>
          <w:p w:rsidR="00513A6D" w:rsidRPr="00D67FC2" w:rsidRDefault="00513A6D" w:rsidP="001C09C6">
            <w:pPr>
              <w:spacing w:line="440" w:lineRule="exact"/>
              <w:jc w:val="center"/>
              <w:rPr>
                <w:bCs/>
                <w:sz w:val="24"/>
                <w:szCs w:val="24"/>
              </w:rPr>
            </w:pPr>
            <w:r w:rsidRPr="00D67FC2">
              <w:rPr>
                <w:bCs/>
                <w:sz w:val="24"/>
                <w:szCs w:val="24"/>
              </w:rPr>
              <w:t>通讯地址</w:t>
            </w:r>
          </w:p>
        </w:tc>
        <w:tc>
          <w:tcPr>
            <w:tcW w:w="7166" w:type="dxa"/>
            <w:gridSpan w:val="6"/>
            <w:vAlign w:val="center"/>
          </w:tcPr>
          <w:p w:rsidR="00513A6D" w:rsidRPr="00D67FC2" w:rsidRDefault="00827ECC" w:rsidP="00E15AF8">
            <w:pPr>
              <w:spacing w:line="440" w:lineRule="exact"/>
              <w:jc w:val="center"/>
              <w:rPr>
                <w:bCs/>
                <w:sz w:val="24"/>
                <w:szCs w:val="24"/>
              </w:rPr>
            </w:pPr>
            <w:r w:rsidRPr="00D67FC2">
              <w:rPr>
                <w:bCs/>
                <w:sz w:val="24"/>
                <w:szCs w:val="24"/>
              </w:rPr>
              <w:t>安阳市汤阴县</w:t>
            </w:r>
            <w:r w:rsidR="007049A0">
              <w:rPr>
                <w:bCs/>
                <w:sz w:val="24"/>
                <w:szCs w:val="24"/>
              </w:rPr>
              <w:t>古贤镇</w:t>
            </w:r>
            <w:r w:rsidRPr="00D67FC2">
              <w:rPr>
                <w:bCs/>
                <w:sz w:val="24"/>
                <w:szCs w:val="24"/>
              </w:rPr>
              <w:t>古贤村</w:t>
            </w:r>
          </w:p>
        </w:tc>
      </w:tr>
      <w:tr w:rsidR="008A3604" w:rsidRPr="00D67FC2" w:rsidTr="00E20F91">
        <w:trPr>
          <w:trHeight w:val="567"/>
          <w:jc w:val="center"/>
        </w:trPr>
        <w:tc>
          <w:tcPr>
            <w:tcW w:w="1222" w:type="dxa"/>
            <w:vAlign w:val="center"/>
          </w:tcPr>
          <w:p w:rsidR="00513A6D" w:rsidRPr="00D67FC2" w:rsidRDefault="00513A6D" w:rsidP="001C09C6">
            <w:pPr>
              <w:spacing w:line="440" w:lineRule="exact"/>
              <w:jc w:val="center"/>
              <w:rPr>
                <w:bCs/>
                <w:sz w:val="24"/>
                <w:szCs w:val="24"/>
              </w:rPr>
            </w:pPr>
            <w:r w:rsidRPr="00D67FC2">
              <w:rPr>
                <w:bCs/>
                <w:sz w:val="24"/>
                <w:szCs w:val="24"/>
              </w:rPr>
              <w:t>联系电话</w:t>
            </w:r>
          </w:p>
        </w:tc>
        <w:tc>
          <w:tcPr>
            <w:tcW w:w="1612" w:type="dxa"/>
            <w:gridSpan w:val="2"/>
            <w:vAlign w:val="center"/>
          </w:tcPr>
          <w:p w:rsidR="00513A6D" w:rsidRPr="00D67FC2" w:rsidRDefault="00827ECC" w:rsidP="001C09C6">
            <w:pPr>
              <w:spacing w:line="440" w:lineRule="exact"/>
              <w:jc w:val="center"/>
              <w:rPr>
                <w:sz w:val="24"/>
                <w:szCs w:val="24"/>
              </w:rPr>
            </w:pPr>
            <w:r w:rsidRPr="00D67FC2">
              <w:rPr>
                <w:sz w:val="24"/>
                <w:szCs w:val="24"/>
              </w:rPr>
              <w:t>13673808518</w:t>
            </w:r>
          </w:p>
        </w:tc>
        <w:tc>
          <w:tcPr>
            <w:tcW w:w="1054" w:type="dxa"/>
            <w:vAlign w:val="center"/>
          </w:tcPr>
          <w:p w:rsidR="00513A6D" w:rsidRPr="00D67FC2" w:rsidRDefault="00513A6D" w:rsidP="001C09C6">
            <w:pPr>
              <w:spacing w:line="440" w:lineRule="exact"/>
              <w:ind w:leftChars="-20" w:left="-56" w:rightChars="-20" w:right="-56"/>
              <w:jc w:val="center"/>
              <w:rPr>
                <w:bCs/>
                <w:sz w:val="24"/>
                <w:szCs w:val="24"/>
              </w:rPr>
            </w:pPr>
            <w:r w:rsidRPr="00D67FC2">
              <w:rPr>
                <w:bCs/>
                <w:sz w:val="24"/>
                <w:szCs w:val="24"/>
              </w:rPr>
              <w:t>传真</w:t>
            </w:r>
          </w:p>
        </w:tc>
        <w:tc>
          <w:tcPr>
            <w:tcW w:w="1620" w:type="dxa"/>
            <w:vAlign w:val="center"/>
          </w:tcPr>
          <w:p w:rsidR="00513A6D" w:rsidRPr="00D67FC2" w:rsidRDefault="00FA0031" w:rsidP="001C09C6">
            <w:pPr>
              <w:spacing w:line="440" w:lineRule="exact"/>
              <w:jc w:val="center"/>
              <w:rPr>
                <w:sz w:val="24"/>
                <w:szCs w:val="24"/>
              </w:rPr>
            </w:pPr>
            <w:r w:rsidRPr="00D67FC2">
              <w:rPr>
                <w:sz w:val="24"/>
              </w:rPr>
              <w:t>/</w:t>
            </w:r>
          </w:p>
        </w:tc>
        <w:tc>
          <w:tcPr>
            <w:tcW w:w="1620" w:type="dxa"/>
            <w:vAlign w:val="center"/>
          </w:tcPr>
          <w:p w:rsidR="00513A6D" w:rsidRPr="00D67FC2" w:rsidRDefault="00513A6D" w:rsidP="001C09C6">
            <w:pPr>
              <w:spacing w:line="440" w:lineRule="exact"/>
              <w:jc w:val="center"/>
              <w:rPr>
                <w:bCs/>
                <w:sz w:val="24"/>
                <w:szCs w:val="24"/>
              </w:rPr>
            </w:pPr>
            <w:r w:rsidRPr="00D67FC2">
              <w:rPr>
                <w:bCs/>
                <w:sz w:val="24"/>
                <w:szCs w:val="24"/>
              </w:rPr>
              <w:t>邮政编码</w:t>
            </w:r>
          </w:p>
        </w:tc>
        <w:tc>
          <w:tcPr>
            <w:tcW w:w="1260" w:type="dxa"/>
            <w:vAlign w:val="center"/>
          </w:tcPr>
          <w:p w:rsidR="00513A6D" w:rsidRPr="00D67FC2" w:rsidRDefault="00E15AF8" w:rsidP="00827ECC">
            <w:pPr>
              <w:spacing w:line="440" w:lineRule="exact"/>
              <w:jc w:val="center"/>
              <w:rPr>
                <w:sz w:val="24"/>
                <w:szCs w:val="24"/>
              </w:rPr>
            </w:pPr>
            <w:r w:rsidRPr="00D67FC2">
              <w:rPr>
                <w:sz w:val="24"/>
                <w:szCs w:val="24"/>
              </w:rPr>
              <w:t>4</w:t>
            </w:r>
            <w:r w:rsidR="00827ECC" w:rsidRPr="00D67FC2">
              <w:rPr>
                <w:sz w:val="24"/>
                <w:szCs w:val="24"/>
              </w:rPr>
              <w:t>56161</w:t>
            </w:r>
          </w:p>
        </w:tc>
      </w:tr>
      <w:tr w:rsidR="00466A7C" w:rsidRPr="00D67FC2" w:rsidTr="00E20F91">
        <w:trPr>
          <w:trHeight w:val="567"/>
          <w:jc w:val="center"/>
        </w:trPr>
        <w:tc>
          <w:tcPr>
            <w:tcW w:w="1222" w:type="dxa"/>
            <w:vAlign w:val="center"/>
          </w:tcPr>
          <w:p w:rsidR="00513A6D" w:rsidRPr="00D67FC2" w:rsidRDefault="00513A6D" w:rsidP="001C09C6">
            <w:pPr>
              <w:spacing w:line="440" w:lineRule="exact"/>
              <w:jc w:val="center"/>
              <w:rPr>
                <w:bCs/>
                <w:sz w:val="24"/>
                <w:szCs w:val="24"/>
              </w:rPr>
            </w:pPr>
            <w:r w:rsidRPr="00D67FC2">
              <w:rPr>
                <w:bCs/>
                <w:sz w:val="24"/>
                <w:szCs w:val="24"/>
              </w:rPr>
              <w:t>建设地点</w:t>
            </w:r>
          </w:p>
        </w:tc>
        <w:tc>
          <w:tcPr>
            <w:tcW w:w="7166" w:type="dxa"/>
            <w:gridSpan w:val="6"/>
            <w:vAlign w:val="center"/>
          </w:tcPr>
          <w:p w:rsidR="00513A6D" w:rsidRPr="00D67FC2" w:rsidRDefault="00827ECC" w:rsidP="001C09C6">
            <w:pPr>
              <w:spacing w:line="440" w:lineRule="exact"/>
              <w:jc w:val="center"/>
              <w:rPr>
                <w:sz w:val="24"/>
                <w:szCs w:val="24"/>
              </w:rPr>
            </w:pPr>
            <w:r w:rsidRPr="00D67FC2">
              <w:rPr>
                <w:bCs/>
                <w:sz w:val="24"/>
                <w:szCs w:val="24"/>
              </w:rPr>
              <w:t>安阳市汤阴县</w:t>
            </w:r>
            <w:r w:rsidR="007049A0">
              <w:rPr>
                <w:bCs/>
                <w:sz w:val="24"/>
                <w:szCs w:val="24"/>
              </w:rPr>
              <w:t>古贤镇</w:t>
            </w:r>
            <w:r w:rsidRPr="00D67FC2">
              <w:rPr>
                <w:bCs/>
                <w:sz w:val="24"/>
                <w:szCs w:val="24"/>
              </w:rPr>
              <w:t>古贤村</w:t>
            </w:r>
          </w:p>
        </w:tc>
      </w:tr>
      <w:tr w:rsidR="00466A7C" w:rsidRPr="00D67FC2" w:rsidTr="00E20F91">
        <w:trPr>
          <w:trHeight w:val="567"/>
          <w:jc w:val="center"/>
        </w:trPr>
        <w:tc>
          <w:tcPr>
            <w:tcW w:w="1222" w:type="dxa"/>
            <w:vAlign w:val="center"/>
          </w:tcPr>
          <w:p w:rsidR="00513A6D" w:rsidRPr="00D67FC2" w:rsidRDefault="00D34EBC" w:rsidP="001C09C6">
            <w:pPr>
              <w:spacing w:line="440" w:lineRule="exact"/>
              <w:jc w:val="center"/>
              <w:rPr>
                <w:bCs/>
                <w:sz w:val="24"/>
                <w:szCs w:val="24"/>
              </w:rPr>
            </w:pPr>
            <w:r w:rsidRPr="00D67FC2">
              <w:rPr>
                <w:bCs/>
                <w:sz w:val="24"/>
                <w:szCs w:val="24"/>
              </w:rPr>
              <w:t>立项审批</w:t>
            </w:r>
            <w:r w:rsidR="00513A6D" w:rsidRPr="00D67FC2">
              <w:rPr>
                <w:bCs/>
                <w:sz w:val="24"/>
                <w:szCs w:val="24"/>
              </w:rPr>
              <w:t>部门</w:t>
            </w:r>
          </w:p>
        </w:tc>
        <w:tc>
          <w:tcPr>
            <w:tcW w:w="2666" w:type="dxa"/>
            <w:gridSpan w:val="3"/>
            <w:vAlign w:val="center"/>
          </w:tcPr>
          <w:p w:rsidR="00513A6D" w:rsidRPr="00D67FC2" w:rsidRDefault="00827ECC" w:rsidP="00827ECC">
            <w:pPr>
              <w:spacing w:line="440" w:lineRule="exact"/>
              <w:ind w:leftChars="-40" w:left="-112" w:rightChars="-18" w:right="-50"/>
              <w:jc w:val="center"/>
              <w:rPr>
                <w:sz w:val="24"/>
                <w:szCs w:val="24"/>
              </w:rPr>
            </w:pPr>
            <w:r w:rsidRPr="00D67FC2">
              <w:rPr>
                <w:sz w:val="24"/>
                <w:szCs w:val="24"/>
              </w:rPr>
              <w:t>汤阴县发展和改革委员会</w:t>
            </w:r>
          </w:p>
        </w:tc>
        <w:tc>
          <w:tcPr>
            <w:tcW w:w="1620" w:type="dxa"/>
            <w:vAlign w:val="center"/>
          </w:tcPr>
          <w:p w:rsidR="00513A6D" w:rsidRPr="00D67FC2" w:rsidRDefault="00D34EBC" w:rsidP="001C09C6">
            <w:pPr>
              <w:spacing w:line="440" w:lineRule="exact"/>
              <w:jc w:val="center"/>
              <w:rPr>
                <w:bCs/>
                <w:sz w:val="24"/>
                <w:szCs w:val="24"/>
              </w:rPr>
            </w:pPr>
            <w:r w:rsidRPr="00D67FC2">
              <w:rPr>
                <w:bCs/>
                <w:sz w:val="24"/>
                <w:szCs w:val="24"/>
              </w:rPr>
              <w:t>批准</w:t>
            </w:r>
            <w:r w:rsidR="00513A6D" w:rsidRPr="00D67FC2">
              <w:rPr>
                <w:bCs/>
                <w:sz w:val="24"/>
                <w:szCs w:val="24"/>
              </w:rPr>
              <w:t>文号</w:t>
            </w:r>
          </w:p>
        </w:tc>
        <w:tc>
          <w:tcPr>
            <w:tcW w:w="2880" w:type="dxa"/>
            <w:gridSpan w:val="2"/>
            <w:vAlign w:val="center"/>
          </w:tcPr>
          <w:p w:rsidR="00513A6D" w:rsidRPr="00D67FC2" w:rsidRDefault="007F6E8A" w:rsidP="00827ECC">
            <w:pPr>
              <w:spacing w:line="440" w:lineRule="exact"/>
              <w:jc w:val="center"/>
              <w:rPr>
                <w:sz w:val="24"/>
                <w:szCs w:val="24"/>
              </w:rPr>
            </w:pPr>
            <w:r w:rsidRPr="00D67FC2">
              <w:rPr>
                <w:rFonts w:hint="eastAsia"/>
                <w:sz w:val="24"/>
                <w:szCs w:val="24"/>
              </w:rPr>
              <w:t>2018-410523-44-03-036276</w:t>
            </w:r>
          </w:p>
        </w:tc>
      </w:tr>
      <w:tr w:rsidR="00466A7C" w:rsidRPr="00D67FC2" w:rsidTr="00E20F91">
        <w:trPr>
          <w:trHeight w:val="567"/>
          <w:jc w:val="center"/>
        </w:trPr>
        <w:tc>
          <w:tcPr>
            <w:tcW w:w="1222" w:type="dxa"/>
            <w:vAlign w:val="center"/>
          </w:tcPr>
          <w:p w:rsidR="00513A6D" w:rsidRPr="00D67FC2" w:rsidRDefault="00513A6D" w:rsidP="001C09C6">
            <w:pPr>
              <w:spacing w:line="440" w:lineRule="exact"/>
              <w:jc w:val="center"/>
              <w:rPr>
                <w:bCs/>
                <w:sz w:val="24"/>
                <w:szCs w:val="24"/>
              </w:rPr>
            </w:pPr>
            <w:r w:rsidRPr="00D67FC2">
              <w:rPr>
                <w:bCs/>
                <w:sz w:val="24"/>
                <w:szCs w:val="24"/>
              </w:rPr>
              <w:t>建设性质</w:t>
            </w:r>
          </w:p>
        </w:tc>
        <w:tc>
          <w:tcPr>
            <w:tcW w:w="2666" w:type="dxa"/>
            <w:gridSpan w:val="3"/>
            <w:vAlign w:val="center"/>
          </w:tcPr>
          <w:p w:rsidR="00513A6D" w:rsidRPr="00D67FC2" w:rsidRDefault="00513A6D" w:rsidP="001C09C6">
            <w:pPr>
              <w:spacing w:line="440" w:lineRule="exact"/>
              <w:jc w:val="center"/>
              <w:rPr>
                <w:bCs/>
                <w:sz w:val="24"/>
                <w:szCs w:val="24"/>
              </w:rPr>
            </w:pPr>
            <w:r w:rsidRPr="00D67FC2">
              <w:rPr>
                <w:sz w:val="24"/>
              </w:rPr>
              <w:t>新建</w:t>
            </w:r>
            <w:r w:rsidR="00727849" w:rsidRPr="00D67FC2">
              <w:rPr>
                <w:sz w:val="24"/>
              </w:rPr>
              <w:t>□</w:t>
            </w:r>
            <w:r w:rsidR="00D34EBC" w:rsidRPr="00D67FC2">
              <w:rPr>
                <w:sz w:val="24"/>
              </w:rPr>
              <w:t xml:space="preserve"> </w:t>
            </w:r>
            <w:r w:rsidRPr="00D67FC2">
              <w:rPr>
                <w:sz w:val="24"/>
              </w:rPr>
              <w:t>改</w:t>
            </w:r>
            <w:r w:rsidR="00DA3001" w:rsidRPr="00D67FC2">
              <w:rPr>
                <w:sz w:val="24"/>
              </w:rPr>
              <w:t>扩建</w:t>
            </w:r>
            <w:r w:rsidRPr="00D67FC2">
              <w:rPr>
                <w:sz w:val="24"/>
              </w:rPr>
              <w:t>□</w:t>
            </w:r>
            <w:r w:rsidR="00D34EBC" w:rsidRPr="00D67FC2">
              <w:rPr>
                <w:sz w:val="24"/>
              </w:rPr>
              <w:t xml:space="preserve"> </w:t>
            </w:r>
            <w:r w:rsidRPr="00D67FC2">
              <w:rPr>
                <w:sz w:val="24"/>
              </w:rPr>
              <w:t>技改</w:t>
            </w:r>
            <w:r w:rsidR="00727849" w:rsidRPr="00D67FC2">
              <w:rPr>
                <w:sz w:val="24"/>
              </w:rPr>
              <w:t>■</w:t>
            </w:r>
          </w:p>
        </w:tc>
        <w:tc>
          <w:tcPr>
            <w:tcW w:w="1620" w:type="dxa"/>
            <w:vAlign w:val="center"/>
          </w:tcPr>
          <w:p w:rsidR="00D241C5" w:rsidRPr="00D67FC2" w:rsidRDefault="00513A6D" w:rsidP="001C09C6">
            <w:pPr>
              <w:spacing w:line="440" w:lineRule="exact"/>
              <w:ind w:leftChars="-23" w:left="-64"/>
              <w:jc w:val="center"/>
              <w:rPr>
                <w:bCs/>
                <w:sz w:val="24"/>
                <w:szCs w:val="24"/>
              </w:rPr>
            </w:pPr>
            <w:r w:rsidRPr="00D67FC2">
              <w:rPr>
                <w:bCs/>
                <w:sz w:val="24"/>
                <w:szCs w:val="24"/>
              </w:rPr>
              <w:t>行业类别</w:t>
            </w:r>
          </w:p>
          <w:p w:rsidR="00513A6D" w:rsidRPr="00D67FC2" w:rsidRDefault="00513A6D" w:rsidP="001C09C6">
            <w:pPr>
              <w:spacing w:line="440" w:lineRule="exact"/>
              <w:ind w:leftChars="-23" w:left="-64"/>
              <w:jc w:val="center"/>
              <w:rPr>
                <w:bCs/>
                <w:sz w:val="24"/>
                <w:szCs w:val="24"/>
              </w:rPr>
            </w:pPr>
            <w:r w:rsidRPr="00D67FC2">
              <w:rPr>
                <w:bCs/>
                <w:sz w:val="24"/>
                <w:szCs w:val="24"/>
              </w:rPr>
              <w:t>及代码</w:t>
            </w:r>
          </w:p>
        </w:tc>
        <w:tc>
          <w:tcPr>
            <w:tcW w:w="2880" w:type="dxa"/>
            <w:gridSpan w:val="2"/>
            <w:vAlign w:val="center"/>
          </w:tcPr>
          <w:p w:rsidR="00513A6D" w:rsidRPr="00D67FC2" w:rsidRDefault="007F6E8A" w:rsidP="006E287D">
            <w:pPr>
              <w:spacing w:line="440" w:lineRule="exact"/>
              <w:ind w:leftChars="-42" w:left="-118" w:rightChars="-52" w:right="-146"/>
              <w:jc w:val="center"/>
              <w:rPr>
                <w:spacing w:val="-6"/>
                <w:sz w:val="24"/>
                <w:szCs w:val="24"/>
              </w:rPr>
            </w:pPr>
            <w:r w:rsidRPr="00D67FC2">
              <w:rPr>
                <w:rFonts w:hint="eastAsia"/>
                <w:sz w:val="24"/>
              </w:rPr>
              <w:t>D4430</w:t>
            </w:r>
            <w:r w:rsidRPr="00D67FC2">
              <w:rPr>
                <w:rFonts w:hint="eastAsia"/>
                <w:sz w:val="24"/>
              </w:rPr>
              <w:t>热力生产和供应</w:t>
            </w:r>
          </w:p>
        </w:tc>
      </w:tr>
      <w:tr w:rsidR="00466A7C" w:rsidRPr="00D67FC2" w:rsidTr="00E20F91">
        <w:trPr>
          <w:trHeight w:val="567"/>
          <w:jc w:val="center"/>
        </w:trPr>
        <w:tc>
          <w:tcPr>
            <w:tcW w:w="1222" w:type="dxa"/>
            <w:vAlign w:val="center"/>
          </w:tcPr>
          <w:p w:rsidR="00513A6D" w:rsidRPr="00D67FC2" w:rsidRDefault="00513A6D" w:rsidP="001C09C6">
            <w:pPr>
              <w:spacing w:line="440" w:lineRule="exact"/>
              <w:jc w:val="center"/>
              <w:rPr>
                <w:bCs/>
                <w:sz w:val="24"/>
                <w:szCs w:val="24"/>
              </w:rPr>
            </w:pPr>
            <w:r w:rsidRPr="00D67FC2">
              <w:rPr>
                <w:bCs/>
                <w:sz w:val="24"/>
                <w:szCs w:val="24"/>
              </w:rPr>
              <w:t>占地面积</w:t>
            </w:r>
          </w:p>
          <w:p w:rsidR="00513A6D" w:rsidRPr="00D67FC2" w:rsidRDefault="00D34EBC" w:rsidP="001C09C6">
            <w:pPr>
              <w:spacing w:line="440" w:lineRule="exact"/>
              <w:jc w:val="center"/>
              <w:rPr>
                <w:bCs/>
                <w:sz w:val="24"/>
                <w:szCs w:val="24"/>
              </w:rPr>
            </w:pPr>
            <w:r w:rsidRPr="00D67FC2">
              <w:rPr>
                <w:bCs/>
                <w:sz w:val="24"/>
                <w:szCs w:val="24"/>
              </w:rPr>
              <w:t>(</w:t>
            </w:r>
            <w:r w:rsidR="00513A6D" w:rsidRPr="00D67FC2">
              <w:rPr>
                <w:bCs/>
                <w:sz w:val="24"/>
                <w:szCs w:val="24"/>
              </w:rPr>
              <w:t>平方米</w:t>
            </w:r>
            <w:r w:rsidR="00513A6D" w:rsidRPr="00D67FC2">
              <w:rPr>
                <w:bCs/>
                <w:sz w:val="24"/>
                <w:szCs w:val="24"/>
              </w:rPr>
              <w:t>)</w:t>
            </w:r>
          </w:p>
        </w:tc>
        <w:tc>
          <w:tcPr>
            <w:tcW w:w="2666" w:type="dxa"/>
            <w:gridSpan w:val="3"/>
            <w:vAlign w:val="center"/>
          </w:tcPr>
          <w:p w:rsidR="00513A6D" w:rsidRPr="00D67FC2" w:rsidRDefault="006E287D" w:rsidP="001C09C6">
            <w:pPr>
              <w:spacing w:line="440" w:lineRule="exact"/>
              <w:jc w:val="center"/>
              <w:rPr>
                <w:sz w:val="24"/>
                <w:szCs w:val="24"/>
              </w:rPr>
            </w:pPr>
            <w:r w:rsidRPr="00D67FC2">
              <w:rPr>
                <w:sz w:val="24"/>
                <w:szCs w:val="24"/>
              </w:rPr>
              <w:t>27055</w:t>
            </w:r>
          </w:p>
        </w:tc>
        <w:tc>
          <w:tcPr>
            <w:tcW w:w="1620" w:type="dxa"/>
            <w:vAlign w:val="center"/>
          </w:tcPr>
          <w:p w:rsidR="00513A6D" w:rsidRPr="00D67FC2" w:rsidRDefault="00513A6D" w:rsidP="001C09C6">
            <w:pPr>
              <w:spacing w:line="440" w:lineRule="exact"/>
              <w:jc w:val="center"/>
              <w:rPr>
                <w:bCs/>
                <w:sz w:val="24"/>
                <w:szCs w:val="24"/>
              </w:rPr>
            </w:pPr>
            <w:r w:rsidRPr="00D67FC2">
              <w:rPr>
                <w:bCs/>
                <w:sz w:val="24"/>
                <w:szCs w:val="24"/>
              </w:rPr>
              <w:t>绿化面积</w:t>
            </w:r>
          </w:p>
          <w:p w:rsidR="00513A6D" w:rsidRPr="00D67FC2" w:rsidRDefault="00513A6D" w:rsidP="001C09C6">
            <w:pPr>
              <w:spacing w:line="440" w:lineRule="exact"/>
              <w:jc w:val="center"/>
              <w:rPr>
                <w:bCs/>
                <w:sz w:val="24"/>
                <w:szCs w:val="24"/>
              </w:rPr>
            </w:pPr>
            <w:r w:rsidRPr="00D67FC2">
              <w:rPr>
                <w:bCs/>
                <w:sz w:val="24"/>
                <w:szCs w:val="24"/>
              </w:rPr>
              <w:t>(</w:t>
            </w:r>
            <w:r w:rsidRPr="00D67FC2">
              <w:rPr>
                <w:bCs/>
                <w:sz w:val="24"/>
                <w:szCs w:val="24"/>
              </w:rPr>
              <w:t>平方米</w:t>
            </w:r>
            <w:r w:rsidRPr="00D67FC2">
              <w:rPr>
                <w:bCs/>
                <w:sz w:val="24"/>
                <w:szCs w:val="24"/>
              </w:rPr>
              <w:t>)</w:t>
            </w:r>
          </w:p>
        </w:tc>
        <w:tc>
          <w:tcPr>
            <w:tcW w:w="2880" w:type="dxa"/>
            <w:gridSpan w:val="2"/>
            <w:vAlign w:val="center"/>
          </w:tcPr>
          <w:p w:rsidR="00513A6D" w:rsidRPr="00D67FC2" w:rsidRDefault="00D62420" w:rsidP="001C09C6">
            <w:pPr>
              <w:spacing w:line="440" w:lineRule="exact"/>
              <w:jc w:val="center"/>
              <w:rPr>
                <w:sz w:val="24"/>
                <w:szCs w:val="24"/>
              </w:rPr>
            </w:pPr>
            <w:r w:rsidRPr="00D67FC2">
              <w:rPr>
                <w:sz w:val="24"/>
                <w:szCs w:val="24"/>
              </w:rPr>
              <w:t>2400</w:t>
            </w:r>
          </w:p>
        </w:tc>
      </w:tr>
      <w:tr w:rsidR="008A3604" w:rsidRPr="00D67FC2" w:rsidTr="00E20F91">
        <w:trPr>
          <w:trHeight w:val="567"/>
          <w:jc w:val="center"/>
        </w:trPr>
        <w:tc>
          <w:tcPr>
            <w:tcW w:w="1222" w:type="dxa"/>
            <w:vAlign w:val="center"/>
          </w:tcPr>
          <w:p w:rsidR="00513A6D" w:rsidRPr="00D67FC2" w:rsidRDefault="00513A6D" w:rsidP="001C09C6">
            <w:pPr>
              <w:spacing w:line="440" w:lineRule="exact"/>
              <w:jc w:val="center"/>
              <w:rPr>
                <w:bCs/>
                <w:sz w:val="24"/>
                <w:szCs w:val="24"/>
              </w:rPr>
            </w:pPr>
            <w:r w:rsidRPr="00D67FC2">
              <w:rPr>
                <w:bCs/>
                <w:sz w:val="24"/>
                <w:szCs w:val="24"/>
              </w:rPr>
              <w:t>总投资</w:t>
            </w:r>
          </w:p>
          <w:p w:rsidR="00513A6D" w:rsidRPr="00D67FC2" w:rsidRDefault="00513A6D" w:rsidP="001C09C6">
            <w:pPr>
              <w:spacing w:line="440" w:lineRule="exact"/>
              <w:jc w:val="center"/>
              <w:rPr>
                <w:bCs/>
                <w:sz w:val="24"/>
                <w:szCs w:val="24"/>
              </w:rPr>
            </w:pPr>
            <w:r w:rsidRPr="00D67FC2">
              <w:rPr>
                <w:bCs/>
                <w:sz w:val="24"/>
                <w:szCs w:val="24"/>
              </w:rPr>
              <w:t>（万元）</w:t>
            </w:r>
          </w:p>
        </w:tc>
        <w:tc>
          <w:tcPr>
            <w:tcW w:w="1254" w:type="dxa"/>
            <w:vAlign w:val="center"/>
          </w:tcPr>
          <w:p w:rsidR="00513A6D" w:rsidRPr="00D67FC2" w:rsidRDefault="006267C7" w:rsidP="001C09C6">
            <w:pPr>
              <w:spacing w:line="440" w:lineRule="exact"/>
              <w:jc w:val="center"/>
              <w:rPr>
                <w:sz w:val="24"/>
                <w:szCs w:val="24"/>
              </w:rPr>
            </w:pPr>
            <w:r w:rsidRPr="00D67FC2">
              <w:rPr>
                <w:rFonts w:hint="eastAsia"/>
                <w:sz w:val="24"/>
                <w:szCs w:val="24"/>
              </w:rPr>
              <w:t>22</w:t>
            </w:r>
          </w:p>
        </w:tc>
        <w:tc>
          <w:tcPr>
            <w:tcW w:w="1412" w:type="dxa"/>
            <w:gridSpan w:val="2"/>
            <w:vAlign w:val="center"/>
          </w:tcPr>
          <w:p w:rsidR="00513A6D" w:rsidRPr="00D67FC2" w:rsidRDefault="00513A6D" w:rsidP="001C09C6">
            <w:pPr>
              <w:spacing w:line="440" w:lineRule="exact"/>
              <w:ind w:leftChars="-34" w:left="-95" w:rightChars="-25" w:right="-70"/>
              <w:jc w:val="center"/>
              <w:rPr>
                <w:bCs/>
                <w:sz w:val="24"/>
                <w:szCs w:val="24"/>
              </w:rPr>
            </w:pPr>
            <w:r w:rsidRPr="00D67FC2">
              <w:rPr>
                <w:bCs/>
                <w:sz w:val="24"/>
                <w:szCs w:val="24"/>
              </w:rPr>
              <w:t>其中：环保</w:t>
            </w:r>
          </w:p>
          <w:p w:rsidR="00513A6D" w:rsidRPr="00D67FC2" w:rsidRDefault="00513A6D" w:rsidP="001C09C6">
            <w:pPr>
              <w:spacing w:line="440" w:lineRule="exact"/>
              <w:ind w:leftChars="-34" w:left="-95" w:rightChars="-25" w:right="-70"/>
              <w:jc w:val="center"/>
              <w:rPr>
                <w:bCs/>
                <w:sz w:val="24"/>
                <w:szCs w:val="24"/>
              </w:rPr>
            </w:pPr>
            <w:r w:rsidRPr="00D67FC2">
              <w:rPr>
                <w:bCs/>
                <w:sz w:val="24"/>
                <w:szCs w:val="24"/>
              </w:rPr>
              <w:t>投资</w:t>
            </w:r>
            <w:r w:rsidRPr="00D67FC2">
              <w:rPr>
                <w:bCs/>
                <w:sz w:val="24"/>
                <w:szCs w:val="24"/>
              </w:rPr>
              <w:t>(</w:t>
            </w:r>
            <w:r w:rsidRPr="00D67FC2">
              <w:rPr>
                <w:bCs/>
                <w:sz w:val="24"/>
                <w:szCs w:val="24"/>
              </w:rPr>
              <w:t>万元</w:t>
            </w:r>
            <w:r w:rsidRPr="00D67FC2">
              <w:rPr>
                <w:bCs/>
                <w:sz w:val="24"/>
                <w:szCs w:val="24"/>
              </w:rPr>
              <w:t>)</w:t>
            </w:r>
          </w:p>
        </w:tc>
        <w:tc>
          <w:tcPr>
            <w:tcW w:w="1620" w:type="dxa"/>
            <w:vAlign w:val="center"/>
          </w:tcPr>
          <w:p w:rsidR="00513A6D" w:rsidRPr="00D67FC2" w:rsidRDefault="00D62420" w:rsidP="001C09C6">
            <w:pPr>
              <w:spacing w:line="440" w:lineRule="exact"/>
              <w:jc w:val="center"/>
              <w:rPr>
                <w:sz w:val="24"/>
                <w:szCs w:val="24"/>
              </w:rPr>
            </w:pPr>
            <w:r w:rsidRPr="00D67FC2">
              <w:rPr>
                <w:sz w:val="24"/>
                <w:szCs w:val="24"/>
              </w:rPr>
              <w:t>7</w:t>
            </w:r>
          </w:p>
        </w:tc>
        <w:tc>
          <w:tcPr>
            <w:tcW w:w="1620" w:type="dxa"/>
            <w:vAlign w:val="center"/>
          </w:tcPr>
          <w:p w:rsidR="00513A6D" w:rsidRPr="00D67FC2" w:rsidRDefault="00513A6D" w:rsidP="001C09C6">
            <w:pPr>
              <w:spacing w:line="440" w:lineRule="exact"/>
              <w:jc w:val="center"/>
              <w:rPr>
                <w:bCs/>
                <w:sz w:val="24"/>
                <w:szCs w:val="24"/>
              </w:rPr>
            </w:pPr>
            <w:r w:rsidRPr="00D67FC2">
              <w:rPr>
                <w:bCs/>
                <w:sz w:val="24"/>
                <w:szCs w:val="24"/>
              </w:rPr>
              <w:t>环保投资占总投资比例</w:t>
            </w:r>
          </w:p>
        </w:tc>
        <w:tc>
          <w:tcPr>
            <w:tcW w:w="1260" w:type="dxa"/>
            <w:vAlign w:val="center"/>
          </w:tcPr>
          <w:p w:rsidR="00513A6D" w:rsidRPr="00D67FC2" w:rsidRDefault="00F435D4" w:rsidP="001C09C6">
            <w:pPr>
              <w:spacing w:line="440" w:lineRule="exact"/>
              <w:jc w:val="center"/>
              <w:rPr>
                <w:sz w:val="24"/>
                <w:szCs w:val="24"/>
              </w:rPr>
            </w:pPr>
            <w:r w:rsidRPr="00D67FC2">
              <w:rPr>
                <w:rFonts w:hint="eastAsia"/>
                <w:sz w:val="24"/>
                <w:szCs w:val="24"/>
              </w:rPr>
              <w:t>38.1</w:t>
            </w:r>
            <w:r w:rsidR="00E15AF8" w:rsidRPr="00D67FC2">
              <w:rPr>
                <w:sz w:val="24"/>
                <w:szCs w:val="24"/>
              </w:rPr>
              <w:t>%</w:t>
            </w:r>
          </w:p>
        </w:tc>
      </w:tr>
      <w:tr w:rsidR="00466A7C" w:rsidRPr="00D67FC2" w:rsidTr="00E20F91">
        <w:trPr>
          <w:trHeight w:val="567"/>
          <w:jc w:val="center"/>
        </w:trPr>
        <w:tc>
          <w:tcPr>
            <w:tcW w:w="1222" w:type="dxa"/>
            <w:vAlign w:val="center"/>
          </w:tcPr>
          <w:p w:rsidR="00513A6D" w:rsidRPr="00D67FC2" w:rsidRDefault="00513A6D" w:rsidP="001C09C6">
            <w:pPr>
              <w:spacing w:line="440" w:lineRule="exact"/>
              <w:jc w:val="center"/>
              <w:rPr>
                <w:bCs/>
                <w:sz w:val="24"/>
                <w:szCs w:val="24"/>
              </w:rPr>
            </w:pPr>
            <w:r w:rsidRPr="00D67FC2">
              <w:rPr>
                <w:bCs/>
                <w:sz w:val="24"/>
                <w:szCs w:val="24"/>
              </w:rPr>
              <w:t>评价经费</w:t>
            </w:r>
          </w:p>
          <w:p w:rsidR="00513A6D" w:rsidRPr="00D67FC2" w:rsidRDefault="00513A6D" w:rsidP="001C09C6">
            <w:pPr>
              <w:spacing w:line="440" w:lineRule="exact"/>
              <w:jc w:val="center"/>
              <w:rPr>
                <w:bCs/>
                <w:sz w:val="24"/>
                <w:szCs w:val="24"/>
              </w:rPr>
            </w:pPr>
            <w:r w:rsidRPr="00D67FC2">
              <w:rPr>
                <w:bCs/>
                <w:sz w:val="24"/>
                <w:szCs w:val="24"/>
              </w:rPr>
              <w:t>(</w:t>
            </w:r>
            <w:r w:rsidRPr="00D67FC2">
              <w:rPr>
                <w:bCs/>
                <w:sz w:val="24"/>
                <w:szCs w:val="24"/>
              </w:rPr>
              <w:t>万元</w:t>
            </w:r>
            <w:r w:rsidRPr="00D67FC2">
              <w:rPr>
                <w:bCs/>
                <w:sz w:val="24"/>
                <w:szCs w:val="24"/>
              </w:rPr>
              <w:t>)</w:t>
            </w:r>
          </w:p>
        </w:tc>
        <w:tc>
          <w:tcPr>
            <w:tcW w:w="1254" w:type="dxa"/>
            <w:vAlign w:val="center"/>
          </w:tcPr>
          <w:p w:rsidR="00513A6D" w:rsidRPr="00D67FC2" w:rsidRDefault="00861D54" w:rsidP="001C09C6">
            <w:pPr>
              <w:spacing w:line="440" w:lineRule="exact"/>
              <w:jc w:val="center"/>
              <w:rPr>
                <w:sz w:val="24"/>
                <w:szCs w:val="24"/>
              </w:rPr>
            </w:pPr>
            <w:r w:rsidRPr="00D67FC2">
              <w:rPr>
                <w:sz w:val="24"/>
                <w:szCs w:val="24"/>
              </w:rPr>
              <w:t>/</w:t>
            </w:r>
          </w:p>
        </w:tc>
        <w:tc>
          <w:tcPr>
            <w:tcW w:w="1412" w:type="dxa"/>
            <w:gridSpan w:val="2"/>
            <w:vAlign w:val="center"/>
          </w:tcPr>
          <w:p w:rsidR="00513A6D" w:rsidRPr="00D67FC2" w:rsidRDefault="00513A6D" w:rsidP="001C09C6">
            <w:pPr>
              <w:spacing w:line="440" w:lineRule="exact"/>
              <w:jc w:val="center"/>
              <w:rPr>
                <w:bCs/>
                <w:sz w:val="24"/>
                <w:szCs w:val="24"/>
              </w:rPr>
            </w:pPr>
            <w:r w:rsidRPr="00D67FC2">
              <w:rPr>
                <w:bCs/>
                <w:sz w:val="24"/>
                <w:szCs w:val="24"/>
              </w:rPr>
              <w:t>预期投产</w:t>
            </w:r>
          </w:p>
          <w:p w:rsidR="00513A6D" w:rsidRPr="00D67FC2" w:rsidRDefault="00513A6D" w:rsidP="001C09C6">
            <w:pPr>
              <w:spacing w:line="440" w:lineRule="exact"/>
              <w:jc w:val="center"/>
              <w:rPr>
                <w:bCs/>
                <w:sz w:val="24"/>
                <w:szCs w:val="24"/>
              </w:rPr>
            </w:pPr>
            <w:r w:rsidRPr="00D67FC2">
              <w:rPr>
                <w:bCs/>
                <w:sz w:val="24"/>
                <w:szCs w:val="24"/>
              </w:rPr>
              <w:t>日期</w:t>
            </w:r>
          </w:p>
        </w:tc>
        <w:tc>
          <w:tcPr>
            <w:tcW w:w="4500" w:type="dxa"/>
            <w:gridSpan w:val="3"/>
            <w:vAlign w:val="center"/>
          </w:tcPr>
          <w:p w:rsidR="00513A6D" w:rsidRPr="00D67FC2" w:rsidRDefault="00E15AF8" w:rsidP="001C09C6">
            <w:pPr>
              <w:spacing w:line="440" w:lineRule="exact"/>
              <w:jc w:val="center"/>
              <w:rPr>
                <w:sz w:val="24"/>
                <w:szCs w:val="24"/>
              </w:rPr>
            </w:pPr>
            <w:r w:rsidRPr="00D67FC2">
              <w:rPr>
                <w:sz w:val="24"/>
                <w:szCs w:val="24"/>
              </w:rPr>
              <w:t>/</w:t>
            </w:r>
          </w:p>
        </w:tc>
      </w:tr>
      <w:tr w:rsidR="00466A7C" w:rsidRPr="00D67FC2" w:rsidTr="00E20F91">
        <w:trPr>
          <w:trHeight w:val="464"/>
          <w:jc w:val="center"/>
        </w:trPr>
        <w:tc>
          <w:tcPr>
            <w:tcW w:w="8388" w:type="dxa"/>
            <w:gridSpan w:val="7"/>
            <w:tcBorders>
              <w:bottom w:val="single" w:sz="4" w:space="0" w:color="auto"/>
            </w:tcBorders>
          </w:tcPr>
          <w:p w:rsidR="00513A6D" w:rsidRPr="00D67FC2" w:rsidRDefault="00513A6D" w:rsidP="00D62420">
            <w:pPr>
              <w:adjustRightInd w:val="0"/>
              <w:spacing w:line="500" w:lineRule="exact"/>
              <w:rPr>
                <w:b/>
                <w:bCs/>
                <w:szCs w:val="28"/>
              </w:rPr>
            </w:pPr>
            <w:r w:rsidRPr="00D67FC2">
              <w:rPr>
                <w:b/>
                <w:bCs/>
                <w:szCs w:val="28"/>
              </w:rPr>
              <w:t>项目内容及规模</w:t>
            </w:r>
          </w:p>
          <w:p w:rsidR="00513A6D" w:rsidRPr="00D67FC2" w:rsidRDefault="00FD78AA" w:rsidP="00D62420">
            <w:pPr>
              <w:tabs>
                <w:tab w:val="left" w:pos="1260"/>
              </w:tabs>
              <w:adjustRightInd w:val="0"/>
              <w:spacing w:line="500" w:lineRule="exact"/>
              <w:ind w:firstLineChars="98" w:firstLine="236"/>
              <w:rPr>
                <w:b/>
                <w:sz w:val="24"/>
                <w:szCs w:val="24"/>
              </w:rPr>
            </w:pPr>
            <w:r w:rsidRPr="00D67FC2">
              <w:rPr>
                <w:b/>
                <w:sz w:val="24"/>
                <w:szCs w:val="24"/>
              </w:rPr>
              <w:t>1</w:t>
            </w:r>
            <w:r w:rsidR="00A918D7" w:rsidRPr="00D67FC2">
              <w:rPr>
                <w:b/>
                <w:sz w:val="24"/>
                <w:szCs w:val="24"/>
              </w:rPr>
              <w:t>、</w:t>
            </w:r>
            <w:r w:rsidR="00513A6D" w:rsidRPr="00D67FC2">
              <w:rPr>
                <w:b/>
                <w:sz w:val="24"/>
                <w:szCs w:val="24"/>
              </w:rPr>
              <w:t>项目</w:t>
            </w:r>
            <w:r w:rsidR="00C1538F" w:rsidRPr="00D67FC2">
              <w:rPr>
                <w:b/>
                <w:sz w:val="24"/>
                <w:szCs w:val="24"/>
              </w:rPr>
              <w:t>由来</w:t>
            </w:r>
          </w:p>
          <w:p w:rsidR="00F61608" w:rsidRPr="00D67FC2" w:rsidRDefault="00F61608" w:rsidP="00D62420">
            <w:pPr>
              <w:tabs>
                <w:tab w:val="left" w:pos="1260"/>
              </w:tabs>
              <w:adjustRightInd w:val="0"/>
              <w:spacing w:line="500" w:lineRule="exact"/>
              <w:ind w:firstLineChars="200" w:firstLine="480"/>
              <w:rPr>
                <w:sz w:val="24"/>
                <w:szCs w:val="24"/>
              </w:rPr>
            </w:pPr>
            <w:r w:rsidRPr="00D67FC2">
              <w:rPr>
                <w:sz w:val="24"/>
                <w:szCs w:val="24"/>
              </w:rPr>
              <w:t>安阳市双环助剂有限责任公司是一家生产高品质染料助剂和应用于其他领域的高档分散剂生产厂家，公司利用甲基萘、硫酸、工业萘、甲醛、木质素、亚硫酸钠等原辅材料生产分散剂</w:t>
            </w:r>
            <w:r w:rsidRPr="00D67FC2">
              <w:rPr>
                <w:sz w:val="24"/>
                <w:szCs w:val="24"/>
              </w:rPr>
              <w:t>MF</w:t>
            </w:r>
            <w:r w:rsidRPr="00D67FC2">
              <w:rPr>
                <w:sz w:val="24"/>
                <w:szCs w:val="24"/>
              </w:rPr>
              <w:t>、分散剂</w:t>
            </w:r>
            <w:r w:rsidRPr="00D67FC2">
              <w:rPr>
                <w:sz w:val="24"/>
                <w:szCs w:val="24"/>
              </w:rPr>
              <w:t>NNO</w:t>
            </w:r>
            <w:r w:rsidRPr="00D67FC2">
              <w:rPr>
                <w:sz w:val="24"/>
                <w:szCs w:val="24"/>
              </w:rPr>
              <w:t>、减水剂</w:t>
            </w:r>
            <w:r w:rsidRPr="00D67FC2">
              <w:rPr>
                <w:sz w:val="24"/>
                <w:szCs w:val="24"/>
              </w:rPr>
              <w:t>FDN</w:t>
            </w:r>
            <w:r w:rsidRPr="00D67FC2">
              <w:rPr>
                <w:sz w:val="24"/>
                <w:szCs w:val="24"/>
              </w:rPr>
              <w:t>、木质素磺酸钠等四种产品。</w:t>
            </w:r>
          </w:p>
          <w:p w:rsidR="001E705B" w:rsidRPr="00D67FC2" w:rsidRDefault="001E705B" w:rsidP="00D62420">
            <w:pPr>
              <w:tabs>
                <w:tab w:val="left" w:pos="1260"/>
              </w:tabs>
              <w:adjustRightInd w:val="0"/>
              <w:spacing w:line="500" w:lineRule="exact"/>
              <w:ind w:firstLineChars="200" w:firstLine="480"/>
              <w:rPr>
                <w:sz w:val="24"/>
                <w:szCs w:val="24"/>
              </w:rPr>
            </w:pPr>
            <w:r w:rsidRPr="00D67FC2">
              <w:rPr>
                <w:sz w:val="24"/>
                <w:szCs w:val="24"/>
              </w:rPr>
              <w:t>《安阳市双环助剂有限责任公司整体搬迁项目环境影响评价报告表》（报批版）由安阳市环境科学研究所于</w:t>
            </w:r>
            <w:r w:rsidRPr="00D67FC2">
              <w:rPr>
                <w:sz w:val="24"/>
                <w:szCs w:val="24"/>
              </w:rPr>
              <w:t>2007</w:t>
            </w:r>
            <w:r w:rsidRPr="00D67FC2">
              <w:rPr>
                <w:sz w:val="24"/>
                <w:szCs w:val="24"/>
              </w:rPr>
              <w:t>年</w:t>
            </w:r>
            <w:r w:rsidRPr="00D67FC2">
              <w:rPr>
                <w:sz w:val="24"/>
                <w:szCs w:val="24"/>
              </w:rPr>
              <w:t>4</w:t>
            </w:r>
            <w:r w:rsidRPr="00D67FC2">
              <w:rPr>
                <w:sz w:val="24"/>
                <w:szCs w:val="24"/>
              </w:rPr>
              <w:t>月</w:t>
            </w:r>
            <w:r w:rsidRPr="00D67FC2">
              <w:rPr>
                <w:sz w:val="24"/>
                <w:szCs w:val="24"/>
              </w:rPr>
              <w:t>29</w:t>
            </w:r>
            <w:r w:rsidRPr="00D67FC2">
              <w:rPr>
                <w:sz w:val="24"/>
                <w:szCs w:val="24"/>
              </w:rPr>
              <w:t>日编制完成，安阳市环境保护局以安环建表</w:t>
            </w:r>
            <w:r w:rsidRPr="00D67FC2">
              <w:rPr>
                <w:sz w:val="24"/>
                <w:szCs w:val="24"/>
              </w:rPr>
              <w:t>[2007]115</w:t>
            </w:r>
            <w:r w:rsidRPr="00D67FC2">
              <w:rPr>
                <w:sz w:val="24"/>
                <w:szCs w:val="24"/>
              </w:rPr>
              <w:t>号予以批复，审批意见中项目建设地点为汤阴县</w:t>
            </w:r>
            <w:r w:rsidR="007049A0">
              <w:rPr>
                <w:sz w:val="24"/>
                <w:szCs w:val="24"/>
              </w:rPr>
              <w:t>古贤镇</w:t>
            </w:r>
            <w:r w:rsidRPr="00D67FC2">
              <w:rPr>
                <w:sz w:val="24"/>
                <w:szCs w:val="24"/>
              </w:rPr>
              <w:t>古贤村东北，年生产分散剂</w:t>
            </w:r>
            <w:r w:rsidRPr="00D67FC2">
              <w:rPr>
                <w:sz w:val="24"/>
                <w:szCs w:val="24"/>
              </w:rPr>
              <w:t>MF10000</w:t>
            </w:r>
            <w:r w:rsidRPr="00D67FC2">
              <w:rPr>
                <w:sz w:val="24"/>
                <w:szCs w:val="24"/>
              </w:rPr>
              <w:t>吨、分散剂</w:t>
            </w:r>
            <w:r w:rsidRPr="00D67FC2">
              <w:rPr>
                <w:sz w:val="24"/>
                <w:szCs w:val="24"/>
              </w:rPr>
              <w:t>NNO3000</w:t>
            </w:r>
            <w:r w:rsidRPr="00D67FC2">
              <w:rPr>
                <w:sz w:val="24"/>
                <w:szCs w:val="24"/>
              </w:rPr>
              <w:t>吨、减水剂</w:t>
            </w:r>
            <w:r w:rsidRPr="00D67FC2">
              <w:rPr>
                <w:sz w:val="24"/>
                <w:szCs w:val="24"/>
              </w:rPr>
              <w:t>FDN1000</w:t>
            </w:r>
            <w:r w:rsidRPr="00D67FC2">
              <w:rPr>
                <w:sz w:val="24"/>
                <w:szCs w:val="24"/>
              </w:rPr>
              <w:t>吨、木质素磺酸钠</w:t>
            </w:r>
            <w:r w:rsidRPr="00D67FC2">
              <w:rPr>
                <w:sz w:val="24"/>
                <w:szCs w:val="24"/>
              </w:rPr>
              <w:t>1000</w:t>
            </w:r>
            <w:r w:rsidRPr="00D67FC2">
              <w:rPr>
                <w:sz w:val="24"/>
                <w:szCs w:val="24"/>
              </w:rPr>
              <w:t>吨。项目于</w:t>
            </w:r>
            <w:r w:rsidRPr="00D67FC2">
              <w:rPr>
                <w:sz w:val="24"/>
                <w:szCs w:val="24"/>
              </w:rPr>
              <w:t>2010</w:t>
            </w:r>
            <w:r w:rsidRPr="00D67FC2">
              <w:rPr>
                <w:sz w:val="24"/>
                <w:szCs w:val="24"/>
              </w:rPr>
              <w:t>年</w:t>
            </w:r>
            <w:r w:rsidRPr="00D67FC2">
              <w:rPr>
                <w:sz w:val="24"/>
                <w:szCs w:val="24"/>
              </w:rPr>
              <w:t>6</w:t>
            </w:r>
            <w:r w:rsidRPr="00D67FC2">
              <w:rPr>
                <w:sz w:val="24"/>
                <w:szCs w:val="24"/>
              </w:rPr>
              <w:t>月</w:t>
            </w:r>
            <w:r w:rsidRPr="00D67FC2">
              <w:rPr>
                <w:sz w:val="24"/>
                <w:szCs w:val="24"/>
              </w:rPr>
              <w:t>25</w:t>
            </w:r>
            <w:r w:rsidRPr="00D67FC2">
              <w:rPr>
                <w:sz w:val="24"/>
                <w:szCs w:val="24"/>
              </w:rPr>
              <w:t>日以安环建验</w:t>
            </w:r>
            <w:r w:rsidRPr="00D67FC2">
              <w:rPr>
                <w:sz w:val="24"/>
                <w:szCs w:val="24"/>
              </w:rPr>
              <w:t>[2010]38</w:t>
            </w:r>
            <w:r w:rsidRPr="00D67FC2">
              <w:rPr>
                <w:sz w:val="24"/>
                <w:szCs w:val="24"/>
              </w:rPr>
              <w:t>号通过安阳市环境保护局的验收。</w:t>
            </w:r>
          </w:p>
          <w:p w:rsidR="00F61608" w:rsidRPr="00D67FC2" w:rsidRDefault="0088737B" w:rsidP="00D62420">
            <w:pPr>
              <w:tabs>
                <w:tab w:val="left" w:pos="1260"/>
              </w:tabs>
              <w:adjustRightInd w:val="0"/>
              <w:spacing w:line="500" w:lineRule="exact"/>
              <w:ind w:firstLineChars="200" w:firstLine="480"/>
              <w:rPr>
                <w:sz w:val="24"/>
                <w:szCs w:val="24"/>
              </w:rPr>
            </w:pPr>
            <w:r w:rsidRPr="00D67FC2">
              <w:rPr>
                <w:sz w:val="24"/>
                <w:szCs w:val="24"/>
              </w:rPr>
              <w:lastRenderedPageBreak/>
              <w:t>项目投资</w:t>
            </w:r>
            <w:r w:rsidR="00DA1D39" w:rsidRPr="00D67FC2">
              <w:rPr>
                <w:rFonts w:hint="eastAsia"/>
                <w:sz w:val="24"/>
                <w:szCs w:val="24"/>
              </w:rPr>
              <w:t>22</w:t>
            </w:r>
            <w:r w:rsidRPr="00D67FC2">
              <w:rPr>
                <w:sz w:val="24"/>
                <w:szCs w:val="24"/>
              </w:rPr>
              <w:t>万元在原厂区内</w:t>
            </w:r>
            <w:r w:rsidR="003F58EC" w:rsidRPr="00D67FC2">
              <w:rPr>
                <w:sz w:val="24"/>
                <w:szCs w:val="24"/>
              </w:rPr>
              <w:t>拆除原有燃煤锅炉和热风炉，改造成燃气锅炉和热风炉</w:t>
            </w:r>
            <w:r w:rsidR="00DA1D39" w:rsidRPr="00D67FC2">
              <w:rPr>
                <w:sz w:val="24"/>
                <w:szCs w:val="24"/>
              </w:rPr>
              <w:t>。项目</w:t>
            </w:r>
            <w:r w:rsidR="00163CFF" w:rsidRPr="00D67FC2">
              <w:rPr>
                <w:sz w:val="24"/>
                <w:szCs w:val="24"/>
              </w:rPr>
              <w:t>燃煤改燃气</w:t>
            </w:r>
            <w:r w:rsidRPr="00D67FC2">
              <w:rPr>
                <w:sz w:val="24"/>
                <w:szCs w:val="24"/>
              </w:rPr>
              <w:t>提高经济效益的同时</w:t>
            </w:r>
            <w:r w:rsidR="003C4796" w:rsidRPr="00D67FC2">
              <w:rPr>
                <w:sz w:val="24"/>
                <w:szCs w:val="24"/>
              </w:rPr>
              <w:t>也</w:t>
            </w:r>
            <w:r w:rsidRPr="00D67FC2">
              <w:rPr>
                <w:sz w:val="24"/>
                <w:szCs w:val="24"/>
              </w:rPr>
              <w:t>减少污染物的排放。</w:t>
            </w:r>
          </w:p>
          <w:p w:rsidR="00CE0CEB" w:rsidRPr="00D67FC2" w:rsidRDefault="006267C7" w:rsidP="00D62420">
            <w:pPr>
              <w:tabs>
                <w:tab w:val="left" w:pos="1260"/>
              </w:tabs>
              <w:adjustRightInd w:val="0"/>
              <w:spacing w:line="500" w:lineRule="exact"/>
              <w:ind w:firstLineChars="200" w:firstLine="480"/>
              <w:rPr>
                <w:sz w:val="24"/>
                <w:szCs w:val="24"/>
              </w:rPr>
            </w:pPr>
            <w:r w:rsidRPr="00D67FC2">
              <w:rPr>
                <w:sz w:val="24"/>
                <w:szCs w:val="24"/>
              </w:rPr>
              <w:t>根据《建设项目环境影响评价分类管理名录》（</w:t>
            </w:r>
            <w:r w:rsidRPr="00D67FC2">
              <w:rPr>
                <w:rFonts w:hint="eastAsia"/>
                <w:sz w:val="24"/>
                <w:szCs w:val="24"/>
              </w:rPr>
              <w:t>生态</w:t>
            </w:r>
            <w:r w:rsidRPr="00D67FC2">
              <w:rPr>
                <w:sz w:val="24"/>
                <w:szCs w:val="24"/>
              </w:rPr>
              <w:t>环境</w:t>
            </w:r>
            <w:r w:rsidR="00CE0CEB" w:rsidRPr="00D67FC2">
              <w:rPr>
                <w:sz w:val="24"/>
                <w:szCs w:val="24"/>
              </w:rPr>
              <w:t>部令第</w:t>
            </w:r>
            <w:r w:rsidRPr="00D67FC2">
              <w:rPr>
                <w:rFonts w:hint="eastAsia"/>
                <w:sz w:val="24"/>
                <w:szCs w:val="24"/>
              </w:rPr>
              <w:t>1</w:t>
            </w:r>
            <w:r w:rsidR="00CE0CEB" w:rsidRPr="00D67FC2">
              <w:rPr>
                <w:sz w:val="24"/>
                <w:szCs w:val="24"/>
              </w:rPr>
              <w:t>号，</w:t>
            </w:r>
            <w:r w:rsidR="00CE0CEB" w:rsidRPr="00D67FC2">
              <w:rPr>
                <w:sz w:val="24"/>
                <w:szCs w:val="24"/>
              </w:rPr>
              <w:t>201</w:t>
            </w:r>
            <w:r w:rsidRPr="00D67FC2">
              <w:rPr>
                <w:rFonts w:hint="eastAsia"/>
                <w:sz w:val="24"/>
                <w:szCs w:val="24"/>
              </w:rPr>
              <w:t>8</w:t>
            </w:r>
            <w:r w:rsidR="00CE0CEB" w:rsidRPr="00D67FC2">
              <w:rPr>
                <w:sz w:val="24"/>
                <w:szCs w:val="24"/>
              </w:rPr>
              <w:t>年</w:t>
            </w:r>
            <w:r w:rsidR="00E67C89" w:rsidRPr="00D67FC2">
              <w:rPr>
                <w:rFonts w:hint="eastAsia"/>
                <w:sz w:val="24"/>
                <w:szCs w:val="24"/>
              </w:rPr>
              <w:t>4</w:t>
            </w:r>
            <w:r w:rsidR="00CE0CEB" w:rsidRPr="00D67FC2">
              <w:rPr>
                <w:sz w:val="24"/>
                <w:szCs w:val="24"/>
              </w:rPr>
              <w:t>月</w:t>
            </w:r>
            <w:r w:rsidR="00E67C89" w:rsidRPr="00D67FC2">
              <w:rPr>
                <w:rFonts w:hint="eastAsia"/>
                <w:sz w:val="24"/>
                <w:szCs w:val="24"/>
              </w:rPr>
              <w:t>28</w:t>
            </w:r>
            <w:r w:rsidR="00CE0CEB" w:rsidRPr="00D67FC2">
              <w:rPr>
                <w:sz w:val="24"/>
                <w:szCs w:val="24"/>
              </w:rPr>
              <w:t>日实施）中相关规定，本项目属于</w:t>
            </w:r>
            <w:r w:rsidR="00C300E0" w:rsidRPr="00D67FC2">
              <w:rPr>
                <w:sz w:val="24"/>
                <w:szCs w:val="24"/>
              </w:rPr>
              <w:t xml:space="preserve"> “</w:t>
            </w:r>
            <w:r w:rsidR="00C300E0" w:rsidRPr="00D67FC2">
              <w:rPr>
                <w:sz w:val="24"/>
                <w:szCs w:val="24"/>
              </w:rPr>
              <w:t>三十</w:t>
            </w:r>
            <w:r w:rsidR="00321239" w:rsidRPr="00D67FC2">
              <w:rPr>
                <w:rFonts w:hint="eastAsia"/>
                <w:sz w:val="24"/>
                <w:szCs w:val="24"/>
              </w:rPr>
              <w:t>一</w:t>
            </w:r>
            <w:r w:rsidR="00C300E0" w:rsidRPr="00D67FC2">
              <w:rPr>
                <w:sz w:val="24"/>
                <w:szCs w:val="24"/>
              </w:rPr>
              <w:t>、</w:t>
            </w:r>
            <w:r w:rsidR="004748C0" w:rsidRPr="00D67FC2">
              <w:rPr>
                <w:rFonts w:hint="eastAsia"/>
                <w:sz w:val="24"/>
                <w:szCs w:val="24"/>
              </w:rPr>
              <w:t>电力、热力生产和供应业</w:t>
            </w:r>
            <w:r w:rsidR="00C300E0" w:rsidRPr="00D67FC2">
              <w:rPr>
                <w:sz w:val="24"/>
                <w:szCs w:val="24"/>
              </w:rPr>
              <w:t>”</w:t>
            </w:r>
            <w:r w:rsidR="00C300E0" w:rsidRPr="00D67FC2">
              <w:rPr>
                <w:sz w:val="24"/>
                <w:szCs w:val="24"/>
              </w:rPr>
              <w:t>中第</w:t>
            </w:r>
            <w:r w:rsidR="00C300E0" w:rsidRPr="00D67FC2">
              <w:rPr>
                <w:sz w:val="24"/>
                <w:szCs w:val="24"/>
              </w:rPr>
              <w:t>“</w:t>
            </w:r>
            <w:r w:rsidR="004748C0" w:rsidRPr="00D67FC2">
              <w:rPr>
                <w:rFonts w:hint="eastAsia"/>
                <w:sz w:val="24"/>
                <w:szCs w:val="24"/>
              </w:rPr>
              <w:t>92</w:t>
            </w:r>
            <w:r w:rsidR="004748C0" w:rsidRPr="00D67FC2">
              <w:rPr>
                <w:rFonts w:hint="eastAsia"/>
                <w:sz w:val="24"/>
                <w:szCs w:val="24"/>
              </w:rPr>
              <w:t>热力生产和供应工程</w:t>
            </w:r>
            <w:r w:rsidR="00C300E0" w:rsidRPr="00D67FC2">
              <w:rPr>
                <w:sz w:val="24"/>
                <w:szCs w:val="24"/>
              </w:rPr>
              <w:t>”</w:t>
            </w:r>
            <w:r w:rsidR="00C300E0" w:rsidRPr="00D67FC2">
              <w:rPr>
                <w:sz w:val="24"/>
                <w:szCs w:val="24"/>
              </w:rPr>
              <w:t>其他类别，</w:t>
            </w:r>
            <w:r w:rsidR="00CE0CEB" w:rsidRPr="00D67FC2">
              <w:rPr>
                <w:sz w:val="24"/>
                <w:szCs w:val="24"/>
              </w:rPr>
              <w:t>应当编制报告表。</w:t>
            </w:r>
            <w:r w:rsidR="008B50AB" w:rsidRPr="00D67FC2">
              <w:rPr>
                <w:sz w:val="24"/>
                <w:szCs w:val="24"/>
              </w:rPr>
              <w:t>本项目评价对象为燃煤炉改燃气炉，同时分析项目现状工程产排污情况以及存在的环保问题。</w:t>
            </w:r>
          </w:p>
          <w:p w:rsidR="003850F8" w:rsidRPr="00D67FC2" w:rsidRDefault="00CE0CEB" w:rsidP="003850F8">
            <w:pPr>
              <w:tabs>
                <w:tab w:val="left" w:pos="1260"/>
              </w:tabs>
              <w:adjustRightInd w:val="0"/>
              <w:spacing w:line="500" w:lineRule="exact"/>
              <w:ind w:firstLineChars="200" w:firstLine="480"/>
              <w:rPr>
                <w:sz w:val="24"/>
                <w:szCs w:val="24"/>
              </w:rPr>
            </w:pPr>
            <w:r w:rsidRPr="00D67FC2">
              <w:rPr>
                <w:sz w:val="24"/>
                <w:szCs w:val="24"/>
              </w:rPr>
              <w:t>受</w:t>
            </w:r>
            <w:r w:rsidR="00C300E0" w:rsidRPr="00D67FC2">
              <w:rPr>
                <w:sz w:val="24"/>
                <w:szCs w:val="24"/>
              </w:rPr>
              <w:t>安阳市双环助剂有限责任公司</w:t>
            </w:r>
            <w:r w:rsidRPr="00D67FC2">
              <w:rPr>
                <w:sz w:val="24"/>
                <w:szCs w:val="24"/>
              </w:rPr>
              <w:t>委托（见附件</w:t>
            </w:r>
            <w:r w:rsidRPr="00D67FC2">
              <w:rPr>
                <w:sz w:val="24"/>
                <w:szCs w:val="24"/>
              </w:rPr>
              <w:t>1</w:t>
            </w:r>
            <w:r w:rsidRPr="00D67FC2">
              <w:rPr>
                <w:sz w:val="24"/>
                <w:szCs w:val="24"/>
              </w:rPr>
              <w:t>），我公司承担该项目的环境影响评价工作，并在现场勘察、资料分析和专家咨询的基础上，遵照国家环境保护法规，贯彻执行清洁生产、达标排放、总量控制、增产减污的原则，本着客观、公正科学、规范的要求，编制完成了该项目环境影响报告表</w:t>
            </w:r>
            <w:r w:rsidR="00EA4AB6" w:rsidRPr="00D67FC2">
              <w:rPr>
                <w:sz w:val="24"/>
                <w:szCs w:val="24"/>
              </w:rPr>
              <w:t>。</w:t>
            </w:r>
          </w:p>
          <w:p w:rsidR="00C0303B" w:rsidRPr="00D67FC2" w:rsidRDefault="00C0303B" w:rsidP="003850F8">
            <w:pPr>
              <w:tabs>
                <w:tab w:val="left" w:pos="1260"/>
              </w:tabs>
              <w:adjustRightInd w:val="0"/>
              <w:spacing w:line="500" w:lineRule="exact"/>
              <w:ind w:firstLineChars="200" w:firstLine="482"/>
              <w:rPr>
                <w:b/>
                <w:sz w:val="24"/>
                <w:szCs w:val="24"/>
              </w:rPr>
            </w:pPr>
            <w:r w:rsidRPr="00D67FC2">
              <w:rPr>
                <w:b/>
                <w:sz w:val="24"/>
                <w:szCs w:val="24"/>
              </w:rPr>
              <w:t>2</w:t>
            </w:r>
            <w:r w:rsidRPr="00D67FC2">
              <w:rPr>
                <w:b/>
                <w:sz w:val="24"/>
                <w:szCs w:val="24"/>
              </w:rPr>
              <w:t>、项目主要经济技术指标</w:t>
            </w:r>
          </w:p>
          <w:p w:rsidR="00C0303B" w:rsidRPr="00D67FC2" w:rsidRDefault="00680846" w:rsidP="00D62420">
            <w:pPr>
              <w:adjustRightInd w:val="0"/>
              <w:spacing w:line="500" w:lineRule="exact"/>
              <w:ind w:firstLineChars="200" w:firstLine="480"/>
              <w:rPr>
                <w:sz w:val="24"/>
                <w:szCs w:val="24"/>
              </w:rPr>
            </w:pPr>
            <w:r w:rsidRPr="00D67FC2">
              <w:rPr>
                <w:sz w:val="24"/>
                <w:szCs w:val="24"/>
              </w:rPr>
              <w:t>本项目主要经济技术指标详见表</w:t>
            </w:r>
            <w:r w:rsidRPr="00D67FC2">
              <w:rPr>
                <w:sz w:val="24"/>
                <w:szCs w:val="24"/>
              </w:rPr>
              <w:t>1</w:t>
            </w:r>
            <w:r w:rsidRPr="00D67FC2">
              <w:rPr>
                <w:sz w:val="24"/>
                <w:szCs w:val="24"/>
              </w:rPr>
              <w:t>。</w:t>
            </w:r>
          </w:p>
          <w:p w:rsidR="00C0303B" w:rsidRPr="00D67FC2" w:rsidRDefault="00C0303B" w:rsidP="00D62420">
            <w:pPr>
              <w:widowControl/>
              <w:spacing w:line="500" w:lineRule="exact"/>
              <w:ind w:firstLineChars="196" w:firstLine="413"/>
              <w:rPr>
                <w:b/>
                <w:sz w:val="21"/>
                <w:szCs w:val="21"/>
              </w:rPr>
            </w:pPr>
            <w:r w:rsidRPr="00D67FC2">
              <w:rPr>
                <w:b/>
                <w:sz w:val="21"/>
                <w:szCs w:val="21"/>
              </w:rPr>
              <w:t>表</w:t>
            </w:r>
            <w:r w:rsidRPr="00D67FC2">
              <w:rPr>
                <w:b/>
                <w:sz w:val="21"/>
                <w:szCs w:val="21"/>
              </w:rPr>
              <w:t xml:space="preserve">1  </w:t>
            </w:r>
            <w:r w:rsidR="00680846" w:rsidRPr="00D67FC2">
              <w:rPr>
                <w:b/>
                <w:sz w:val="21"/>
                <w:szCs w:val="21"/>
              </w:rPr>
              <w:t xml:space="preserve">              </w:t>
            </w:r>
            <w:r w:rsidR="00E20F91" w:rsidRPr="00D67FC2">
              <w:rPr>
                <w:b/>
                <w:sz w:val="21"/>
                <w:szCs w:val="21"/>
              </w:rPr>
              <w:t xml:space="preserve">  </w:t>
            </w:r>
            <w:r w:rsidR="00680846" w:rsidRPr="00D67FC2">
              <w:rPr>
                <w:b/>
                <w:sz w:val="21"/>
                <w:szCs w:val="21"/>
              </w:rPr>
              <w:t xml:space="preserve"> </w:t>
            </w:r>
            <w:r w:rsidRPr="00D67FC2">
              <w:rPr>
                <w:b/>
                <w:sz w:val="21"/>
                <w:szCs w:val="21"/>
              </w:rPr>
              <w:t>本项目主要经济技术指标一览表</w:t>
            </w:r>
          </w:p>
          <w:tbl>
            <w:tblPr>
              <w:tblW w:w="0" w:type="auto"/>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525"/>
              <w:gridCol w:w="1560"/>
              <w:gridCol w:w="850"/>
              <w:gridCol w:w="2538"/>
              <w:gridCol w:w="3400"/>
            </w:tblGrid>
            <w:tr w:rsidR="00987F44" w:rsidRPr="00D67FC2" w:rsidTr="00C300E0">
              <w:trPr>
                <w:trHeight w:val="350"/>
                <w:tblHeader/>
                <w:jc w:val="center"/>
              </w:trPr>
              <w:tc>
                <w:tcPr>
                  <w:tcW w:w="525" w:type="dxa"/>
                  <w:vAlign w:val="center"/>
                </w:tcPr>
                <w:p w:rsidR="00987F44" w:rsidRPr="00D67FC2" w:rsidRDefault="00987F44" w:rsidP="00C300E0">
                  <w:pPr>
                    <w:spacing w:line="360" w:lineRule="exact"/>
                    <w:jc w:val="center"/>
                    <w:rPr>
                      <w:b/>
                      <w:sz w:val="21"/>
                      <w:szCs w:val="21"/>
                    </w:rPr>
                  </w:pPr>
                  <w:r w:rsidRPr="00D67FC2">
                    <w:rPr>
                      <w:b/>
                      <w:sz w:val="21"/>
                      <w:szCs w:val="21"/>
                    </w:rPr>
                    <w:t>序号</w:t>
                  </w:r>
                </w:p>
              </w:tc>
              <w:tc>
                <w:tcPr>
                  <w:tcW w:w="1560" w:type="dxa"/>
                  <w:vAlign w:val="center"/>
                </w:tcPr>
                <w:p w:rsidR="00987F44" w:rsidRPr="00D67FC2" w:rsidRDefault="00987F44" w:rsidP="00740813">
                  <w:pPr>
                    <w:spacing w:line="360" w:lineRule="exact"/>
                    <w:jc w:val="center"/>
                    <w:rPr>
                      <w:b/>
                      <w:sz w:val="21"/>
                      <w:szCs w:val="21"/>
                    </w:rPr>
                  </w:pPr>
                  <w:r w:rsidRPr="00D67FC2">
                    <w:rPr>
                      <w:b/>
                      <w:sz w:val="21"/>
                      <w:szCs w:val="21"/>
                    </w:rPr>
                    <w:t>名称</w:t>
                  </w:r>
                </w:p>
              </w:tc>
              <w:tc>
                <w:tcPr>
                  <w:tcW w:w="850" w:type="dxa"/>
                  <w:vAlign w:val="center"/>
                </w:tcPr>
                <w:p w:rsidR="00987F44" w:rsidRPr="00D67FC2" w:rsidRDefault="00987F44" w:rsidP="00740813">
                  <w:pPr>
                    <w:spacing w:line="360" w:lineRule="exact"/>
                    <w:jc w:val="center"/>
                    <w:rPr>
                      <w:b/>
                      <w:sz w:val="21"/>
                      <w:szCs w:val="21"/>
                    </w:rPr>
                  </w:pPr>
                  <w:r w:rsidRPr="00D67FC2">
                    <w:rPr>
                      <w:b/>
                      <w:sz w:val="21"/>
                      <w:szCs w:val="21"/>
                    </w:rPr>
                    <w:t>单位</w:t>
                  </w:r>
                </w:p>
              </w:tc>
              <w:tc>
                <w:tcPr>
                  <w:tcW w:w="2538" w:type="dxa"/>
                  <w:vAlign w:val="center"/>
                </w:tcPr>
                <w:p w:rsidR="00987F44" w:rsidRPr="00D67FC2" w:rsidRDefault="00987F44" w:rsidP="00987F44">
                  <w:pPr>
                    <w:spacing w:line="360" w:lineRule="exact"/>
                    <w:jc w:val="center"/>
                    <w:rPr>
                      <w:b/>
                      <w:sz w:val="21"/>
                      <w:szCs w:val="21"/>
                    </w:rPr>
                  </w:pPr>
                  <w:r w:rsidRPr="00D67FC2">
                    <w:rPr>
                      <w:b/>
                      <w:sz w:val="21"/>
                      <w:szCs w:val="21"/>
                    </w:rPr>
                    <w:t>数量</w:t>
                  </w:r>
                </w:p>
              </w:tc>
              <w:tc>
                <w:tcPr>
                  <w:tcW w:w="3400" w:type="dxa"/>
                  <w:vAlign w:val="center"/>
                </w:tcPr>
                <w:p w:rsidR="00987F44" w:rsidRPr="00D67FC2" w:rsidRDefault="00987F44" w:rsidP="00740813">
                  <w:pPr>
                    <w:spacing w:line="360" w:lineRule="exact"/>
                    <w:jc w:val="center"/>
                    <w:rPr>
                      <w:b/>
                      <w:sz w:val="21"/>
                      <w:szCs w:val="21"/>
                    </w:rPr>
                  </w:pPr>
                  <w:r w:rsidRPr="00D67FC2">
                    <w:rPr>
                      <w:b/>
                      <w:sz w:val="21"/>
                      <w:szCs w:val="21"/>
                    </w:rPr>
                    <w:t>备注</w:t>
                  </w:r>
                </w:p>
              </w:tc>
            </w:tr>
            <w:tr w:rsidR="00987F44" w:rsidRPr="00D67FC2" w:rsidTr="00C300E0">
              <w:trPr>
                <w:trHeight w:val="350"/>
                <w:jc w:val="center"/>
              </w:trPr>
              <w:tc>
                <w:tcPr>
                  <w:tcW w:w="525" w:type="dxa"/>
                  <w:vMerge w:val="restart"/>
                  <w:vAlign w:val="center"/>
                </w:tcPr>
                <w:p w:rsidR="00987F44" w:rsidRPr="00D67FC2" w:rsidRDefault="00987F44" w:rsidP="00740813">
                  <w:pPr>
                    <w:spacing w:line="360" w:lineRule="exact"/>
                    <w:jc w:val="center"/>
                    <w:rPr>
                      <w:sz w:val="21"/>
                      <w:szCs w:val="21"/>
                    </w:rPr>
                  </w:pPr>
                  <w:r w:rsidRPr="00D67FC2">
                    <w:rPr>
                      <w:sz w:val="21"/>
                      <w:szCs w:val="21"/>
                    </w:rPr>
                    <w:t>1</w:t>
                  </w:r>
                </w:p>
              </w:tc>
              <w:tc>
                <w:tcPr>
                  <w:tcW w:w="1560" w:type="dxa"/>
                  <w:vAlign w:val="center"/>
                </w:tcPr>
                <w:p w:rsidR="00987F44" w:rsidRPr="00D67FC2" w:rsidRDefault="00987F44" w:rsidP="00740813">
                  <w:pPr>
                    <w:spacing w:line="360" w:lineRule="exact"/>
                    <w:jc w:val="center"/>
                    <w:rPr>
                      <w:sz w:val="21"/>
                      <w:szCs w:val="21"/>
                    </w:rPr>
                  </w:pPr>
                  <w:r w:rsidRPr="00D67FC2">
                    <w:rPr>
                      <w:sz w:val="21"/>
                      <w:szCs w:val="21"/>
                    </w:rPr>
                    <w:t>总投资</w:t>
                  </w:r>
                </w:p>
              </w:tc>
              <w:tc>
                <w:tcPr>
                  <w:tcW w:w="850" w:type="dxa"/>
                  <w:vAlign w:val="center"/>
                </w:tcPr>
                <w:p w:rsidR="00987F44" w:rsidRPr="00D67FC2" w:rsidRDefault="00987F44" w:rsidP="00740813">
                  <w:pPr>
                    <w:spacing w:line="360" w:lineRule="exact"/>
                    <w:jc w:val="center"/>
                    <w:rPr>
                      <w:sz w:val="21"/>
                      <w:szCs w:val="21"/>
                    </w:rPr>
                  </w:pPr>
                  <w:r w:rsidRPr="00D67FC2">
                    <w:rPr>
                      <w:sz w:val="21"/>
                      <w:szCs w:val="21"/>
                    </w:rPr>
                    <w:t>万元</w:t>
                  </w:r>
                </w:p>
              </w:tc>
              <w:tc>
                <w:tcPr>
                  <w:tcW w:w="2538" w:type="dxa"/>
                  <w:vAlign w:val="center"/>
                </w:tcPr>
                <w:p w:rsidR="00987F44" w:rsidRPr="00D67FC2" w:rsidRDefault="005A6DF6" w:rsidP="00740813">
                  <w:pPr>
                    <w:spacing w:line="360" w:lineRule="exact"/>
                    <w:jc w:val="center"/>
                    <w:rPr>
                      <w:sz w:val="21"/>
                      <w:szCs w:val="21"/>
                    </w:rPr>
                  </w:pPr>
                  <w:r w:rsidRPr="00D67FC2">
                    <w:rPr>
                      <w:rFonts w:hint="eastAsia"/>
                      <w:sz w:val="21"/>
                      <w:szCs w:val="21"/>
                    </w:rPr>
                    <w:t>22</w:t>
                  </w:r>
                </w:p>
              </w:tc>
              <w:tc>
                <w:tcPr>
                  <w:tcW w:w="3400" w:type="dxa"/>
                  <w:vAlign w:val="center"/>
                </w:tcPr>
                <w:p w:rsidR="00987F44" w:rsidRPr="00D67FC2" w:rsidRDefault="00987F44" w:rsidP="00740813">
                  <w:pPr>
                    <w:spacing w:line="360" w:lineRule="exact"/>
                    <w:jc w:val="center"/>
                    <w:rPr>
                      <w:sz w:val="21"/>
                      <w:szCs w:val="21"/>
                    </w:rPr>
                  </w:pPr>
                  <w:r w:rsidRPr="00D67FC2">
                    <w:rPr>
                      <w:sz w:val="21"/>
                      <w:szCs w:val="21"/>
                    </w:rPr>
                    <w:t>全部企业自筹</w:t>
                  </w:r>
                </w:p>
              </w:tc>
            </w:tr>
            <w:tr w:rsidR="00987F44" w:rsidRPr="00D67FC2" w:rsidTr="00C300E0">
              <w:trPr>
                <w:trHeight w:val="350"/>
                <w:jc w:val="center"/>
              </w:trPr>
              <w:tc>
                <w:tcPr>
                  <w:tcW w:w="525" w:type="dxa"/>
                  <w:vMerge/>
                  <w:vAlign w:val="center"/>
                </w:tcPr>
                <w:p w:rsidR="00987F44" w:rsidRPr="00D67FC2" w:rsidRDefault="00987F44" w:rsidP="00740813">
                  <w:pPr>
                    <w:spacing w:line="360" w:lineRule="exact"/>
                    <w:jc w:val="center"/>
                    <w:rPr>
                      <w:sz w:val="21"/>
                      <w:szCs w:val="21"/>
                    </w:rPr>
                  </w:pPr>
                </w:p>
              </w:tc>
              <w:tc>
                <w:tcPr>
                  <w:tcW w:w="1560" w:type="dxa"/>
                  <w:vAlign w:val="center"/>
                </w:tcPr>
                <w:p w:rsidR="00987F44" w:rsidRPr="00D67FC2" w:rsidRDefault="00987F44" w:rsidP="00740813">
                  <w:pPr>
                    <w:spacing w:line="360" w:lineRule="exact"/>
                    <w:jc w:val="center"/>
                    <w:rPr>
                      <w:sz w:val="21"/>
                      <w:szCs w:val="21"/>
                    </w:rPr>
                  </w:pPr>
                  <w:r w:rsidRPr="00D67FC2">
                    <w:rPr>
                      <w:sz w:val="21"/>
                      <w:szCs w:val="21"/>
                    </w:rPr>
                    <w:t>其中：环保投资</w:t>
                  </w:r>
                </w:p>
              </w:tc>
              <w:tc>
                <w:tcPr>
                  <w:tcW w:w="850" w:type="dxa"/>
                  <w:vAlign w:val="center"/>
                </w:tcPr>
                <w:p w:rsidR="00987F44" w:rsidRPr="00D67FC2" w:rsidRDefault="00987F44" w:rsidP="00740813">
                  <w:pPr>
                    <w:spacing w:line="360" w:lineRule="exact"/>
                    <w:jc w:val="center"/>
                    <w:rPr>
                      <w:sz w:val="21"/>
                      <w:szCs w:val="21"/>
                    </w:rPr>
                  </w:pPr>
                  <w:r w:rsidRPr="00D67FC2">
                    <w:rPr>
                      <w:sz w:val="21"/>
                      <w:szCs w:val="21"/>
                    </w:rPr>
                    <w:t>万元</w:t>
                  </w:r>
                </w:p>
              </w:tc>
              <w:tc>
                <w:tcPr>
                  <w:tcW w:w="2538" w:type="dxa"/>
                  <w:vAlign w:val="center"/>
                </w:tcPr>
                <w:p w:rsidR="00987F44" w:rsidRPr="00D67FC2" w:rsidRDefault="00A14908" w:rsidP="00740813">
                  <w:pPr>
                    <w:spacing w:line="360" w:lineRule="exact"/>
                    <w:jc w:val="center"/>
                    <w:rPr>
                      <w:sz w:val="21"/>
                      <w:szCs w:val="21"/>
                    </w:rPr>
                  </w:pPr>
                  <w:r w:rsidRPr="00D67FC2">
                    <w:rPr>
                      <w:sz w:val="21"/>
                      <w:szCs w:val="21"/>
                    </w:rPr>
                    <w:t>7</w:t>
                  </w:r>
                </w:p>
              </w:tc>
              <w:tc>
                <w:tcPr>
                  <w:tcW w:w="3400" w:type="dxa"/>
                  <w:vAlign w:val="center"/>
                </w:tcPr>
                <w:p w:rsidR="00987F44" w:rsidRPr="00D67FC2" w:rsidRDefault="00987F44" w:rsidP="002B77D2">
                  <w:pPr>
                    <w:spacing w:line="360" w:lineRule="exact"/>
                    <w:jc w:val="center"/>
                    <w:rPr>
                      <w:sz w:val="21"/>
                      <w:szCs w:val="21"/>
                    </w:rPr>
                  </w:pPr>
                  <w:r w:rsidRPr="00D67FC2">
                    <w:rPr>
                      <w:sz w:val="21"/>
                      <w:szCs w:val="21"/>
                    </w:rPr>
                    <w:t>占总投资的</w:t>
                  </w:r>
                  <w:r w:rsidR="002B77D2" w:rsidRPr="00D67FC2">
                    <w:rPr>
                      <w:rFonts w:hint="eastAsia"/>
                      <w:sz w:val="21"/>
                      <w:szCs w:val="21"/>
                    </w:rPr>
                    <w:t>38.1</w:t>
                  </w:r>
                  <w:r w:rsidRPr="00D67FC2">
                    <w:rPr>
                      <w:sz w:val="21"/>
                      <w:szCs w:val="21"/>
                    </w:rPr>
                    <w:t>%</w:t>
                  </w:r>
                </w:p>
              </w:tc>
            </w:tr>
            <w:tr w:rsidR="00987F44" w:rsidRPr="00D67FC2" w:rsidTr="00C300E0">
              <w:trPr>
                <w:trHeight w:val="350"/>
                <w:jc w:val="center"/>
              </w:trPr>
              <w:tc>
                <w:tcPr>
                  <w:tcW w:w="525" w:type="dxa"/>
                  <w:vAlign w:val="center"/>
                </w:tcPr>
                <w:p w:rsidR="00987F44" w:rsidRPr="00D67FC2" w:rsidRDefault="00987F44" w:rsidP="00740813">
                  <w:pPr>
                    <w:spacing w:line="360" w:lineRule="exact"/>
                    <w:jc w:val="center"/>
                    <w:rPr>
                      <w:sz w:val="21"/>
                      <w:szCs w:val="21"/>
                    </w:rPr>
                  </w:pPr>
                  <w:r w:rsidRPr="00D67FC2">
                    <w:rPr>
                      <w:sz w:val="21"/>
                      <w:szCs w:val="21"/>
                    </w:rPr>
                    <w:t>2</w:t>
                  </w:r>
                </w:p>
              </w:tc>
              <w:tc>
                <w:tcPr>
                  <w:tcW w:w="1560" w:type="dxa"/>
                  <w:vAlign w:val="center"/>
                </w:tcPr>
                <w:p w:rsidR="00987F44" w:rsidRPr="00D67FC2" w:rsidRDefault="00987F44" w:rsidP="00740813">
                  <w:pPr>
                    <w:spacing w:line="360" w:lineRule="exact"/>
                    <w:jc w:val="center"/>
                    <w:rPr>
                      <w:sz w:val="21"/>
                      <w:szCs w:val="21"/>
                    </w:rPr>
                  </w:pPr>
                  <w:r w:rsidRPr="00D67FC2">
                    <w:rPr>
                      <w:sz w:val="21"/>
                      <w:szCs w:val="21"/>
                    </w:rPr>
                    <w:t>占地面积</w:t>
                  </w:r>
                </w:p>
              </w:tc>
              <w:tc>
                <w:tcPr>
                  <w:tcW w:w="850" w:type="dxa"/>
                  <w:vAlign w:val="center"/>
                </w:tcPr>
                <w:p w:rsidR="00987F44" w:rsidRPr="00D67FC2" w:rsidRDefault="00987F44" w:rsidP="00740813">
                  <w:pPr>
                    <w:spacing w:line="360" w:lineRule="exact"/>
                    <w:jc w:val="center"/>
                    <w:rPr>
                      <w:sz w:val="21"/>
                      <w:szCs w:val="21"/>
                    </w:rPr>
                  </w:pPr>
                  <w:r w:rsidRPr="00D67FC2">
                    <w:rPr>
                      <w:sz w:val="21"/>
                      <w:szCs w:val="21"/>
                    </w:rPr>
                    <w:t>m</w:t>
                  </w:r>
                  <w:r w:rsidRPr="00D67FC2">
                    <w:rPr>
                      <w:sz w:val="21"/>
                      <w:szCs w:val="21"/>
                      <w:vertAlign w:val="superscript"/>
                    </w:rPr>
                    <w:t>2</w:t>
                  </w:r>
                </w:p>
              </w:tc>
              <w:tc>
                <w:tcPr>
                  <w:tcW w:w="2538" w:type="dxa"/>
                  <w:vAlign w:val="center"/>
                </w:tcPr>
                <w:p w:rsidR="00987F44" w:rsidRPr="00D67FC2" w:rsidRDefault="008B50AB" w:rsidP="00740813">
                  <w:pPr>
                    <w:spacing w:line="360" w:lineRule="exact"/>
                    <w:jc w:val="center"/>
                    <w:rPr>
                      <w:sz w:val="21"/>
                      <w:szCs w:val="21"/>
                    </w:rPr>
                  </w:pPr>
                  <w:r w:rsidRPr="00D67FC2">
                    <w:rPr>
                      <w:sz w:val="21"/>
                      <w:szCs w:val="21"/>
                    </w:rPr>
                    <w:t>0</w:t>
                  </w:r>
                </w:p>
              </w:tc>
              <w:tc>
                <w:tcPr>
                  <w:tcW w:w="3400" w:type="dxa"/>
                  <w:vAlign w:val="center"/>
                </w:tcPr>
                <w:p w:rsidR="00987F44" w:rsidRPr="00D67FC2" w:rsidRDefault="008B50AB" w:rsidP="00740813">
                  <w:pPr>
                    <w:spacing w:line="360" w:lineRule="exact"/>
                    <w:jc w:val="center"/>
                    <w:rPr>
                      <w:sz w:val="21"/>
                      <w:szCs w:val="21"/>
                    </w:rPr>
                  </w:pPr>
                  <w:r w:rsidRPr="00D67FC2">
                    <w:rPr>
                      <w:sz w:val="21"/>
                      <w:szCs w:val="21"/>
                    </w:rPr>
                    <w:t>无需新增占地</w:t>
                  </w:r>
                </w:p>
              </w:tc>
            </w:tr>
            <w:tr w:rsidR="00987F44" w:rsidRPr="00D67FC2" w:rsidTr="00C300E0">
              <w:trPr>
                <w:trHeight w:val="350"/>
                <w:jc w:val="center"/>
              </w:trPr>
              <w:tc>
                <w:tcPr>
                  <w:tcW w:w="525" w:type="dxa"/>
                  <w:vAlign w:val="center"/>
                </w:tcPr>
                <w:p w:rsidR="00987F44" w:rsidRPr="00D67FC2" w:rsidRDefault="004748C0" w:rsidP="00740813">
                  <w:pPr>
                    <w:spacing w:line="360" w:lineRule="exact"/>
                    <w:jc w:val="center"/>
                    <w:rPr>
                      <w:sz w:val="21"/>
                      <w:szCs w:val="21"/>
                    </w:rPr>
                  </w:pPr>
                  <w:r w:rsidRPr="00D67FC2">
                    <w:rPr>
                      <w:rFonts w:hint="eastAsia"/>
                      <w:sz w:val="21"/>
                      <w:szCs w:val="21"/>
                    </w:rPr>
                    <w:t>3</w:t>
                  </w:r>
                </w:p>
              </w:tc>
              <w:tc>
                <w:tcPr>
                  <w:tcW w:w="1560" w:type="dxa"/>
                  <w:vAlign w:val="center"/>
                </w:tcPr>
                <w:p w:rsidR="00987F44" w:rsidRPr="00D67FC2" w:rsidRDefault="00987F44" w:rsidP="00740813">
                  <w:pPr>
                    <w:spacing w:line="360" w:lineRule="exact"/>
                    <w:jc w:val="center"/>
                    <w:rPr>
                      <w:sz w:val="21"/>
                      <w:szCs w:val="21"/>
                    </w:rPr>
                  </w:pPr>
                  <w:r w:rsidRPr="00D67FC2">
                    <w:rPr>
                      <w:sz w:val="21"/>
                      <w:szCs w:val="21"/>
                    </w:rPr>
                    <w:t>年工作日</w:t>
                  </w:r>
                </w:p>
              </w:tc>
              <w:tc>
                <w:tcPr>
                  <w:tcW w:w="850" w:type="dxa"/>
                  <w:vAlign w:val="center"/>
                </w:tcPr>
                <w:p w:rsidR="00987F44" w:rsidRPr="00D67FC2" w:rsidRDefault="00987F44" w:rsidP="00740813">
                  <w:pPr>
                    <w:spacing w:line="360" w:lineRule="exact"/>
                    <w:jc w:val="center"/>
                    <w:rPr>
                      <w:sz w:val="21"/>
                      <w:szCs w:val="21"/>
                    </w:rPr>
                  </w:pPr>
                  <w:r w:rsidRPr="00D67FC2">
                    <w:rPr>
                      <w:sz w:val="21"/>
                      <w:szCs w:val="21"/>
                    </w:rPr>
                    <w:t>天</w:t>
                  </w:r>
                </w:p>
              </w:tc>
              <w:tc>
                <w:tcPr>
                  <w:tcW w:w="2538" w:type="dxa"/>
                  <w:vAlign w:val="center"/>
                </w:tcPr>
                <w:p w:rsidR="00987F44" w:rsidRPr="00D67FC2" w:rsidRDefault="00163CFF" w:rsidP="00D62420">
                  <w:pPr>
                    <w:spacing w:line="360" w:lineRule="exact"/>
                    <w:jc w:val="center"/>
                    <w:rPr>
                      <w:sz w:val="21"/>
                      <w:szCs w:val="21"/>
                    </w:rPr>
                  </w:pPr>
                  <w:r w:rsidRPr="00D67FC2">
                    <w:rPr>
                      <w:sz w:val="21"/>
                      <w:szCs w:val="21"/>
                    </w:rPr>
                    <w:t>3</w:t>
                  </w:r>
                  <w:r w:rsidR="00D62420" w:rsidRPr="00D67FC2">
                    <w:rPr>
                      <w:sz w:val="21"/>
                      <w:szCs w:val="21"/>
                    </w:rPr>
                    <w:t>0</w:t>
                  </w:r>
                  <w:r w:rsidRPr="00D67FC2">
                    <w:rPr>
                      <w:sz w:val="21"/>
                      <w:szCs w:val="21"/>
                    </w:rPr>
                    <w:t>0</w:t>
                  </w:r>
                </w:p>
              </w:tc>
              <w:tc>
                <w:tcPr>
                  <w:tcW w:w="3400" w:type="dxa"/>
                  <w:vAlign w:val="center"/>
                </w:tcPr>
                <w:p w:rsidR="00987F44" w:rsidRPr="00D67FC2" w:rsidRDefault="008B50AB" w:rsidP="00163CFF">
                  <w:pPr>
                    <w:spacing w:line="360" w:lineRule="exact"/>
                    <w:jc w:val="center"/>
                    <w:rPr>
                      <w:sz w:val="21"/>
                      <w:szCs w:val="21"/>
                    </w:rPr>
                  </w:pPr>
                  <w:r w:rsidRPr="00D67FC2">
                    <w:rPr>
                      <w:sz w:val="21"/>
                      <w:szCs w:val="21"/>
                    </w:rPr>
                    <w:t>每天三班</w:t>
                  </w:r>
                  <w:r w:rsidR="00987F44" w:rsidRPr="00D67FC2">
                    <w:rPr>
                      <w:sz w:val="21"/>
                      <w:szCs w:val="21"/>
                    </w:rPr>
                    <w:t>制，每</w:t>
                  </w:r>
                  <w:r w:rsidRPr="00D67FC2">
                    <w:rPr>
                      <w:sz w:val="21"/>
                      <w:szCs w:val="21"/>
                    </w:rPr>
                    <w:t>班</w:t>
                  </w:r>
                  <w:r w:rsidR="00987F44" w:rsidRPr="00D67FC2">
                    <w:rPr>
                      <w:sz w:val="21"/>
                      <w:szCs w:val="21"/>
                    </w:rPr>
                    <w:t>8h</w:t>
                  </w:r>
                </w:p>
              </w:tc>
            </w:tr>
            <w:tr w:rsidR="00987F44" w:rsidRPr="00D67FC2" w:rsidTr="00C300E0">
              <w:trPr>
                <w:trHeight w:val="350"/>
                <w:jc w:val="center"/>
              </w:trPr>
              <w:tc>
                <w:tcPr>
                  <w:tcW w:w="525" w:type="dxa"/>
                  <w:vAlign w:val="center"/>
                </w:tcPr>
                <w:p w:rsidR="00987F44" w:rsidRPr="00D67FC2" w:rsidRDefault="004748C0" w:rsidP="00740813">
                  <w:pPr>
                    <w:spacing w:line="360" w:lineRule="exact"/>
                    <w:jc w:val="center"/>
                    <w:rPr>
                      <w:sz w:val="21"/>
                      <w:szCs w:val="21"/>
                    </w:rPr>
                  </w:pPr>
                  <w:r w:rsidRPr="00D67FC2">
                    <w:rPr>
                      <w:rFonts w:hint="eastAsia"/>
                      <w:sz w:val="21"/>
                      <w:szCs w:val="21"/>
                    </w:rPr>
                    <w:t>4</w:t>
                  </w:r>
                </w:p>
              </w:tc>
              <w:tc>
                <w:tcPr>
                  <w:tcW w:w="1560" w:type="dxa"/>
                  <w:vAlign w:val="center"/>
                </w:tcPr>
                <w:p w:rsidR="00987F44" w:rsidRPr="00D67FC2" w:rsidRDefault="00987F44" w:rsidP="00740813">
                  <w:pPr>
                    <w:spacing w:line="360" w:lineRule="exact"/>
                    <w:jc w:val="center"/>
                    <w:rPr>
                      <w:sz w:val="21"/>
                      <w:szCs w:val="21"/>
                    </w:rPr>
                  </w:pPr>
                  <w:r w:rsidRPr="00D67FC2">
                    <w:rPr>
                      <w:sz w:val="21"/>
                      <w:szCs w:val="21"/>
                    </w:rPr>
                    <w:t>劳动定员</w:t>
                  </w:r>
                </w:p>
              </w:tc>
              <w:tc>
                <w:tcPr>
                  <w:tcW w:w="850" w:type="dxa"/>
                  <w:vAlign w:val="center"/>
                </w:tcPr>
                <w:p w:rsidR="00987F44" w:rsidRPr="00D67FC2" w:rsidRDefault="00987F44" w:rsidP="00740813">
                  <w:pPr>
                    <w:spacing w:line="360" w:lineRule="exact"/>
                    <w:jc w:val="center"/>
                    <w:rPr>
                      <w:sz w:val="21"/>
                      <w:szCs w:val="21"/>
                    </w:rPr>
                  </w:pPr>
                  <w:r w:rsidRPr="00D67FC2">
                    <w:rPr>
                      <w:sz w:val="21"/>
                      <w:szCs w:val="21"/>
                    </w:rPr>
                    <w:t>人</w:t>
                  </w:r>
                </w:p>
              </w:tc>
              <w:tc>
                <w:tcPr>
                  <w:tcW w:w="2538" w:type="dxa"/>
                  <w:vAlign w:val="center"/>
                </w:tcPr>
                <w:p w:rsidR="00987F44" w:rsidRPr="00D67FC2" w:rsidRDefault="008B50AB" w:rsidP="00740813">
                  <w:pPr>
                    <w:spacing w:line="360" w:lineRule="exact"/>
                    <w:jc w:val="center"/>
                    <w:rPr>
                      <w:sz w:val="21"/>
                      <w:szCs w:val="21"/>
                    </w:rPr>
                  </w:pPr>
                  <w:r w:rsidRPr="00D67FC2">
                    <w:rPr>
                      <w:sz w:val="21"/>
                      <w:szCs w:val="21"/>
                    </w:rPr>
                    <w:t>无需新增劳动定员</w:t>
                  </w:r>
                </w:p>
              </w:tc>
              <w:tc>
                <w:tcPr>
                  <w:tcW w:w="3400" w:type="dxa"/>
                  <w:vAlign w:val="center"/>
                </w:tcPr>
                <w:p w:rsidR="00987F44" w:rsidRPr="00D67FC2" w:rsidRDefault="008B50AB" w:rsidP="00740813">
                  <w:pPr>
                    <w:spacing w:line="360" w:lineRule="exact"/>
                    <w:jc w:val="center"/>
                    <w:rPr>
                      <w:sz w:val="21"/>
                      <w:szCs w:val="21"/>
                    </w:rPr>
                  </w:pPr>
                  <w:r w:rsidRPr="00D67FC2">
                    <w:rPr>
                      <w:sz w:val="21"/>
                      <w:szCs w:val="21"/>
                    </w:rPr>
                    <w:t>全厂现有职工</w:t>
                  </w:r>
                  <w:r w:rsidRPr="00D67FC2">
                    <w:rPr>
                      <w:sz w:val="21"/>
                      <w:szCs w:val="21"/>
                    </w:rPr>
                    <w:t>86</w:t>
                  </w:r>
                  <w:r w:rsidRPr="00D67FC2">
                    <w:rPr>
                      <w:sz w:val="21"/>
                      <w:szCs w:val="21"/>
                    </w:rPr>
                    <w:t>人</w:t>
                  </w:r>
                </w:p>
              </w:tc>
            </w:tr>
          </w:tbl>
          <w:p w:rsidR="00680846" w:rsidRPr="00D67FC2" w:rsidRDefault="00680846" w:rsidP="009F5E55">
            <w:pPr>
              <w:tabs>
                <w:tab w:val="left" w:pos="1260"/>
              </w:tabs>
              <w:adjustRightInd w:val="0"/>
              <w:spacing w:beforeLines="30" w:line="500" w:lineRule="exact"/>
              <w:ind w:firstLineChars="98" w:firstLine="236"/>
              <w:rPr>
                <w:b/>
                <w:sz w:val="24"/>
                <w:szCs w:val="24"/>
              </w:rPr>
            </w:pPr>
            <w:r w:rsidRPr="00D67FC2">
              <w:rPr>
                <w:b/>
                <w:sz w:val="24"/>
                <w:szCs w:val="24"/>
              </w:rPr>
              <w:t>3</w:t>
            </w:r>
            <w:r w:rsidRPr="00D67FC2">
              <w:rPr>
                <w:b/>
                <w:sz w:val="24"/>
                <w:szCs w:val="24"/>
              </w:rPr>
              <w:t>、产业政策符合性分析</w:t>
            </w:r>
          </w:p>
          <w:p w:rsidR="00CA0FC7" w:rsidRPr="00D67FC2" w:rsidRDefault="009A0B6E" w:rsidP="009A0B6E">
            <w:pPr>
              <w:adjustRightInd w:val="0"/>
              <w:spacing w:line="500" w:lineRule="exact"/>
              <w:ind w:firstLineChars="200" w:firstLine="480"/>
              <w:rPr>
                <w:sz w:val="24"/>
                <w:szCs w:val="24"/>
              </w:rPr>
            </w:pPr>
            <w:r w:rsidRPr="00D67FC2">
              <w:rPr>
                <w:sz w:val="24"/>
                <w:szCs w:val="24"/>
              </w:rPr>
              <w:t>根据《产业结构调整指导目录（</w:t>
            </w:r>
            <w:r w:rsidRPr="00D67FC2">
              <w:rPr>
                <w:sz w:val="24"/>
                <w:szCs w:val="24"/>
              </w:rPr>
              <w:t>2011</w:t>
            </w:r>
            <w:r w:rsidRPr="00D67FC2">
              <w:rPr>
                <w:sz w:val="24"/>
                <w:szCs w:val="24"/>
              </w:rPr>
              <w:t>年本）》（</w:t>
            </w:r>
            <w:r w:rsidRPr="00D67FC2">
              <w:rPr>
                <w:sz w:val="24"/>
                <w:szCs w:val="24"/>
              </w:rPr>
              <w:t>2013</w:t>
            </w:r>
            <w:r w:rsidRPr="00D67FC2">
              <w:rPr>
                <w:sz w:val="24"/>
                <w:szCs w:val="24"/>
              </w:rPr>
              <w:t>年修正），本项目不属于限制类和淘汰类，为允许类，符合国家产业政策的要求。本项目已经在</w:t>
            </w:r>
            <w:r w:rsidR="0030732B" w:rsidRPr="00D67FC2">
              <w:rPr>
                <w:sz w:val="24"/>
                <w:szCs w:val="24"/>
              </w:rPr>
              <w:t>汤阴县发展和改革委员会</w:t>
            </w:r>
            <w:r w:rsidRPr="00D67FC2">
              <w:rPr>
                <w:sz w:val="24"/>
                <w:szCs w:val="24"/>
              </w:rPr>
              <w:t>备案，</w:t>
            </w:r>
            <w:r w:rsidR="008D5475" w:rsidRPr="00D67FC2">
              <w:rPr>
                <w:rFonts w:hint="eastAsia"/>
                <w:sz w:val="24"/>
                <w:szCs w:val="24"/>
              </w:rPr>
              <w:t>项目备案代码为</w:t>
            </w:r>
            <w:r w:rsidR="006268BD" w:rsidRPr="00D67FC2">
              <w:rPr>
                <w:rFonts w:hint="eastAsia"/>
                <w:sz w:val="24"/>
                <w:szCs w:val="24"/>
              </w:rPr>
              <w:t>2018-410523-44-03-036276</w:t>
            </w:r>
            <w:r w:rsidR="00CA0FC7" w:rsidRPr="00D67FC2">
              <w:rPr>
                <w:sz w:val="24"/>
                <w:szCs w:val="24"/>
              </w:rPr>
              <w:t>。</w:t>
            </w:r>
          </w:p>
          <w:p w:rsidR="005A4EDB" w:rsidRPr="00D67FC2" w:rsidRDefault="001A19AE" w:rsidP="005A4EDB">
            <w:pPr>
              <w:tabs>
                <w:tab w:val="left" w:pos="1260"/>
              </w:tabs>
              <w:adjustRightInd w:val="0"/>
              <w:spacing w:line="500" w:lineRule="exact"/>
              <w:ind w:firstLineChars="98" w:firstLine="236"/>
              <w:rPr>
                <w:b/>
                <w:sz w:val="24"/>
                <w:szCs w:val="24"/>
              </w:rPr>
            </w:pPr>
            <w:r w:rsidRPr="00D67FC2">
              <w:rPr>
                <w:rFonts w:hint="eastAsia"/>
                <w:b/>
                <w:sz w:val="24"/>
                <w:szCs w:val="24"/>
              </w:rPr>
              <w:t>4</w:t>
            </w:r>
            <w:r w:rsidR="003A1611" w:rsidRPr="00D67FC2">
              <w:rPr>
                <w:b/>
                <w:sz w:val="24"/>
                <w:szCs w:val="24"/>
              </w:rPr>
              <w:t>、</w:t>
            </w:r>
            <w:r w:rsidR="005A4EDB" w:rsidRPr="00D67FC2">
              <w:rPr>
                <w:b/>
                <w:sz w:val="24"/>
                <w:szCs w:val="24"/>
              </w:rPr>
              <w:t>改造前后对比</w:t>
            </w:r>
          </w:p>
          <w:p w:rsidR="005A4EDB" w:rsidRPr="00D67FC2" w:rsidRDefault="005A4EDB" w:rsidP="005A4EDB">
            <w:pPr>
              <w:tabs>
                <w:tab w:val="left" w:pos="1260"/>
              </w:tabs>
              <w:adjustRightInd w:val="0"/>
              <w:spacing w:line="500" w:lineRule="exact"/>
              <w:rPr>
                <w:rFonts w:hAnsi="宋体"/>
                <w:sz w:val="24"/>
                <w:szCs w:val="24"/>
              </w:rPr>
            </w:pPr>
            <w:r w:rsidRPr="00D67FC2">
              <w:rPr>
                <w:sz w:val="24"/>
                <w:szCs w:val="24"/>
              </w:rPr>
              <w:t xml:space="preserve">    </w:t>
            </w:r>
            <w:r w:rsidRPr="00D67FC2">
              <w:rPr>
                <w:rFonts w:hAnsi="宋体"/>
                <w:sz w:val="24"/>
                <w:szCs w:val="24"/>
              </w:rPr>
              <w:t>本项目主要为燃煤锅炉改燃气锅炉，项目改造前后变化情况见表</w:t>
            </w:r>
            <w:r w:rsidR="00552455" w:rsidRPr="00D67FC2">
              <w:rPr>
                <w:sz w:val="24"/>
                <w:szCs w:val="24"/>
              </w:rPr>
              <w:t>3</w:t>
            </w:r>
            <w:r w:rsidRPr="00D67FC2">
              <w:rPr>
                <w:rFonts w:hAnsi="宋体"/>
                <w:sz w:val="24"/>
                <w:szCs w:val="24"/>
              </w:rPr>
              <w:t>。</w:t>
            </w:r>
          </w:p>
          <w:p w:rsidR="001A19AE" w:rsidRDefault="001A19AE" w:rsidP="005A4EDB">
            <w:pPr>
              <w:tabs>
                <w:tab w:val="left" w:pos="1260"/>
              </w:tabs>
              <w:adjustRightInd w:val="0"/>
              <w:spacing w:line="500" w:lineRule="exact"/>
              <w:rPr>
                <w:rFonts w:hAnsi="宋体"/>
                <w:sz w:val="24"/>
                <w:szCs w:val="24"/>
              </w:rPr>
            </w:pPr>
          </w:p>
          <w:p w:rsidR="0080049A" w:rsidRPr="0080049A" w:rsidRDefault="0080049A" w:rsidP="005A4EDB">
            <w:pPr>
              <w:tabs>
                <w:tab w:val="left" w:pos="1260"/>
              </w:tabs>
              <w:adjustRightInd w:val="0"/>
              <w:spacing w:line="500" w:lineRule="exact"/>
              <w:rPr>
                <w:rFonts w:hAnsi="宋体"/>
                <w:sz w:val="24"/>
                <w:szCs w:val="24"/>
              </w:rPr>
            </w:pPr>
          </w:p>
          <w:p w:rsidR="001A19AE" w:rsidRPr="00D67FC2" w:rsidRDefault="001A19AE" w:rsidP="005A4EDB">
            <w:pPr>
              <w:tabs>
                <w:tab w:val="left" w:pos="1260"/>
              </w:tabs>
              <w:adjustRightInd w:val="0"/>
              <w:spacing w:line="500" w:lineRule="exact"/>
              <w:rPr>
                <w:rFonts w:hAnsi="宋体"/>
                <w:sz w:val="24"/>
                <w:szCs w:val="24"/>
              </w:rPr>
            </w:pPr>
          </w:p>
          <w:p w:rsidR="001A19AE" w:rsidRPr="00D67FC2" w:rsidRDefault="001A19AE" w:rsidP="005A4EDB">
            <w:pPr>
              <w:tabs>
                <w:tab w:val="left" w:pos="1260"/>
              </w:tabs>
              <w:adjustRightInd w:val="0"/>
              <w:spacing w:line="500" w:lineRule="exact"/>
              <w:rPr>
                <w:sz w:val="24"/>
                <w:szCs w:val="24"/>
              </w:rPr>
            </w:pPr>
          </w:p>
          <w:p w:rsidR="005A4EDB" w:rsidRPr="00D67FC2" w:rsidRDefault="005A4EDB" w:rsidP="005A4EDB">
            <w:pPr>
              <w:tabs>
                <w:tab w:val="left" w:pos="1260"/>
              </w:tabs>
              <w:adjustRightInd w:val="0"/>
              <w:spacing w:line="500" w:lineRule="exact"/>
              <w:jc w:val="left"/>
              <w:rPr>
                <w:rFonts w:eastAsia="黑体"/>
                <w:sz w:val="21"/>
                <w:szCs w:val="21"/>
              </w:rPr>
            </w:pPr>
            <w:r w:rsidRPr="00D67FC2">
              <w:rPr>
                <w:rFonts w:eastAsia="黑体"/>
                <w:sz w:val="21"/>
                <w:szCs w:val="21"/>
              </w:rPr>
              <w:lastRenderedPageBreak/>
              <w:t xml:space="preserve">    </w:t>
            </w:r>
            <w:r w:rsidRPr="00D67FC2">
              <w:rPr>
                <w:rFonts w:eastAsia="黑体" w:hAnsi="黑体"/>
                <w:sz w:val="21"/>
                <w:szCs w:val="21"/>
              </w:rPr>
              <w:t>表</w:t>
            </w:r>
            <w:r w:rsidR="00552455" w:rsidRPr="00D67FC2">
              <w:rPr>
                <w:rFonts w:eastAsia="黑体"/>
                <w:sz w:val="21"/>
                <w:szCs w:val="21"/>
              </w:rPr>
              <w:t>3</w:t>
            </w:r>
            <w:r w:rsidRPr="00D67FC2">
              <w:rPr>
                <w:rFonts w:eastAsia="黑体"/>
                <w:sz w:val="21"/>
                <w:szCs w:val="21"/>
              </w:rPr>
              <w:t xml:space="preserve">                     </w:t>
            </w:r>
            <w:r w:rsidRPr="00D67FC2">
              <w:rPr>
                <w:rFonts w:eastAsia="黑体" w:hAnsi="黑体"/>
                <w:sz w:val="21"/>
                <w:szCs w:val="21"/>
              </w:rPr>
              <w:t>项目改造前后变化情况一览表</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565"/>
              <w:gridCol w:w="573"/>
              <w:gridCol w:w="706"/>
              <w:gridCol w:w="2834"/>
              <w:gridCol w:w="3119"/>
              <w:gridCol w:w="1161"/>
            </w:tblGrid>
            <w:tr w:rsidR="007C5F23" w:rsidRPr="00D67FC2" w:rsidTr="007C5F23">
              <w:trPr>
                <w:trHeight w:val="350"/>
                <w:tblHeader/>
                <w:jc w:val="center"/>
              </w:trPr>
              <w:tc>
                <w:tcPr>
                  <w:tcW w:w="315" w:type="pct"/>
                  <w:vAlign w:val="center"/>
                </w:tcPr>
                <w:p w:rsidR="005A4EDB" w:rsidRPr="00D67FC2" w:rsidRDefault="005A4EDB" w:rsidP="001D2FD0">
                  <w:pPr>
                    <w:spacing w:line="360" w:lineRule="exact"/>
                    <w:jc w:val="center"/>
                    <w:rPr>
                      <w:b/>
                      <w:sz w:val="21"/>
                      <w:szCs w:val="21"/>
                    </w:rPr>
                  </w:pPr>
                  <w:r w:rsidRPr="00D67FC2">
                    <w:rPr>
                      <w:b/>
                      <w:sz w:val="21"/>
                      <w:szCs w:val="21"/>
                    </w:rPr>
                    <w:t>序号</w:t>
                  </w:r>
                </w:p>
              </w:tc>
              <w:tc>
                <w:tcPr>
                  <w:tcW w:w="714" w:type="pct"/>
                  <w:gridSpan w:val="2"/>
                  <w:vAlign w:val="center"/>
                </w:tcPr>
                <w:p w:rsidR="005A4EDB" w:rsidRPr="00D67FC2" w:rsidRDefault="005A4EDB" w:rsidP="001D2FD0">
                  <w:pPr>
                    <w:spacing w:line="360" w:lineRule="exact"/>
                    <w:jc w:val="center"/>
                    <w:rPr>
                      <w:b/>
                      <w:sz w:val="21"/>
                      <w:szCs w:val="21"/>
                    </w:rPr>
                  </w:pPr>
                  <w:r w:rsidRPr="00D67FC2">
                    <w:rPr>
                      <w:b/>
                      <w:sz w:val="21"/>
                      <w:szCs w:val="21"/>
                    </w:rPr>
                    <w:t>内容</w:t>
                  </w:r>
                </w:p>
              </w:tc>
              <w:tc>
                <w:tcPr>
                  <w:tcW w:w="1582" w:type="pct"/>
                  <w:vAlign w:val="center"/>
                </w:tcPr>
                <w:p w:rsidR="005A4EDB" w:rsidRPr="00D67FC2" w:rsidRDefault="005A4EDB" w:rsidP="001D2FD0">
                  <w:pPr>
                    <w:spacing w:line="360" w:lineRule="exact"/>
                    <w:jc w:val="center"/>
                    <w:rPr>
                      <w:b/>
                      <w:sz w:val="21"/>
                      <w:szCs w:val="21"/>
                    </w:rPr>
                  </w:pPr>
                  <w:r w:rsidRPr="00D67FC2">
                    <w:rPr>
                      <w:b/>
                      <w:sz w:val="21"/>
                      <w:szCs w:val="21"/>
                    </w:rPr>
                    <w:t>技改前</w:t>
                  </w:r>
                </w:p>
              </w:tc>
              <w:tc>
                <w:tcPr>
                  <w:tcW w:w="1741" w:type="pct"/>
                  <w:vAlign w:val="center"/>
                </w:tcPr>
                <w:p w:rsidR="005A4EDB" w:rsidRPr="00D67FC2" w:rsidRDefault="005A4EDB" w:rsidP="001D2FD0">
                  <w:pPr>
                    <w:spacing w:line="360" w:lineRule="exact"/>
                    <w:jc w:val="center"/>
                    <w:rPr>
                      <w:b/>
                      <w:sz w:val="21"/>
                      <w:szCs w:val="21"/>
                    </w:rPr>
                  </w:pPr>
                  <w:r w:rsidRPr="00D67FC2">
                    <w:rPr>
                      <w:b/>
                      <w:sz w:val="21"/>
                      <w:szCs w:val="21"/>
                    </w:rPr>
                    <w:t>技改后</w:t>
                  </w:r>
                </w:p>
              </w:tc>
              <w:tc>
                <w:tcPr>
                  <w:tcW w:w="648" w:type="pct"/>
                  <w:vAlign w:val="center"/>
                </w:tcPr>
                <w:p w:rsidR="005A4EDB" w:rsidRPr="00D67FC2" w:rsidRDefault="005A4EDB" w:rsidP="001D2FD0">
                  <w:pPr>
                    <w:spacing w:line="360" w:lineRule="exact"/>
                    <w:jc w:val="center"/>
                    <w:rPr>
                      <w:b/>
                      <w:sz w:val="21"/>
                      <w:szCs w:val="21"/>
                    </w:rPr>
                  </w:pPr>
                  <w:r w:rsidRPr="00D67FC2">
                    <w:rPr>
                      <w:b/>
                      <w:sz w:val="21"/>
                      <w:szCs w:val="21"/>
                    </w:rPr>
                    <w:t>变化情况</w:t>
                  </w:r>
                </w:p>
              </w:tc>
            </w:tr>
            <w:tr w:rsidR="007C5F23" w:rsidRPr="00D67FC2" w:rsidTr="007C5F23">
              <w:trPr>
                <w:trHeight w:val="350"/>
                <w:jc w:val="center"/>
              </w:trPr>
              <w:tc>
                <w:tcPr>
                  <w:tcW w:w="315" w:type="pct"/>
                  <w:vAlign w:val="center"/>
                </w:tcPr>
                <w:p w:rsidR="005A4EDB" w:rsidRPr="00D67FC2" w:rsidRDefault="005A4EDB" w:rsidP="001D2FD0">
                  <w:pPr>
                    <w:spacing w:line="360" w:lineRule="exact"/>
                    <w:jc w:val="center"/>
                    <w:rPr>
                      <w:sz w:val="21"/>
                      <w:szCs w:val="21"/>
                    </w:rPr>
                  </w:pPr>
                  <w:r w:rsidRPr="00D67FC2">
                    <w:rPr>
                      <w:sz w:val="21"/>
                      <w:szCs w:val="21"/>
                    </w:rPr>
                    <w:t>1</w:t>
                  </w:r>
                </w:p>
              </w:tc>
              <w:tc>
                <w:tcPr>
                  <w:tcW w:w="714" w:type="pct"/>
                  <w:gridSpan w:val="2"/>
                  <w:vAlign w:val="center"/>
                </w:tcPr>
                <w:p w:rsidR="005A4EDB" w:rsidRPr="00D67FC2" w:rsidRDefault="005A4EDB" w:rsidP="001D2FD0">
                  <w:pPr>
                    <w:spacing w:line="360" w:lineRule="exact"/>
                    <w:jc w:val="center"/>
                    <w:rPr>
                      <w:sz w:val="21"/>
                      <w:szCs w:val="21"/>
                    </w:rPr>
                  </w:pPr>
                  <w:r w:rsidRPr="00D67FC2">
                    <w:rPr>
                      <w:sz w:val="21"/>
                      <w:szCs w:val="21"/>
                    </w:rPr>
                    <w:t>占地面积</w:t>
                  </w:r>
                </w:p>
              </w:tc>
              <w:tc>
                <w:tcPr>
                  <w:tcW w:w="1582" w:type="pct"/>
                  <w:vAlign w:val="center"/>
                </w:tcPr>
                <w:p w:rsidR="005A4EDB" w:rsidRPr="00D67FC2" w:rsidRDefault="00EF642A" w:rsidP="001D2FD0">
                  <w:pPr>
                    <w:spacing w:line="360" w:lineRule="exact"/>
                    <w:jc w:val="center"/>
                    <w:rPr>
                      <w:sz w:val="21"/>
                      <w:szCs w:val="21"/>
                    </w:rPr>
                  </w:pPr>
                  <w:r w:rsidRPr="00D67FC2">
                    <w:rPr>
                      <w:sz w:val="21"/>
                      <w:szCs w:val="21"/>
                    </w:rPr>
                    <w:t>27055m</w:t>
                  </w:r>
                  <w:r w:rsidRPr="00D67FC2">
                    <w:rPr>
                      <w:sz w:val="21"/>
                      <w:szCs w:val="21"/>
                      <w:vertAlign w:val="superscript"/>
                    </w:rPr>
                    <w:t>2</w:t>
                  </w:r>
                </w:p>
              </w:tc>
              <w:tc>
                <w:tcPr>
                  <w:tcW w:w="1741" w:type="pct"/>
                  <w:vAlign w:val="center"/>
                </w:tcPr>
                <w:p w:rsidR="005A4EDB" w:rsidRPr="00D67FC2" w:rsidRDefault="00EF642A" w:rsidP="001D2FD0">
                  <w:pPr>
                    <w:spacing w:line="360" w:lineRule="exact"/>
                    <w:jc w:val="center"/>
                    <w:rPr>
                      <w:sz w:val="21"/>
                      <w:szCs w:val="21"/>
                    </w:rPr>
                  </w:pPr>
                  <w:r w:rsidRPr="00D67FC2">
                    <w:rPr>
                      <w:sz w:val="21"/>
                      <w:szCs w:val="21"/>
                    </w:rPr>
                    <w:t>27055m</w:t>
                  </w:r>
                  <w:r w:rsidRPr="00D67FC2">
                    <w:rPr>
                      <w:sz w:val="21"/>
                      <w:szCs w:val="21"/>
                      <w:vertAlign w:val="superscript"/>
                    </w:rPr>
                    <w:t>2</w:t>
                  </w:r>
                </w:p>
              </w:tc>
              <w:tc>
                <w:tcPr>
                  <w:tcW w:w="648" w:type="pct"/>
                  <w:vAlign w:val="center"/>
                </w:tcPr>
                <w:p w:rsidR="005A4EDB" w:rsidRPr="00D67FC2" w:rsidRDefault="00EF642A" w:rsidP="001D2FD0">
                  <w:pPr>
                    <w:spacing w:line="360" w:lineRule="exact"/>
                    <w:jc w:val="center"/>
                    <w:rPr>
                      <w:sz w:val="21"/>
                      <w:szCs w:val="21"/>
                    </w:rPr>
                  </w:pPr>
                  <w:r w:rsidRPr="00D67FC2">
                    <w:rPr>
                      <w:sz w:val="21"/>
                      <w:szCs w:val="21"/>
                    </w:rPr>
                    <w:t>不变</w:t>
                  </w:r>
                </w:p>
              </w:tc>
            </w:tr>
            <w:tr w:rsidR="007C5F23" w:rsidRPr="00D67FC2" w:rsidTr="007C5F23">
              <w:trPr>
                <w:trHeight w:val="350"/>
                <w:jc w:val="center"/>
              </w:trPr>
              <w:tc>
                <w:tcPr>
                  <w:tcW w:w="315" w:type="pct"/>
                  <w:vAlign w:val="center"/>
                </w:tcPr>
                <w:p w:rsidR="005A4EDB" w:rsidRPr="00D67FC2" w:rsidRDefault="005A4EDB" w:rsidP="001D2FD0">
                  <w:pPr>
                    <w:spacing w:line="360" w:lineRule="exact"/>
                    <w:jc w:val="center"/>
                    <w:rPr>
                      <w:sz w:val="21"/>
                      <w:szCs w:val="21"/>
                    </w:rPr>
                  </w:pPr>
                  <w:r w:rsidRPr="00D67FC2">
                    <w:rPr>
                      <w:sz w:val="21"/>
                      <w:szCs w:val="21"/>
                    </w:rPr>
                    <w:t>2</w:t>
                  </w:r>
                </w:p>
              </w:tc>
              <w:tc>
                <w:tcPr>
                  <w:tcW w:w="714" w:type="pct"/>
                  <w:gridSpan w:val="2"/>
                  <w:vAlign w:val="center"/>
                </w:tcPr>
                <w:p w:rsidR="005A4EDB" w:rsidRPr="00D67FC2" w:rsidRDefault="005A4EDB" w:rsidP="001D2FD0">
                  <w:pPr>
                    <w:spacing w:line="360" w:lineRule="exact"/>
                    <w:jc w:val="center"/>
                    <w:rPr>
                      <w:sz w:val="21"/>
                      <w:szCs w:val="21"/>
                    </w:rPr>
                  </w:pPr>
                  <w:r w:rsidRPr="00D67FC2">
                    <w:rPr>
                      <w:sz w:val="21"/>
                      <w:szCs w:val="21"/>
                    </w:rPr>
                    <w:t>产品及规模</w:t>
                  </w:r>
                </w:p>
              </w:tc>
              <w:tc>
                <w:tcPr>
                  <w:tcW w:w="1582" w:type="pct"/>
                  <w:vAlign w:val="center"/>
                </w:tcPr>
                <w:p w:rsidR="005A4EDB" w:rsidRPr="00D67FC2" w:rsidRDefault="00EF642A" w:rsidP="001D2FD0">
                  <w:pPr>
                    <w:spacing w:line="360" w:lineRule="exact"/>
                    <w:jc w:val="center"/>
                    <w:rPr>
                      <w:sz w:val="21"/>
                      <w:szCs w:val="21"/>
                    </w:rPr>
                  </w:pPr>
                  <w:r w:rsidRPr="00D67FC2">
                    <w:rPr>
                      <w:sz w:val="21"/>
                      <w:szCs w:val="21"/>
                    </w:rPr>
                    <w:t>年生产分散剂</w:t>
                  </w:r>
                  <w:r w:rsidRPr="00D67FC2">
                    <w:rPr>
                      <w:sz w:val="21"/>
                      <w:szCs w:val="21"/>
                    </w:rPr>
                    <w:t>MF10000</w:t>
                  </w:r>
                  <w:r w:rsidRPr="00D67FC2">
                    <w:rPr>
                      <w:sz w:val="21"/>
                      <w:szCs w:val="21"/>
                    </w:rPr>
                    <w:t>吨、分散剂</w:t>
                  </w:r>
                  <w:r w:rsidRPr="00D67FC2">
                    <w:rPr>
                      <w:sz w:val="21"/>
                      <w:szCs w:val="21"/>
                    </w:rPr>
                    <w:t>NNO3000</w:t>
                  </w:r>
                  <w:r w:rsidRPr="00D67FC2">
                    <w:rPr>
                      <w:sz w:val="21"/>
                      <w:szCs w:val="21"/>
                    </w:rPr>
                    <w:t>吨、减水剂</w:t>
                  </w:r>
                  <w:r w:rsidRPr="00D67FC2">
                    <w:rPr>
                      <w:sz w:val="21"/>
                      <w:szCs w:val="21"/>
                    </w:rPr>
                    <w:t>FDN1000</w:t>
                  </w:r>
                  <w:r w:rsidRPr="00D67FC2">
                    <w:rPr>
                      <w:sz w:val="21"/>
                      <w:szCs w:val="21"/>
                    </w:rPr>
                    <w:t>吨、木质素磺酸钠</w:t>
                  </w:r>
                  <w:r w:rsidRPr="00D67FC2">
                    <w:rPr>
                      <w:sz w:val="21"/>
                      <w:szCs w:val="21"/>
                    </w:rPr>
                    <w:t>1000</w:t>
                  </w:r>
                  <w:r w:rsidRPr="00D67FC2">
                    <w:rPr>
                      <w:sz w:val="21"/>
                      <w:szCs w:val="21"/>
                    </w:rPr>
                    <w:t>吨</w:t>
                  </w:r>
                </w:p>
              </w:tc>
              <w:tc>
                <w:tcPr>
                  <w:tcW w:w="1741" w:type="pct"/>
                  <w:vAlign w:val="center"/>
                </w:tcPr>
                <w:p w:rsidR="005A4EDB" w:rsidRPr="00D67FC2" w:rsidRDefault="00EF642A" w:rsidP="001A19AE">
                  <w:pPr>
                    <w:spacing w:line="360" w:lineRule="exact"/>
                    <w:jc w:val="center"/>
                    <w:rPr>
                      <w:sz w:val="21"/>
                      <w:szCs w:val="21"/>
                    </w:rPr>
                  </w:pPr>
                  <w:r w:rsidRPr="00D67FC2">
                    <w:rPr>
                      <w:sz w:val="21"/>
                      <w:szCs w:val="21"/>
                    </w:rPr>
                    <w:t>年生产分散剂</w:t>
                  </w:r>
                  <w:r w:rsidRPr="00D67FC2">
                    <w:rPr>
                      <w:sz w:val="21"/>
                      <w:szCs w:val="21"/>
                    </w:rPr>
                    <w:t>MF10000</w:t>
                  </w:r>
                  <w:r w:rsidRPr="00D67FC2">
                    <w:rPr>
                      <w:sz w:val="21"/>
                      <w:szCs w:val="21"/>
                    </w:rPr>
                    <w:t>吨、分散剂</w:t>
                  </w:r>
                  <w:r w:rsidRPr="00D67FC2">
                    <w:rPr>
                      <w:sz w:val="21"/>
                      <w:szCs w:val="21"/>
                    </w:rPr>
                    <w:t>NNO3000</w:t>
                  </w:r>
                  <w:r w:rsidRPr="00D67FC2">
                    <w:rPr>
                      <w:sz w:val="21"/>
                      <w:szCs w:val="21"/>
                    </w:rPr>
                    <w:t>吨、减水剂</w:t>
                  </w:r>
                  <w:r w:rsidRPr="00D67FC2">
                    <w:rPr>
                      <w:sz w:val="21"/>
                      <w:szCs w:val="21"/>
                    </w:rPr>
                    <w:t>FDN1000</w:t>
                  </w:r>
                  <w:r w:rsidRPr="00D67FC2">
                    <w:rPr>
                      <w:sz w:val="21"/>
                      <w:szCs w:val="21"/>
                    </w:rPr>
                    <w:t>吨、木质素磺酸钠</w:t>
                  </w:r>
                  <w:r w:rsidRPr="00D67FC2">
                    <w:rPr>
                      <w:sz w:val="21"/>
                      <w:szCs w:val="21"/>
                    </w:rPr>
                    <w:t>1000</w:t>
                  </w:r>
                  <w:r w:rsidRPr="00D67FC2">
                    <w:rPr>
                      <w:sz w:val="21"/>
                      <w:szCs w:val="21"/>
                    </w:rPr>
                    <w:t>吨</w:t>
                  </w:r>
                </w:p>
              </w:tc>
              <w:tc>
                <w:tcPr>
                  <w:tcW w:w="648" w:type="pct"/>
                  <w:vAlign w:val="center"/>
                </w:tcPr>
                <w:p w:rsidR="005A4EDB" w:rsidRPr="00D67FC2" w:rsidRDefault="001A19AE" w:rsidP="001A19AE">
                  <w:pPr>
                    <w:spacing w:line="360" w:lineRule="exact"/>
                    <w:jc w:val="center"/>
                    <w:rPr>
                      <w:sz w:val="21"/>
                      <w:szCs w:val="21"/>
                    </w:rPr>
                  </w:pPr>
                  <w:r w:rsidRPr="00D67FC2">
                    <w:rPr>
                      <w:sz w:val="21"/>
                      <w:szCs w:val="21"/>
                    </w:rPr>
                    <w:t>不变</w:t>
                  </w:r>
                </w:p>
              </w:tc>
            </w:tr>
            <w:tr w:rsidR="007C5F23" w:rsidRPr="00D67FC2" w:rsidTr="007C5F23">
              <w:trPr>
                <w:trHeight w:val="350"/>
                <w:jc w:val="center"/>
              </w:trPr>
              <w:tc>
                <w:tcPr>
                  <w:tcW w:w="315" w:type="pct"/>
                  <w:vAlign w:val="center"/>
                </w:tcPr>
                <w:p w:rsidR="005A4EDB" w:rsidRPr="00D67FC2" w:rsidRDefault="005A4EDB" w:rsidP="001D2FD0">
                  <w:pPr>
                    <w:spacing w:line="360" w:lineRule="exact"/>
                    <w:jc w:val="center"/>
                    <w:rPr>
                      <w:sz w:val="21"/>
                      <w:szCs w:val="21"/>
                    </w:rPr>
                  </w:pPr>
                  <w:r w:rsidRPr="00D67FC2">
                    <w:rPr>
                      <w:sz w:val="21"/>
                      <w:szCs w:val="21"/>
                    </w:rPr>
                    <w:t>3</w:t>
                  </w:r>
                </w:p>
              </w:tc>
              <w:tc>
                <w:tcPr>
                  <w:tcW w:w="714" w:type="pct"/>
                  <w:gridSpan w:val="2"/>
                  <w:vAlign w:val="center"/>
                </w:tcPr>
                <w:p w:rsidR="005A4EDB" w:rsidRPr="00D67FC2" w:rsidRDefault="005A4EDB" w:rsidP="001D2FD0">
                  <w:pPr>
                    <w:spacing w:line="360" w:lineRule="exact"/>
                    <w:jc w:val="center"/>
                    <w:rPr>
                      <w:sz w:val="21"/>
                      <w:szCs w:val="21"/>
                    </w:rPr>
                  </w:pPr>
                  <w:r w:rsidRPr="00D67FC2">
                    <w:rPr>
                      <w:sz w:val="21"/>
                      <w:szCs w:val="21"/>
                    </w:rPr>
                    <w:t>建设地点</w:t>
                  </w:r>
                </w:p>
              </w:tc>
              <w:tc>
                <w:tcPr>
                  <w:tcW w:w="1582" w:type="pct"/>
                  <w:vAlign w:val="center"/>
                </w:tcPr>
                <w:p w:rsidR="005A4EDB" w:rsidRPr="00D67FC2" w:rsidRDefault="00EF642A" w:rsidP="001D2FD0">
                  <w:pPr>
                    <w:spacing w:line="360" w:lineRule="exact"/>
                    <w:jc w:val="center"/>
                    <w:rPr>
                      <w:sz w:val="21"/>
                      <w:szCs w:val="21"/>
                    </w:rPr>
                  </w:pPr>
                  <w:r w:rsidRPr="00D67FC2">
                    <w:rPr>
                      <w:bCs/>
                      <w:sz w:val="21"/>
                      <w:szCs w:val="21"/>
                    </w:rPr>
                    <w:t>安阳市汤阴县</w:t>
                  </w:r>
                  <w:r w:rsidR="007049A0">
                    <w:rPr>
                      <w:bCs/>
                      <w:sz w:val="21"/>
                      <w:szCs w:val="21"/>
                    </w:rPr>
                    <w:t>古贤镇</w:t>
                  </w:r>
                  <w:r w:rsidRPr="00D67FC2">
                    <w:rPr>
                      <w:bCs/>
                      <w:sz w:val="21"/>
                      <w:szCs w:val="21"/>
                    </w:rPr>
                    <w:t>古贤村安阳市双环助剂有限责任公司厂区内</w:t>
                  </w:r>
                </w:p>
              </w:tc>
              <w:tc>
                <w:tcPr>
                  <w:tcW w:w="1741" w:type="pct"/>
                  <w:vAlign w:val="center"/>
                </w:tcPr>
                <w:p w:rsidR="005A4EDB" w:rsidRPr="00D67FC2" w:rsidRDefault="00EF642A" w:rsidP="001D2FD0">
                  <w:pPr>
                    <w:spacing w:line="360" w:lineRule="exact"/>
                    <w:jc w:val="center"/>
                    <w:rPr>
                      <w:sz w:val="21"/>
                      <w:szCs w:val="21"/>
                    </w:rPr>
                  </w:pPr>
                  <w:r w:rsidRPr="00D67FC2">
                    <w:rPr>
                      <w:bCs/>
                      <w:sz w:val="21"/>
                      <w:szCs w:val="21"/>
                    </w:rPr>
                    <w:t>安阳市汤阴县</w:t>
                  </w:r>
                  <w:r w:rsidR="007049A0">
                    <w:rPr>
                      <w:bCs/>
                      <w:sz w:val="21"/>
                      <w:szCs w:val="21"/>
                    </w:rPr>
                    <w:t>古贤镇</w:t>
                  </w:r>
                  <w:r w:rsidRPr="00D67FC2">
                    <w:rPr>
                      <w:bCs/>
                      <w:sz w:val="21"/>
                      <w:szCs w:val="21"/>
                    </w:rPr>
                    <w:t>古贤村安阳市双环助剂有限责任公司厂区内</w:t>
                  </w:r>
                </w:p>
              </w:tc>
              <w:tc>
                <w:tcPr>
                  <w:tcW w:w="648" w:type="pct"/>
                  <w:vAlign w:val="center"/>
                </w:tcPr>
                <w:p w:rsidR="005A4EDB" w:rsidRPr="00D67FC2" w:rsidRDefault="00EF642A" w:rsidP="001D2FD0">
                  <w:pPr>
                    <w:spacing w:line="360" w:lineRule="exact"/>
                    <w:jc w:val="center"/>
                    <w:rPr>
                      <w:sz w:val="21"/>
                      <w:szCs w:val="21"/>
                    </w:rPr>
                  </w:pPr>
                  <w:r w:rsidRPr="00D67FC2">
                    <w:rPr>
                      <w:sz w:val="21"/>
                      <w:szCs w:val="21"/>
                    </w:rPr>
                    <w:t>不变</w:t>
                  </w:r>
                </w:p>
              </w:tc>
            </w:tr>
            <w:tr w:rsidR="007C5F23" w:rsidRPr="00D67FC2" w:rsidTr="007C5F23">
              <w:trPr>
                <w:trHeight w:val="350"/>
                <w:jc w:val="center"/>
              </w:trPr>
              <w:tc>
                <w:tcPr>
                  <w:tcW w:w="315" w:type="pct"/>
                  <w:vAlign w:val="center"/>
                </w:tcPr>
                <w:p w:rsidR="005A4EDB" w:rsidRPr="00D67FC2" w:rsidRDefault="005A4EDB" w:rsidP="001D2FD0">
                  <w:pPr>
                    <w:spacing w:line="360" w:lineRule="exact"/>
                    <w:jc w:val="center"/>
                    <w:rPr>
                      <w:sz w:val="21"/>
                      <w:szCs w:val="21"/>
                    </w:rPr>
                  </w:pPr>
                  <w:r w:rsidRPr="00D67FC2">
                    <w:rPr>
                      <w:sz w:val="21"/>
                      <w:szCs w:val="21"/>
                    </w:rPr>
                    <w:t>4</w:t>
                  </w:r>
                </w:p>
              </w:tc>
              <w:tc>
                <w:tcPr>
                  <w:tcW w:w="714" w:type="pct"/>
                  <w:gridSpan w:val="2"/>
                  <w:vAlign w:val="center"/>
                </w:tcPr>
                <w:p w:rsidR="005A4EDB" w:rsidRPr="00D67FC2" w:rsidRDefault="005A4EDB" w:rsidP="001D2FD0">
                  <w:pPr>
                    <w:spacing w:line="360" w:lineRule="exact"/>
                    <w:jc w:val="center"/>
                    <w:rPr>
                      <w:sz w:val="21"/>
                      <w:szCs w:val="21"/>
                    </w:rPr>
                  </w:pPr>
                  <w:r w:rsidRPr="00D67FC2">
                    <w:rPr>
                      <w:sz w:val="21"/>
                      <w:szCs w:val="21"/>
                    </w:rPr>
                    <w:t>生产工艺</w:t>
                  </w:r>
                </w:p>
              </w:tc>
              <w:tc>
                <w:tcPr>
                  <w:tcW w:w="1582" w:type="pct"/>
                  <w:vAlign w:val="center"/>
                </w:tcPr>
                <w:p w:rsidR="005A4EDB" w:rsidRPr="00D67FC2" w:rsidRDefault="00EF642A" w:rsidP="001D2FD0">
                  <w:pPr>
                    <w:spacing w:line="360" w:lineRule="exact"/>
                    <w:jc w:val="center"/>
                    <w:rPr>
                      <w:sz w:val="21"/>
                      <w:szCs w:val="21"/>
                    </w:rPr>
                  </w:pPr>
                  <w:r w:rsidRPr="00D67FC2">
                    <w:rPr>
                      <w:sz w:val="21"/>
                      <w:szCs w:val="21"/>
                    </w:rPr>
                    <w:t>分散剂：磺化</w:t>
                  </w:r>
                  <w:r w:rsidRPr="00D67FC2">
                    <w:rPr>
                      <w:sz w:val="21"/>
                      <w:szCs w:val="21"/>
                    </w:rPr>
                    <w:t>—</w:t>
                  </w:r>
                  <w:r w:rsidRPr="00D67FC2">
                    <w:rPr>
                      <w:sz w:val="21"/>
                      <w:szCs w:val="21"/>
                    </w:rPr>
                    <w:t>缩合</w:t>
                  </w:r>
                  <w:r w:rsidRPr="00D67FC2">
                    <w:rPr>
                      <w:sz w:val="21"/>
                      <w:szCs w:val="21"/>
                    </w:rPr>
                    <w:t>—</w:t>
                  </w:r>
                  <w:r w:rsidRPr="00D67FC2">
                    <w:rPr>
                      <w:sz w:val="21"/>
                      <w:szCs w:val="21"/>
                    </w:rPr>
                    <w:t>中和</w:t>
                  </w:r>
                  <w:r w:rsidRPr="00D67FC2">
                    <w:rPr>
                      <w:sz w:val="21"/>
                      <w:szCs w:val="21"/>
                    </w:rPr>
                    <w:t>—</w:t>
                  </w:r>
                  <w:r w:rsidRPr="00D67FC2">
                    <w:rPr>
                      <w:sz w:val="21"/>
                      <w:szCs w:val="21"/>
                    </w:rPr>
                    <w:t>过滤</w:t>
                  </w:r>
                  <w:r w:rsidRPr="00D67FC2">
                    <w:rPr>
                      <w:sz w:val="21"/>
                      <w:szCs w:val="21"/>
                    </w:rPr>
                    <w:t>—</w:t>
                  </w:r>
                  <w:r w:rsidRPr="00D67FC2">
                    <w:rPr>
                      <w:sz w:val="21"/>
                      <w:szCs w:val="21"/>
                    </w:rPr>
                    <w:t>干燥</w:t>
                  </w:r>
                  <w:r w:rsidRPr="00D67FC2">
                    <w:rPr>
                      <w:sz w:val="21"/>
                      <w:szCs w:val="21"/>
                    </w:rPr>
                    <w:t>—</w:t>
                  </w:r>
                  <w:r w:rsidRPr="00D67FC2">
                    <w:rPr>
                      <w:sz w:val="21"/>
                      <w:szCs w:val="21"/>
                    </w:rPr>
                    <w:t>包装；减水剂：磺化</w:t>
                  </w:r>
                  <w:r w:rsidRPr="00D67FC2">
                    <w:rPr>
                      <w:sz w:val="21"/>
                      <w:szCs w:val="21"/>
                    </w:rPr>
                    <w:t>—</w:t>
                  </w:r>
                  <w:r w:rsidRPr="00D67FC2">
                    <w:rPr>
                      <w:sz w:val="21"/>
                      <w:szCs w:val="21"/>
                    </w:rPr>
                    <w:t>缩合</w:t>
                  </w:r>
                  <w:r w:rsidRPr="00D67FC2">
                    <w:rPr>
                      <w:sz w:val="21"/>
                      <w:szCs w:val="21"/>
                    </w:rPr>
                    <w:t>—</w:t>
                  </w:r>
                  <w:r w:rsidRPr="00D67FC2">
                    <w:rPr>
                      <w:sz w:val="21"/>
                      <w:szCs w:val="21"/>
                    </w:rPr>
                    <w:t>中和</w:t>
                  </w:r>
                  <w:r w:rsidRPr="00D67FC2">
                    <w:rPr>
                      <w:sz w:val="21"/>
                      <w:szCs w:val="21"/>
                    </w:rPr>
                    <w:t>—</w:t>
                  </w:r>
                  <w:r w:rsidRPr="00D67FC2">
                    <w:rPr>
                      <w:sz w:val="21"/>
                      <w:szCs w:val="21"/>
                    </w:rPr>
                    <w:t>干燥</w:t>
                  </w:r>
                  <w:r w:rsidRPr="00D67FC2">
                    <w:rPr>
                      <w:sz w:val="21"/>
                      <w:szCs w:val="21"/>
                    </w:rPr>
                    <w:t>—</w:t>
                  </w:r>
                  <w:r w:rsidRPr="00D67FC2">
                    <w:rPr>
                      <w:sz w:val="21"/>
                      <w:szCs w:val="21"/>
                    </w:rPr>
                    <w:t>包装；木质素磺酸钠：硫化</w:t>
                  </w:r>
                  <w:r w:rsidRPr="00D67FC2">
                    <w:rPr>
                      <w:sz w:val="21"/>
                      <w:szCs w:val="21"/>
                    </w:rPr>
                    <w:t>—</w:t>
                  </w:r>
                  <w:r w:rsidRPr="00D67FC2">
                    <w:rPr>
                      <w:sz w:val="21"/>
                      <w:szCs w:val="21"/>
                    </w:rPr>
                    <w:t>缩合</w:t>
                  </w:r>
                  <w:r w:rsidRPr="00D67FC2">
                    <w:rPr>
                      <w:sz w:val="21"/>
                      <w:szCs w:val="21"/>
                    </w:rPr>
                    <w:t>—</w:t>
                  </w:r>
                  <w:r w:rsidRPr="00D67FC2">
                    <w:rPr>
                      <w:sz w:val="21"/>
                      <w:szCs w:val="21"/>
                    </w:rPr>
                    <w:t>干燥</w:t>
                  </w:r>
                  <w:r w:rsidRPr="00D67FC2">
                    <w:rPr>
                      <w:sz w:val="21"/>
                      <w:szCs w:val="21"/>
                    </w:rPr>
                    <w:t>—</w:t>
                  </w:r>
                  <w:r w:rsidRPr="00D67FC2">
                    <w:rPr>
                      <w:sz w:val="21"/>
                      <w:szCs w:val="21"/>
                    </w:rPr>
                    <w:t>包装</w:t>
                  </w:r>
                </w:p>
              </w:tc>
              <w:tc>
                <w:tcPr>
                  <w:tcW w:w="1741" w:type="pct"/>
                  <w:vAlign w:val="center"/>
                </w:tcPr>
                <w:p w:rsidR="005A4EDB" w:rsidRPr="00D67FC2" w:rsidRDefault="00EF642A" w:rsidP="001A19AE">
                  <w:pPr>
                    <w:spacing w:line="360" w:lineRule="exact"/>
                    <w:jc w:val="center"/>
                    <w:rPr>
                      <w:sz w:val="21"/>
                      <w:szCs w:val="21"/>
                    </w:rPr>
                  </w:pPr>
                  <w:r w:rsidRPr="00D67FC2">
                    <w:rPr>
                      <w:sz w:val="21"/>
                      <w:szCs w:val="21"/>
                    </w:rPr>
                    <w:t>分散剂：磺化</w:t>
                  </w:r>
                  <w:r w:rsidRPr="00D67FC2">
                    <w:rPr>
                      <w:sz w:val="21"/>
                      <w:szCs w:val="21"/>
                    </w:rPr>
                    <w:t>—</w:t>
                  </w:r>
                  <w:r w:rsidRPr="00D67FC2">
                    <w:rPr>
                      <w:sz w:val="21"/>
                      <w:szCs w:val="21"/>
                    </w:rPr>
                    <w:t>缩合</w:t>
                  </w:r>
                  <w:r w:rsidRPr="00D67FC2">
                    <w:rPr>
                      <w:sz w:val="21"/>
                      <w:szCs w:val="21"/>
                    </w:rPr>
                    <w:t>—</w:t>
                  </w:r>
                  <w:r w:rsidRPr="00D67FC2">
                    <w:rPr>
                      <w:sz w:val="21"/>
                      <w:szCs w:val="21"/>
                    </w:rPr>
                    <w:t>中和</w:t>
                  </w:r>
                  <w:r w:rsidRPr="00D67FC2">
                    <w:rPr>
                      <w:sz w:val="21"/>
                      <w:szCs w:val="21"/>
                    </w:rPr>
                    <w:t>—</w:t>
                  </w:r>
                  <w:r w:rsidRPr="00D67FC2">
                    <w:rPr>
                      <w:sz w:val="21"/>
                      <w:szCs w:val="21"/>
                    </w:rPr>
                    <w:t>过滤</w:t>
                  </w:r>
                  <w:r w:rsidRPr="00D67FC2">
                    <w:rPr>
                      <w:sz w:val="21"/>
                      <w:szCs w:val="21"/>
                    </w:rPr>
                    <w:t>—</w:t>
                  </w:r>
                  <w:r w:rsidRPr="00D67FC2">
                    <w:rPr>
                      <w:sz w:val="21"/>
                      <w:szCs w:val="21"/>
                    </w:rPr>
                    <w:t>干燥</w:t>
                  </w:r>
                  <w:r w:rsidRPr="00D67FC2">
                    <w:rPr>
                      <w:sz w:val="21"/>
                      <w:szCs w:val="21"/>
                    </w:rPr>
                    <w:t>—</w:t>
                  </w:r>
                  <w:r w:rsidRPr="00D67FC2">
                    <w:rPr>
                      <w:sz w:val="21"/>
                      <w:szCs w:val="21"/>
                    </w:rPr>
                    <w:t>包装；减水剂：磺化</w:t>
                  </w:r>
                  <w:r w:rsidRPr="00D67FC2">
                    <w:rPr>
                      <w:sz w:val="21"/>
                      <w:szCs w:val="21"/>
                    </w:rPr>
                    <w:t>—</w:t>
                  </w:r>
                  <w:r w:rsidRPr="00D67FC2">
                    <w:rPr>
                      <w:sz w:val="21"/>
                      <w:szCs w:val="21"/>
                    </w:rPr>
                    <w:t>缩合</w:t>
                  </w:r>
                  <w:r w:rsidRPr="00D67FC2">
                    <w:rPr>
                      <w:sz w:val="21"/>
                      <w:szCs w:val="21"/>
                    </w:rPr>
                    <w:t>—</w:t>
                  </w:r>
                  <w:r w:rsidRPr="00D67FC2">
                    <w:rPr>
                      <w:sz w:val="21"/>
                      <w:szCs w:val="21"/>
                    </w:rPr>
                    <w:t>中和</w:t>
                  </w:r>
                  <w:r w:rsidRPr="00D67FC2">
                    <w:rPr>
                      <w:sz w:val="21"/>
                      <w:szCs w:val="21"/>
                    </w:rPr>
                    <w:t>—</w:t>
                  </w:r>
                  <w:r w:rsidRPr="00D67FC2">
                    <w:rPr>
                      <w:sz w:val="21"/>
                      <w:szCs w:val="21"/>
                    </w:rPr>
                    <w:t>干燥</w:t>
                  </w:r>
                  <w:r w:rsidRPr="00D67FC2">
                    <w:rPr>
                      <w:sz w:val="21"/>
                      <w:szCs w:val="21"/>
                    </w:rPr>
                    <w:t>—</w:t>
                  </w:r>
                  <w:r w:rsidRPr="00D67FC2">
                    <w:rPr>
                      <w:sz w:val="21"/>
                      <w:szCs w:val="21"/>
                    </w:rPr>
                    <w:t>包装；木质素磺酸钠：硫化</w:t>
                  </w:r>
                  <w:r w:rsidRPr="00D67FC2">
                    <w:rPr>
                      <w:sz w:val="21"/>
                      <w:szCs w:val="21"/>
                    </w:rPr>
                    <w:t>—</w:t>
                  </w:r>
                  <w:r w:rsidRPr="00D67FC2">
                    <w:rPr>
                      <w:sz w:val="21"/>
                      <w:szCs w:val="21"/>
                    </w:rPr>
                    <w:t>缩合</w:t>
                  </w:r>
                  <w:r w:rsidRPr="00D67FC2">
                    <w:rPr>
                      <w:sz w:val="21"/>
                      <w:szCs w:val="21"/>
                    </w:rPr>
                    <w:t>—</w:t>
                  </w:r>
                  <w:r w:rsidRPr="00D67FC2">
                    <w:rPr>
                      <w:sz w:val="21"/>
                      <w:szCs w:val="21"/>
                    </w:rPr>
                    <w:t>干燥</w:t>
                  </w:r>
                  <w:r w:rsidRPr="00D67FC2">
                    <w:rPr>
                      <w:sz w:val="21"/>
                      <w:szCs w:val="21"/>
                    </w:rPr>
                    <w:t>—</w:t>
                  </w:r>
                  <w:r w:rsidRPr="00D67FC2">
                    <w:rPr>
                      <w:sz w:val="21"/>
                      <w:szCs w:val="21"/>
                    </w:rPr>
                    <w:t>包装；</w:t>
                  </w:r>
                  <w:r w:rsidR="001A19AE" w:rsidRPr="00D67FC2">
                    <w:rPr>
                      <w:sz w:val="21"/>
                      <w:szCs w:val="21"/>
                    </w:rPr>
                    <w:t xml:space="preserve"> </w:t>
                  </w:r>
                </w:p>
              </w:tc>
              <w:tc>
                <w:tcPr>
                  <w:tcW w:w="648" w:type="pct"/>
                  <w:vAlign w:val="center"/>
                </w:tcPr>
                <w:p w:rsidR="005A4EDB" w:rsidRPr="00D67FC2" w:rsidRDefault="001A19AE" w:rsidP="001D2FD0">
                  <w:pPr>
                    <w:spacing w:line="360" w:lineRule="exact"/>
                    <w:jc w:val="center"/>
                    <w:rPr>
                      <w:sz w:val="21"/>
                      <w:szCs w:val="21"/>
                    </w:rPr>
                  </w:pPr>
                  <w:r w:rsidRPr="00D67FC2">
                    <w:rPr>
                      <w:sz w:val="21"/>
                      <w:szCs w:val="21"/>
                    </w:rPr>
                    <w:t>不变</w:t>
                  </w:r>
                </w:p>
              </w:tc>
            </w:tr>
            <w:tr w:rsidR="007C5F23" w:rsidRPr="00D67FC2" w:rsidTr="007C5F23">
              <w:trPr>
                <w:trHeight w:val="350"/>
                <w:jc w:val="center"/>
              </w:trPr>
              <w:tc>
                <w:tcPr>
                  <w:tcW w:w="315" w:type="pct"/>
                  <w:vAlign w:val="center"/>
                </w:tcPr>
                <w:p w:rsidR="005A4EDB" w:rsidRPr="00D67FC2" w:rsidRDefault="005A4EDB" w:rsidP="001D2FD0">
                  <w:pPr>
                    <w:spacing w:line="360" w:lineRule="exact"/>
                    <w:jc w:val="center"/>
                    <w:rPr>
                      <w:sz w:val="21"/>
                      <w:szCs w:val="21"/>
                    </w:rPr>
                  </w:pPr>
                  <w:r w:rsidRPr="00D67FC2">
                    <w:rPr>
                      <w:sz w:val="21"/>
                      <w:szCs w:val="21"/>
                    </w:rPr>
                    <w:t>5</w:t>
                  </w:r>
                </w:p>
              </w:tc>
              <w:tc>
                <w:tcPr>
                  <w:tcW w:w="714" w:type="pct"/>
                  <w:gridSpan w:val="2"/>
                  <w:vAlign w:val="center"/>
                </w:tcPr>
                <w:p w:rsidR="005A4EDB" w:rsidRPr="00D67FC2" w:rsidRDefault="005A4EDB" w:rsidP="001D2FD0">
                  <w:pPr>
                    <w:spacing w:line="360" w:lineRule="exact"/>
                    <w:jc w:val="center"/>
                    <w:rPr>
                      <w:sz w:val="21"/>
                      <w:szCs w:val="21"/>
                    </w:rPr>
                  </w:pPr>
                  <w:r w:rsidRPr="00D67FC2">
                    <w:rPr>
                      <w:sz w:val="21"/>
                      <w:szCs w:val="21"/>
                    </w:rPr>
                    <w:t>主要生产设备</w:t>
                  </w:r>
                </w:p>
              </w:tc>
              <w:tc>
                <w:tcPr>
                  <w:tcW w:w="1582" w:type="pct"/>
                  <w:vAlign w:val="center"/>
                </w:tcPr>
                <w:p w:rsidR="005A4EDB" w:rsidRPr="00D67FC2" w:rsidRDefault="00EF642A" w:rsidP="001D2FD0">
                  <w:pPr>
                    <w:spacing w:line="360" w:lineRule="exact"/>
                    <w:jc w:val="center"/>
                    <w:rPr>
                      <w:sz w:val="21"/>
                      <w:szCs w:val="21"/>
                    </w:rPr>
                  </w:pPr>
                  <w:r w:rsidRPr="00D67FC2">
                    <w:rPr>
                      <w:sz w:val="21"/>
                      <w:szCs w:val="21"/>
                    </w:rPr>
                    <w:t>反应釜、压滤机、干燥塔、储罐等</w:t>
                  </w:r>
                </w:p>
              </w:tc>
              <w:tc>
                <w:tcPr>
                  <w:tcW w:w="1741" w:type="pct"/>
                  <w:vAlign w:val="center"/>
                </w:tcPr>
                <w:p w:rsidR="005A4EDB" w:rsidRPr="00D67FC2" w:rsidRDefault="00EF642A" w:rsidP="001D2FD0">
                  <w:pPr>
                    <w:spacing w:line="360" w:lineRule="exact"/>
                    <w:jc w:val="center"/>
                    <w:rPr>
                      <w:sz w:val="21"/>
                      <w:szCs w:val="21"/>
                    </w:rPr>
                  </w:pPr>
                  <w:r w:rsidRPr="00D67FC2">
                    <w:rPr>
                      <w:sz w:val="21"/>
                      <w:szCs w:val="21"/>
                    </w:rPr>
                    <w:t>反应釜、压滤机、干燥塔、储罐等</w:t>
                  </w:r>
                </w:p>
              </w:tc>
              <w:tc>
                <w:tcPr>
                  <w:tcW w:w="648" w:type="pct"/>
                  <w:vAlign w:val="center"/>
                </w:tcPr>
                <w:p w:rsidR="005A4EDB" w:rsidRPr="00D67FC2" w:rsidRDefault="00EF642A" w:rsidP="001D2FD0">
                  <w:pPr>
                    <w:spacing w:line="360" w:lineRule="exact"/>
                    <w:jc w:val="center"/>
                    <w:rPr>
                      <w:sz w:val="21"/>
                      <w:szCs w:val="21"/>
                    </w:rPr>
                  </w:pPr>
                  <w:r w:rsidRPr="00D67FC2">
                    <w:rPr>
                      <w:sz w:val="21"/>
                      <w:szCs w:val="21"/>
                    </w:rPr>
                    <w:t>不变</w:t>
                  </w:r>
                </w:p>
              </w:tc>
            </w:tr>
            <w:tr w:rsidR="007C5F23" w:rsidRPr="00D67FC2" w:rsidTr="007C5F23">
              <w:trPr>
                <w:trHeight w:val="350"/>
                <w:jc w:val="center"/>
              </w:trPr>
              <w:tc>
                <w:tcPr>
                  <w:tcW w:w="315" w:type="pct"/>
                  <w:vAlign w:val="center"/>
                </w:tcPr>
                <w:p w:rsidR="005A4EDB" w:rsidRPr="00D67FC2" w:rsidRDefault="005A4EDB" w:rsidP="001D2FD0">
                  <w:pPr>
                    <w:spacing w:line="360" w:lineRule="exact"/>
                    <w:jc w:val="center"/>
                    <w:rPr>
                      <w:sz w:val="21"/>
                      <w:szCs w:val="21"/>
                    </w:rPr>
                  </w:pPr>
                  <w:r w:rsidRPr="00D67FC2">
                    <w:rPr>
                      <w:sz w:val="21"/>
                      <w:szCs w:val="21"/>
                    </w:rPr>
                    <w:t>6</w:t>
                  </w:r>
                </w:p>
              </w:tc>
              <w:tc>
                <w:tcPr>
                  <w:tcW w:w="320" w:type="pct"/>
                  <w:vMerge w:val="restart"/>
                  <w:tcBorders>
                    <w:right w:val="single" w:sz="4" w:space="0" w:color="auto"/>
                  </w:tcBorders>
                  <w:vAlign w:val="center"/>
                </w:tcPr>
                <w:p w:rsidR="00EF642A" w:rsidRPr="00D67FC2" w:rsidRDefault="005A4EDB" w:rsidP="001D2FD0">
                  <w:pPr>
                    <w:spacing w:line="360" w:lineRule="exact"/>
                    <w:jc w:val="center"/>
                    <w:rPr>
                      <w:sz w:val="21"/>
                      <w:szCs w:val="21"/>
                    </w:rPr>
                  </w:pPr>
                  <w:r w:rsidRPr="00D67FC2">
                    <w:rPr>
                      <w:sz w:val="21"/>
                      <w:szCs w:val="21"/>
                    </w:rPr>
                    <w:t>能源</w:t>
                  </w:r>
                </w:p>
                <w:p w:rsidR="005A4EDB" w:rsidRPr="00D67FC2" w:rsidRDefault="005A4EDB" w:rsidP="001D2FD0">
                  <w:pPr>
                    <w:spacing w:line="360" w:lineRule="exact"/>
                    <w:jc w:val="center"/>
                    <w:rPr>
                      <w:sz w:val="21"/>
                      <w:szCs w:val="21"/>
                    </w:rPr>
                  </w:pPr>
                  <w:r w:rsidRPr="00D67FC2">
                    <w:rPr>
                      <w:sz w:val="21"/>
                      <w:szCs w:val="21"/>
                    </w:rPr>
                    <w:t>消耗</w:t>
                  </w:r>
                </w:p>
              </w:tc>
              <w:tc>
                <w:tcPr>
                  <w:tcW w:w="394" w:type="pct"/>
                  <w:tcBorders>
                    <w:left w:val="single" w:sz="4" w:space="0" w:color="auto"/>
                  </w:tcBorders>
                  <w:vAlign w:val="center"/>
                </w:tcPr>
                <w:p w:rsidR="005A4EDB" w:rsidRPr="00D67FC2" w:rsidRDefault="005A4EDB" w:rsidP="001D2FD0">
                  <w:pPr>
                    <w:spacing w:line="360" w:lineRule="exact"/>
                    <w:jc w:val="center"/>
                    <w:rPr>
                      <w:sz w:val="21"/>
                      <w:szCs w:val="21"/>
                    </w:rPr>
                  </w:pPr>
                  <w:r w:rsidRPr="00D67FC2">
                    <w:rPr>
                      <w:sz w:val="21"/>
                      <w:szCs w:val="21"/>
                    </w:rPr>
                    <w:t>水</w:t>
                  </w:r>
                </w:p>
              </w:tc>
              <w:tc>
                <w:tcPr>
                  <w:tcW w:w="1582" w:type="pct"/>
                  <w:vAlign w:val="center"/>
                </w:tcPr>
                <w:p w:rsidR="005A4EDB" w:rsidRPr="00D67FC2" w:rsidRDefault="00EF642A" w:rsidP="001D2FD0">
                  <w:pPr>
                    <w:spacing w:line="360" w:lineRule="exact"/>
                    <w:jc w:val="center"/>
                    <w:rPr>
                      <w:sz w:val="21"/>
                      <w:szCs w:val="21"/>
                    </w:rPr>
                  </w:pPr>
                  <w:r w:rsidRPr="00D67FC2">
                    <w:rPr>
                      <w:sz w:val="21"/>
                      <w:szCs w:val="21"/>
                    </w:rPr>
                    <w:t>自备井；</w:t>
                  </w:r>
                  <w:r w:rsidR="004D6629" w:rsidRPr="00D67FC2">
                    <w:rPr>
                      <w:sz w:val="21"/>
                      <w:szCs w:val="21"/>
                    </w:rPr>
                    <w:t>12951m</w:t>
                  </w:r>
                  <w:r w:rsidR="004D6629" w:rsidRPr="00D67FC2">
                    <w:rPr>
                      <w:sz w:val="21"/>
                      <w:szCs w:val="21"/>
                      <w:vertAlign w:val="superscript"/>
                    </w:rPr>
                    <w:t>3</w:t>
                  </w:r>
                  <w:r w:rsidR="004D6629" w:rsidRPr="00D67FC2">
                    <w:rPr>
                      <w:sz w:val="21"/>
                      <w:szCs w:val="21"/>
                    </w:rPr>
                    <w:t>/a</w:t>
                  </w:r>
                </w:p>
              </w:tc>
              <w:tc>
                <w:tcPr>
                  <w:tcW w:w="1741" w:type="pct"/>
                  <w:vAlign w:val="center"/>
                </w:tcPr>
                <w:p w:rsidR="005A4EDB" w:rsidRPr="00D67FC2" w:rsidRDefault="009B63B6" w:rsidP="00994205">
                  <w:pPr>
                    <w:spacing w:line="360" w:lineRule="exact"/>
                    <w:jc w:val="center"/>
                    <w:rPr>
                      <w:sz w:val="21"/>
                      <w:szCs w:val="21"/>
                    </w:rPr>
                  </w:pPr>
                  <w:r w:rsidRPr="00D67FC2">
                    <w:rPr>
                      <w:sz w:val="21"/>
                      <w:szCs w:val="21"/>
                    </w:rPr>
                    <w:t>自备井；</w:t>
                  </w:r>
                  <w:r w:rsidR="00994205" w:rsidRPr="00D67FC2">
                    <w:rPr>
                      <w:sz w:val="21"/>
                      <w:szCs w:val="21"/>
                    </w:rPr>
                    <w:t>9900</w:t>
                  </w:r>
                  <w:r w:rsidRPr="00D67FC2">
                    <w:rPr>
                      <w:sz w:val="21"/>
                      <w:szCs w:val="21"/>
                    </w:rPr>
                    <w:t>m</w:t>
                  </w:r>
                  <w:r w:rsidRPr="00D67FC2">
                    <w:rPr>
                      <w:sz w:val="21"/>
                      <w:szCs w:val="21"/>
                      <w:vertAlign w:val="superscript"/>
                    </w:rPr>
                    <w:t>3</w:t>
                  </w:r>
                  <w:r w:rsidRPr="00D67FC2">
                    <w:rPr>
                      <w:sz w:val="21"/>
                      <w:szCs w:val="21"/>
                    </w:rPr>
                    <w:t>/a</w:t>
                  </w:r>
                </w:p>
              </w:tc>
              <w:tc>
                <w:tcPr>
                  <w:tcW w:w="648" w:type="pct"/>
                  <w:vAlign w:val="center"/>
                </w:tcPr>
                <w:p w:rsidR="005A4EDB" w:rsidRPr="00D67FC2" w:rsidRDefault="009B63B6" w:rsidP="001D2FD0">
                  <w:pPr>
                    <w:spacing w:line="360" w:lineRule="exact"/>
                    <w:jc w:val="center"/>
                    <w:rPr>
                      <w:sz w:val="21"/>
                      <w:szCs w:val="21"/>
                    </w:rPr>
                  </w:pPr>
                  <w:r w:rsidRPr="00D67FC2">
                    <w:rPr>
                      <w:sz w:val="21"/>
                      <w:szCs w:val="21"/>
                    </w:rPr>
                    <w:t>用水量减少</w:t>
                  </w:r>
                </w:p>
              </w:tc>
            </w:tr>
            <w:tr w:rsidR="007C5F23" w:rsidRPr="00D67FC2" w:rsidTr="007C5F23">
              <w:trPr>
                <w:trHeight w:val="350"/>
                <w:jc w:val="center"/>
              </w:trPr>
              <w:tc>
                <w:tcPr>
                  <w:tcW w:w="315" w:type="pct"/>
                  <w:vAlign w:val="center"/>
                </w:tcPr>
                <w:p w:rsidR="005A4EDB" w:rsidRPr="00D67FC2" w:rsidRDefault="005A4EDB" w:rsidP="001D2FD0">
                  <w:pPr>
                    <w:spacing w:line="360" w:lineRule="exact"/>
                    <w:jc w:val="center"/>
                    <w:rPr>
                      <w:sz w:val="21"/>
                      <w:szCs w:val="21"/>
                    </w:rPr>
                  </w:pPr>
                  <w:r w:rsidRPr="00D67FC2">
                    <w:rPr>
                      <w:sz w:val="21"/>
                      <w:szCs w:val="21"/>
                    </w:rPr>
                    <w:t>7</w:t>
                  </w:r>
                </w:p>
              </w:tc>
              <w:tc>
                <w:tcPr>
                  <w:tcW w:w="320" w:type="pct"/>
                  <w:vMerge/>
                  <w:tcBorders>
                    <w:right w:val="single" w:sz="4" w:space="0" w:color="auto"/>
                  </w:tcBorders>
                  <w:vAlign w:val="center"/>
                </w:tcPr>
                <w:p w:rsidR="005A4EDB" w:rsidRPr="00D67FC2" w:rsidRDefault="005A4EDB" w:rsidP="001D2FD0">
                  <w:pPr>
                    <w:spacing w:line="360" w:lineRule="exact"/>
                    <w:jc w:val="center"/>
                    <w:rPr>
                      <w:sz w:val="21"/>
                      <w:szCs w:val="21"/>
                    </w:rPr>
                  </w:pPr>
                </w:p>
              </w:tc>
              <w:tc>
                <w:tcPr>
                  <w:tcW w:w="394" w:type="pct"/>
                  <w:tcBorders>
                    <w:left w:val="single" w:sz="4" w:space="0" w:color="auto"/>
                  </w:tcBorders>
                  <w:vAlign w:val="center"/>
                </w:tcPr>
                <w:p w:rsidR="005A4EDB" w:rsidRPr="00D67FC2" w:rsidRDefault="005A4EDB" w:rsidP="001D2FD0">
                  <w:pPr>
                    <w:spacing w:line="360" w:lineRule="exact"/>
                    <w:jc w:val="center"/>
                    <w:rPr>
                      <w:sz w:val="21"/>
                      <w:szCs w:val="21"/>
                    </w:rPr>
                  </w:pPr>
                  <w:r w:rsidRPr="00D67FC2">
                    <w:rPr>
                      <w:sz w:val="21"/>
                      <w:szCs w:val="21"/>
                    </w:rPr>
                    <w:t>电</w:t>
                  </w:r>
                </w:p>
              </w:tc>
              <w:tc>
                <w:tcPr>
                  <w:tcW w:w="1582" w:type="pct"/>
                  <w:vAlign w:val="center"/>
                </w:tcPr>
                <w:p w:rsidR="005A4EDB" w:rsidRPr="00D67FC2" w:rsidRDefault="009B63B6" w:rsidP="001D2FD0">
                  <w:pPr>
                    <w:spacing w:line="360" w:lineRule="exact"/>
                    <w:jc w:val="center"/>
                    <w:rPr>
                      <w:sz w:val="21"/>
                      <w:szCs w:val="21"/>
                    </w:rPr>
                  </w:pPr>
                  <w:r w:rsidRPr="00D67FC2">
                    <w:rPr>
                      <w:sz w:val="21"/>
                      <w:szCs w:val="21"/>
                    </w:rPr>
                    <w:t>232</w:t>
                  </w:r>
                  <w:r w:rsidRPr="00D67FC2">
                    <w:rPr>
                      <w:sz w:val="21"/>
                      <w:szCs w:val="21"/>
                    </w:rPr>
                    <w:t>万</w:t>
                  </w:r>
                  <w:r w:rsidRPr="00D67FC2">
                    <w:rPr>
                      <w:sz w:val="21"/>
                      <w:szCs w:val="21"/>
                    </w:rPr>
                    <w:t>kW·h/a</w:t>
                  </w:r>
                </w:p>
              </w:tc>
              <w:tc>
                <w:tcPr>
                  <w:tcW w:w="1741" w:type="pct"/>
                  <w:vAlign w:val="center"/>
                </w:tcPr>
                <w:p w:rsidR="005A4EDB" w:rsidRPr="00D67FC2" w:rsidRDefault="009B63B6" w:rsidP="001D2FD0">
                  <w:pPr>
                    <w:spacing w:line="360" w:lineRule="exact"/>
                    <w:jc w:val="center"/>
                    <w:rPr>
                      <w:sz w:val="21"/>
                      <w:szCs w:val="21"/>
                    </w:rPr>
                  </w:pPr>
                  <w:r w:rsidRPr="00D67FC2">
                    <w:rPr>
                      <w:sz w:val="21"/>
                      <w:szCs w:val="21"/>
                    </w:rPr>
                    <w:t>213</w:t>
                  </w:r>
                  <w:r w:rsidRPr="00D67FC2">
                    <w:rPr>
                      <w:sz w:val="21"/>
                      <w:szCs w:val="21"/>
                    </w:rPr>
                    <w:t>万</w:t>
                  </w:r>
                  <w:r w:rsidRPr="00D67FC2">
                    <w:rPr>
                      <w:sz w:val="21"/>
                      <w:szCs w:val="21"/>
                    </w:rPr>
                    <w:t>kW·h/a</w:t>
                  </w:r>
                </w:p>
              </w:tc>
              <w:tc>
                <w:tcPr>
                  <w:tcW w:w="648" w:type="pct"/>
                  <w:vAlign w:val="center"/>
                </w:tcPr>
                <w:p w:rsidR="005A4EDB" w:rsidRPr="00D67FC2" w:rsidRDefault="009B63B6" w:rsidP="001D2FD0">
                  <w:pPr>
                    <w:spacing w:line="360" w:lineRule="exact"/>
                    <w:jc w:val="center"/>
                    <w:rPr>
                      <w:sz w:val="21"/>
                      <w:szCs w:val="21"/>
                    </w:rPr>
                  </w:pPr>
                  <w:r w:rsidRPr="00D67FC2">
                    <w:rPr>
                      <w:sz w:val="21"/>
                      <w:szCs w:val="21"/>
                    </w:rPr>
                    <w:t>减少</w:t>
                  </w:r>
                </w:p>
              </w:tc>
            </w:tr>
            <w:tr w:rsidR="007C5F23" w:rsidRPr="00D67FC2" w:rsidTr="007C5F23">
              <w:trPr>
                <w:trHeight w:val="350"/>
                <w:jc w:val="center"/>
              </w:trPr>
              <w:tc>
                <w:tcPr>
                  <w:tcW w:w="315" w:type="pct"/>
                  <w:vAlign w:val="center"/>
                </w:tcPr>
                <w:p w:rsidR="005A4EDB" w:rsidRPr="00D67FC2" w:rsidRDefault="00EF642A" w:rsidP="001D2FD0">
                  <w:pPr>
                    <w:spacing w:line="360" w:lineRule="exact"/>
                    <w:jc w:val="center"/>
                    <w:rPr>
                      <w:sz w:val="21"/>
                      <w:szCs w:val="21"/>
                    </w:rPr>
                  </w:pPr>
                  <w:r w:rsidRPr="00D67FC2">
                    <w:rPr>
                      <w:sz w:val="21"/>
                      <w:szCs w:val="21"/>
                    </w:rPr>
                    <w:t>8</w:t>
                  </w:r>
                </w:p>
              </w:tc>
              <w:tc>
                <w:tcPr>
                  <w:tcW w:w="320" w:type="pct"/>
                  <w:vMerge/>
                  <w:tcBorders>
                    <w:right w:val="single" w:sz="4" w:space="0" w:color="auto"/>
                  </w:tcBorders>
                  <w:vAlign w:val="center"/>
                </w:tcPr>
                <w:p w:rsidR="005A4EDB" w:rsidRPr="00D67FC2" w:rsidRDefault="005A4EDB" w:rsidP="001D2FD0">
                  <w:pPr>
                    <w:spacing w:line="360" w:lineRule="exact"/>
                    <w:jc w:val="center"/>
                    <w:rPr>
                      <w:sz w:val="21"/>
                      <w:szCs w:val="21"/>
                    </w:rPr>
                  </w:pPr>
                </w:p>
              </w:tc>
              <w:tc>
                <w:tcPr>
                  <w:tcW w:w="394" w:type="pct"/>
                  <w:tcBorders>
                    <w:left w:val="single" w:sz="4" w:space="0" w:color="auto"/>
                  </w:tcBorders>
                  <w:vAlign w:val="center"/>
                </w:tcPr>
                <w:p w:rsidR="005A4EDB" w:rsidRPr="00D67FC2" w:rsidRDefault="005A4EDB" w:rsidP="001D2FD0">
                  <w:pPr>
                    <w:spacing w:line="360" w:lineRule="exact"/>
                    <w:jc w:val="center"/>
                    <w:rPr>
                      <w:sz w:val="21"/>
                      <w:szCs w:val="21"/>
                    </w:rPr>
                  </w:pPr>
                  <w:r w:rsidRPr="00D67FC2">
                    <w:rPr>
                      <w:sz w:val="21"/>
                      <w:szCs w:val="21"/>
                    </w:rPr>
                    <w:t>燃料</w:t>
                  </w:r>
                </w:p>
              </w:tc>
              <w:tc>
                <w:tcPr>
                  <w:tcW w:w="1582" w:type="pct"/>
                  <w:vAlign w:val="center"/>
                </w:tcPr>
                <w:p w:rsidR="005A4EDB" w:rsidRPr="00D67FC2" w:rsidRDefault="001A19AE" w:rsidP="001D2FD0">
                  <w:pPr>
                    <w:spacing w:line="360" w:lineRule="exact"/>
                    <w:jc w:val="center"/>
                    <w:rPr>
                      <w:sz w:val="21"/>
                      <w:szCs w:val="21"/>
                    </w:rPr>
                  </w:pPr>
                  <w:r w:rsidRPr="00D67FC2">
                    <w:rPr>
                      <w:rFonts w:hint="eastAsia"/>
                      <w:sz w:val="21"/>
                      <w:szCs w:val="21"/>
                    </w:rPr>
                    <w:t>燃煤</w:t>
                  </w:r>
                  <w:r w:rsidR="009B63B6" w:rsidRPr="00D67FC2">
                    <w:rPr>
                      <w:sz w:val="21"/>
                      <w:szCs w:val="21"/>
                    </w:rPr>
                    <w:t>4680t/a</w:t>
                  </w:r>
                </w:p>
              </w:tc>
              <w:tc>
                <w:tcPr>
                  <w:tcW w:w="1741" w:type="pct"/>
                  <w:vAlign w:val="center"/>
                </w:tcPr>
                <w:p w:rsidR="005A4EDB" w:rsidRPr="00D67FC2" w:rsidRDefault="001A19AE" w:rsidP="001D2FD0">
                  <w:pPr>
                    <w:spacing w:line="360" w:lineRule="exact"/>
                    <w:jc w:val="center"/>
                    <w:rPr>
                      <w:sz w:val="21"/>
                      <w:szCs w:val="21"/>
                    </w:rPr>
                  </w:pPr>
                  <w:r w:rsidRPr="00D67FC2">
                    <w:rPr>
                      <w:rFonts w:hint="eastAsia"/>
                      <w:sz w:val="21"/>
                      <w:szCs w:val="21"/>
                    </w:rPr>
                    <w:t>燃气</w:t>
                  </w:r>
                  <w:r w:rsidR="009B63B6" w:rsidRPr="00D67FC2">
                    <w:rPr>
                      <w:sz w:val="21"/>
                      <w:szCs w:val="21"/>
                    </w:rPr>
                    <w:t>210</w:t>
                  </w:r>
                  <w:r w:rsidR="009B63B6" w:rsidRPr="00D67FC2">
                    <w:rPr>
                      <w:sz w:val="21"/>
                      <w:szCs w:val="21"/>
                    </w:rPr>
                    <w:t>万</w:t>
                  </w:r>
                  <w:r w:rsidR="009B63B6" w:rsidRPr="00D67FC2">
                    <w:rPr>
                      <w:sz w:val="21"/>
                      <w:szCs w:val="21"/>
                    </w:rPr>
                    <w:t>m</w:t>
                  </w:r>
                  <w:r w:rsidR="009B63B6" w:rsidRPr="00D67FC2">
                    <w:rPr>
                      <w:sz w:val="21"/>
                      <w:szCs w:val="21"/>
                      <w:vertAlign w:val="superscript"/>
                    </w:rPr>
                    <w:t>3</w:t>
                  </w:r>
                  <w:r w:rsidR="009B63B6" w:rsidRPr="00D67FC2">
                    <w:rPr>
                      <w:sz w:val="21"/>
                      <w:szCs w:val="21"/>
                    </w:rPr>
                    <w:t>/a</w:t>
                  </w:r>
                </w:p>
              </w:tc>
              <w:tc>
                <w:tcPr>
                  <w:tcW w:w="648" w:type="pct"/>
                  <w:vAlign w:val="center"/>
                </w:tcPr>
                <w:p w:rsidR="005A4EDB" w:rsidRPr="00D67FC2" w:rsidRDefault="007C5F23" w:rsidP="001D2FD0">
                  <w:pPr>
                    <w:spacing w:line="360" w:lineRule="exact"/>
                    <w:jc w:val="center"/>
                    <w:rPr>
                      <w:sz w:val="21"/>
                      <w:szCs w:val="21"/>
                    </w:rPr>
                  </w:pPr>
                  <w:r w:rsidRPr="00D67FC2">
                    <w:rPr>
                      <w:sz w:val="21"/>
                      <w:szCs w:val="21"/>
                    </w:rPr>
                    <w:t>减少污染物排放</w:t>
                  </w:r>
                </w:p>
              </w:tc>
            </w:tr>
            <w:tr w:rsidR="007C5F23" w:rsidRPr="00D67FC2" w:rsidTr="007C5F23">
              <w:trPr>
                <w:trHeight w:val="350"/>
                <w:jc w:val="center"/>
              </w:trPr>
              <w:tc>
                <w:tcPr>
                  <w:tcW w:w="315" w:type="pct"/>
                  <w:vAlign w:val="center"/>
                </w:tcPr>
                <w:p w:rsidR="005A4EDB" w:rsidRPr="00D67FC2" w:rsidRDefault="00EF642A" w:rsidP="001D2FD0">
                  <w:pPr>
                    <w:spacing w:line="360" w:lineRule="exact"/>
                    <w:jc w:val="center"/>
                    <w:rPr>
                      <w:sz w:val="21"/>
                      <w:szCs w:val="21"/>
                    </w:rPr>
                  </w:pPr>
                  <w:r w:rsidRPr="00D67FC2">
                    <w:rPr>
                      <w:sz w:val="21"/>
                      <w:szCs w:val="21"/>
                    </w:rPr>
                    <w:t>9</w:t>
                  </w:r>
                </w:p>
              </w:tc>
              <w:tc>
                <w:tcPr>
                  <w:tcW w:w="320" w:type="pct"/>
                  <w:vMerge w:val="restart"/>
                  <w:tcBorders>
                    <w:right w:val="single" w:sz="4" w:space="0" w:color="auto"/>
                  </w:tcBorders>
                  <w:vAlign w:val="center"/>
                </w:tcPr>
                <w:p w:rsidR="00EF642A" w:rsidRPr="00D67FC2" w:rsidRDefault="005A4EDB" w:rsidP="001D2FD0">
                  <w:pPr>
                    <w:spacing w:line="360" w:lineRule="exact"/>
                    <w:jc w:val="center"/>
                    <w:rPr>
                      <w:sz w:val="21"/>
                      <w:szCs w:val="21"/>
                    </w:rPr>
                  </w:pPr>
                  <w:r w:rsidRPr="00D67FC2">
                    <w:rPr>
                      <w:sz w:val="21"/>
                      <w:szCs w:val="21"/>
                    </w:rPr>
                    <w:t>辅助</w:t>
                  </w:r>
                </w:p>
                <w:p w:rsidR="005A4EDB" w:rsidRPr="00D67FC2" w:rsidRDefault="005A4EDB" w:rsidP="001D2FD0">
                  <w:pPr>
                    <w:spacing w:line="360" w:lineRule="exact"/>
                    <w:jc w:val="center"/>
                    <w:rPr>
                      <w:sz w:val="21"/>
                      <w:szCs w:val="21"/>
                    </w:rPr>
                  </w:pPr>
                  <w:r w:rsidRPr="00D67FC2">
                    <w:rPr>
                      <w:sz w:val="21"/>
                      <w:szCs w:val="21"/>
                    </w:rPr>
                    <w:t>工程</w:t>
                  </w:r>
                </w:p>
              </w:tc>
              <w:tc>
                <w:tcPr>
                  <w:tcW w:w="394" w:type="pct"/>
                  <w:tcBorders>
                    <w:left w:val="single" w:sz="4" w:space="0" w:color="auto"/>
                  </w:tcBorders>
                  <w:vAlign w:val="center"/>
                </w:tcPr>
                <w:p w:rsidR="005A4EDB" w:rsidRPr="00D67FC2" w:rsidRDefault="005A4EDB" w:rsidP="001D2FD0">
                  <w:pPr>
                    <w:spacing w:line="360" w:lineRule="exact"/>
                    <w:jc w:val="center"/>
                    <w:rPr>
                      <w:sz w:val="21"/>
                      <w:szCs w:val="21"/>
                    </w:rPr>
                  </w:pPr>
                  <w:r w:rsidRPr="00D67FC2">
                    <w:rPr>
                      <w:sz w:val="21"/>
                      <w:szCs w:val="21"/>
                    </w:rPr>
                    <w:t>锅炉</w:t>
                  </w:r>
                </w:p>
              </w:tc>
              <w:tc>
                <w:tcPr>
                  <w:tcW w:w="1582" w:type="pct"/>
                  <w:vAlign w:val="center"/>
                </w:tcPr>
                <w:p w:rsidR="005A4EDB" w:rsidRPr="00D67FC2" w:rsidRDefault="009B63B6" w:rsidP="00BD46E7">
                  <w:pPr>
                    <w:spacing w:line="360" w:lineRule="exact"/>
                    <w:jc w:val="center"/>
                    <w:rPr>
                      <w:sz w:val="21"/>
                      <w:szCs w:val="21"/>
                    </w:rPr>
                  </w:pPr>
                  <w:r w:rsidRPr="00D67FC2">
                    <w:rPr>
                      <w:sz w:val="21"/>
                      <w:szCs w:val="21"/>
                    </w:rPr>
                    <w:t>1</w:t>
                  </w:r>
                  <w:r w:rsidRPr="00D67FC2">
                    <w:rPr>
                      <w:sz w:val="21"/>
                      <w:szCs w:val="21"/>
                    </w:rPr>
                    <w:t>台</w:t>
                  </w:r>
                  <w:r w:rsidRPr="00D67FC2">
                    <w:rPr>
                      <w:sz w:val="21"/>
                      <w:szCs w:val="21"/>
                    </w:rPr>
                    <w:t>4</w:t>
                  </w:r>
                  <w:r w:rsidRPr="00D67FC2">
                    <w:rPr>
                      <w:sz w:val="21"/>
                      <w:szCs w:val="21"/>
                    </w:rPr>
                    <w:t>吨</w:t>
                  </w:r>
                  <w:r w:rsidR="00BD46E7" w:rsidRPr="00D67FC2">
                    <w:rPr>
                      <w:rFonts w:hint="eastAsia"/>
                      <w:sz w:val="21"/>
                      <w:szCs w:val="21"/>
                    </w:rPr>
                    <w:t>燃煤锅炉</w:t>
                  </w:r>
                </w:p>
              </w:tc>
              <w:tc>
                <w:tcPr>
                  <w:tcW w:w="1741" w:type="pct"/>
                  <w:vAlign w:val="center"/>
                </w:tcPr>
                <w:p w:rsidR="005A4EDB" w:rsidRPr="00D67FC2" w:rsidRDefault="009B63B6" w:rsidP="00D2501C">
                  <w:pPr>
                    <w:spacing w:line="360" w:lineRule="exact"/>
                    <w:jc w:val="center"/>
                    <w:rPr>
                      <w:sz w:val="21"/>
                      <w:szCs w:val="21"/>
                    </w:rPr>
                  </w:pPr>
                  <w:r w:rsidRPr="00D67FC2">
                    <w:rPr>
                      <w:sz w:val="21"/>
                      <w:szCs w:val="21"/>
                    </w:rPr>
                    <w:t>1</w:t>
                  </w:r>
                  <w:r w:rsidRPr="00D67FC2">
                    <w:rPr>
                      <w:sz w:val="21"/>
                      <w:szCs w:val="21"/>
                    </w:rPr>
                    <w:t>台</w:t>
                  </w:r>
                  <w:r w:rsidR="00F21603" w:rsidRPr="00D67FC2">
                    <w:rPr>
                      <w:rFonts w:hint="eastAsia"/>
                      <w:sz w:val="21"/>
                      <w:szCs w:val="21"/>
                    </w:rPr>
                    <w:t>3</w:t>
                  </w:r>
                  <w:r w:rsidRPr="00D67FC2">
                    <w:rPr>
                      <w:sz w:val="21"/>
                      <w:szCs w:val="21"/>
                    </w:rPr>
                    <w:t>吨天然气蒸汽锅炉</w:t>
                  </w:r>
                </w:p>
              </w:tc>
              <w:tc>
                <w:tcPr>
                  <w:tcW w:w="648" w:type="pct"/>
                  <w:vAlign w:val="center"/>
                </w:tcPr>
                <w:p w:rsidR="005A4EDB" w:rsidRPr="00D67FC2" w:rsidRDefault="00F21603" w:rsidP="001D2FD0">
                  <w:pPr>
                    <w:spacing w:line="360" w:lineRule="exact"/>
                    <w:jc w:val="center"/>
                    <w:rPr>
                      <w:sz w:val="21"/>
                      <w:szCs w:val="21"/>
                    </w:rPr>
                  </w:pPr>
                  <w:r w:rsidRPr="00D67FC2">
                    <w:rPr>
                      <w:rFonts w:hint="eastAsia"/>
                      <w:sz w:val="21"/>
                      <w:szCs w:val="21"/>
                    </w:rPr>
                    <w:t>锅炉煤改气</w:t>
                  </w:r>
                </w:p>
              </w:tc>
            </w:tr>
            <w:tr w:rsidR="007C5F23" w:rsidRPr="00D67FC2" w:rsidTr="007C5F23">
              <w:trPr>
                <w:trHeight w:val="350"/>
                <w:jc w:val="center"/>
              </w:trPr>
              <w:tc>
                <w:tcPr>
                  <w:tcW w:w="315" w:type="pct"/>
                  <w:vAlign w:val="center"/>
                </w:tcPr>
                <w:p w:rsidR="005A4EDB" w:rsidRPr="00D67FC2" w:rsidRDefault="00EF642A" w:rsidP="001D2FD0">
                  <w:pPr>
                    <w:spacing w:line="360" w:lineRule="exact"/>
                    <w:jc w:val="center"/>
                    <w:rPr>
                      <w:sz w:val="21"/>
                      <w:szCs w:val="21"/>
                    </w:rPr>
                  </w:pPr>
                  <w:r w:rsidRPr="00D67FC2">
                    <w:rPr>
                      <w:sz w:val="21"/>
                      <w:szCs w:val="21"/>
                    </w:rPr>
                    <w:t>10</w:t>
                  </w:r>
                </w:p>
              </w:tc>
              <w:tc>
                <w:tcPr>
                  <w:tcW w:w="320" w:type="pct"/>
                  <w:vMerge/>
                  <w:tcBorders>
                    <w:right w:val="single" w:sz="4" w:space="0" w:color="auto"/>
                  </w:tcBorders>
                  <w:vAlign w:val="center"/>
                </w:tcPr>
                <w:p w:rsidR="005A4EDB" w:rsidRPr="00D67FC2" w:rsidRDefault="005A4EDB" w:rsidP="001D2FD0">
                  <w:pPr>
                    <w:spacing w:line="360" w:lineRule="exact"/>
                    <w:jc w:val="center"/>
                    <w:rPr>
                      <w:sz w:val="21"/>
                      <w:szCs w:val="21"/>
                    </w:rPr>
                  </w:pPr>
                </w:p>
              </w:tc>
              <w:tc>
                <w:tcPr>
                  <w:tcW w:w="394" w:type="pct"/>
                  <w:tcBorders>
                    <w:left w:val="single" w:sz="4" w:space="0" w:color="auto"/>
                  </w:tcBorders>
                  <w:vAlign w:val="center"/>
                </w:tcPr>
                <w:p w:rsidR="005A4EDB" w:rsidRPr="00D67FC2" w:rsidRDefault="005A4EDB" w:rsidP="001D2FD0">
                  <w:pPr>
                    <w:spacing w:line="360" w:lineRule="exact"/>
                    <w:jc w:val="center"/>
                    <w:rPr>
                      <w:sz w:val="21"/>
                      <w:szCs w:val="21"/>
                    </w:rPr>
                  </w:pPr>
                  <w:r w:rsidRPr="00D67FC2">
                    <w:rPr>
                      <w:sz w:val="21"/>
                      <w:szCs w:val="21"/>
                    </w:rPr>
                    <w:t>热风炉</w:t>
                  </w:r>
                </w:p>
              </w:tc>
              <w:tc>
                <w:tcPr>
                  <w:tcW w:w="1582" w:type="pct"/>
                  <w:vAlign w:val="center"/>
                </w:tcPr>
                <w:p w:rsidR="005A4EDB" w:rsidRPr="00D67FC2" w:rsidRDefault="00D2501C" w:rsidP="001D2FD0">
                  <w:pPr>
                    <w:spacing w:line="360" w:lineRule="exact"/>
                    <w:jc w:val="center"/>
                    <w:rPr>
                      <w:sz w:val="21"/>
                      <w:szCs w:val="21"/>
                    </w:rPr>
                  </w:pPr>
                  <w:r w:rsidRPr="00D67FC2">
                    <w:rPr>
                      <w:sz w:val="21"/>
                      <w:szCs w:val="21"/>
                    </w:rPr>
                    <w:t>1</w:t>
                  </w:r>
                  <w:r w:rsidRPr="00D67FC2">
                    <w:rPr>
                      <w:sz w:val="21"/>
                      <w:szCs w:val="21"/>
                    </w:rPr>
                    <w:t>台</w:t>
                  </w:r>
                  <w:r w:rsidRPr="00D67FC2">
                    <w:rPr>
                      <w:sz w:val="21"/>
                      <w:szCs w:val="21"/>
                    </w:rPr>
                    <w:t>2</w:t>
                  </w:r>
                  <w:r w:rsidRPr="00D67FC2">
                    <w:rPr>
                      <w:sz w:val="21"/>
                      <w:szCs w:val="21"/>
                    </w:rPr>
                    <w:t>吨</w:t>
                  </w:r>
                  <w:r w:rsidRPr="00D67FC2">
                    <w:rPr>
                      <w:rFonts w:hint="eastAsia"/>
                      <w:sz w:val="21"/>
                      <w:szCs w:val="21"/>
                    </w:rPr>
                    <w:t>燃煤热风炉</w:t>
                  </w:r>
                  <w:r w:rsidRPr="00D67FC2">
                    <w:rPr>
                      <w:sz w:val="21"/>
                      <w:szCs w:val="21"/>
                    </w:rPr>
                    <w:t>，</w:t>
                  </w:r>
                  <w:r w:rsidRPr="00D67FC2">
                    <w:rPr>
                      <w:sz w:val="21"/>
                      <w:szCs w:val="21"/>
                    </w:rPr>
                    <w:t>1</w:t>
                  </w:r>
                  <w:r w:rsidRPr="00D67FC2">
                    <w:rPr>
                      <w:sz w:val="21"/>
                      <w:szCs w:val="21"/>
                    </w:rPr>
                    <w:t>台</w:t>
                  </w:r>
                  <w:r w:rsidRPr="00D67FC2">
                    <w:rPr>
                      <w:rFonts w:hint="eastAsia"/>
                      <w:sz w:val="21"/>
                      <w:szCs w:val="21"/>
                    </w:rPr>
                    <w:t>3</w:t>
                  </w:r>
                  <w:r w:rsidRPr="00D67FC2">
                    <w:rPr>
                      <w:sz w:val="21"/>
                      <w:szCs w:val="21"/>
                    </w:rPr>
                    <w:t>吨</w:t>
                  </w:r>
                  <w:r w:rsidRPr="00D67FC2">
                    <w:rPr>
                      <w:rFonts w:hint="eastAsia"/>
                      <w:sz w:val="21"/>
                      <w:szCs w:val="21"/>
                    </w:rPr>
                    <w:t>燃煤热风炉</w:t>
                  </w:r>
                </w:p>
              </w:tc>
              <w:tc>
                <w:tcPr>
                  <w:tcW w:w="1741" w:type="pct"/>
                  <w:vAlign w:val="center"/>
                </w:tcPr>
                <w:p w:rsidR="005A4EDB" w:rsidRPr="00D67FC2" w:rsidRDefault="00D2501C" w:rsidP="001D2FD0">
                  <w:pPr>
                    <w:spacing w:line="360" w:lineRule="exact"/>
                    <w:jc w:val="center"/>
                    <w:rPr>
                      <w:sz w:val="21"/>
                      <w:szCs w:val="21"/>
                    </w:rPr>
                  </w:pPr>
                  <w:r w:rsidRPr="00D67FC2">
                    <w:rPr>
                      <w:sz w:val="21"/>
                      <w:szCs w:val="21"/>
                    </w:rPr>
                    <w:t>1</w:t>
                  </w:r>
                  <w:r w:rsidRPr="00D67FC2">
                    <w:rPr>
                      <w:sz w:val="21"/>
                      <w:szCs w:val="21"/>
                    </w:rPr>
                    <w:t>台</w:t>
                  </w:r>
                  <w:r w:rsidRPr="00D67FC2">
                    <w:rPr>
                      <w:sz w:val="21"/>
                      <w:szCs w:val="21"/>
                    </w:rPr>
                    <w:t>2</w:t>
                  </w:r>
                  <w:r w:rsidRPr="00D67FC2">
                    <w:rPr>
                      <w:sz w:val="21"/>
                      <w:szCs w:val="21"/>
                    </w:rPr>
                    <w:t>吨</w:t>
                  </w:r>
                  <w:r w:rsidRPr="00D67FC2">
                    <w:rPr>
                      <w:rFonts w:hint="eastAsia"/>
                      <w:sz w:val="21"/>
                      <w:szCs w:val="21"/>
                    </w:rPr>
                    <w:t>燃气热风炉</w:t>
                  </w:r>
                  <w:r w:rsidRPr="00D67FC2">
                    <w:rPr>
                      <w:sz w:val="21"/>
                      <w:szCs w:val="21"/>
                    </w:rPr>
                    <w:t>，</w:t>
                  </w:r>
                  <w:r w:rsidRPr="00D67FC2">
                    <w:rPr>
                      <w:sz w:val="21"/>
                      <w:szCs w:val="21"/>
                    </w:rPr>
                    <w:t>1</w:t>
                  </w:r>
                  <w:r w:rsidRPr="00D67FC2">
                    <w:rPr>
                      <w:sz w:val="21"/>
                      <w:szCs w:val="21"/>
                    </w:rPr>
                    <w:t>台</w:t>
                  </w:r>
                  <w:r w:rsidRPr="00D67FC2">
                    <w:rPr>
                      <w:rFonts w:hint="eastAsia"/>
                      <w:sz w:val="21"/>
                      <w:szCs w:val="21"/>
                    </w:rPr>
                    <w:t>3</w:t>
                  </w:r>
                  <w:r w:rsidRPr="00D67FC2">
                    <w:rPr>
                      <w:sz w:val="21"/>
                      <w:szCs w:val="21"/>
                    </w:rPr>
                    <w:t>吨</w:t>
                  </w:r>
                  <w:r w:rsidRPr="00D67FC2">
                    <w:rPr>
                      <w:rFonts w:hint="eastAsia"/>
                      <w:sz w:val="21"/>
                      <w:szCs w:val="21"/>
                    </w:rPr>
                    <w:t>燃气热风炉</w:t>
                  </w:r>
                </w:p>
              </w:tc>
              <w:tc>
                <w:tcPr>
                  <w:tcW w:w="648" w:type="pct"/>
                  <w:vAlign w:val="center"/>
                </w:tcPr>
                <w:p w:rsidR="005A4EDB" w:rsidRPr="00D67FC2" w:rsidRDefault="007C5F23" w:rsidP="001D2FD0">
                  <w:pPr>
                    <w:spacing w:line="360" w:lineRule="exact"/>
                    <w:jc w:val="center"/>
                    <w:rPr>
                      <w:sz w:val="21"/>
                      <w:szCs w:val="21"/>
                    </w:rPr>
                  </w:pPr>
                  <w:r w:rsidRPr="00D67FC2">
                    <w:rPr>
                      <w:sz w:val="21"/>
                      <w:szCs w:val="21"/>
                    </w:rPr>
                    <w:t>减少污染物排放</w:t>
                  </w:r>
                </w:p>
              </w:tc>
            </w:tr>
            <w:tr w:rsidR="0093340E" w:rsidRPr="00D67FC2" w:rsidTr="007C5F23">
              <w:trPr>
                <w:trHeight w:val="350"/>
                <w:jc w:val="center"/>
              </w:trPr>
              <w:tc>
                <w:tcPr>
                  <w:tcW w:w="315" w:type="pct"/>
                  <w:vAlign w:val="center"/>
                </w:tcPr>
                <w:p w:rsidR="0093340E" w:rsidRPr="00D67FC2" w:rsidRDefault="0093340E" w:rsidP="001D2FD0">
                  <w:pPr>
                    <w:spacing w:line="360" w:lineRule="exact"/>
                    <w:jc w:val="center"/>
                    <w:rPr>
                      <w:sz w:val="21"/>
                      <w:szCs w:val="21"/>
                    </w:rPr>
                  </w:pPr>
                  <w:r w:rsidRPr="00D67FC2">
                    <w:rPr>
                      <w:sz w:val="21"/>
                      <w:szCs w:val="21"/>
                    </w:rPr>
                    <w:t>11</w:t>
                  </w:r>
                </w:p>
              </w:tc>
              <w:tc>
                <w:tcPr>
                  <w:tcW w:w="320" w:type="pct"/>
                  <w:vMerge w:val="restart"/>
                  <w:tcBorders>
                    <w:right w:val="single" w:sz="4" w:space="0" w:color="auto"/>
                  </w:tcBorders>
                  <w:vAlign w:val="center"/>
                </w:tcPr>
                <w:p w:rsidR="0093340E" w:rsidRPr="00D67FC2" w:rsidRDefault="0093340E" w:rsidP="001D2FD0">
                  <w:pPr>
                    <w:spacing w:line="360" w:lineRule="exact"/>
                    <w:jc w:val="center"/>
                    <w:rPr>
                      <w:sz w:val="21"/>
                      <w:szCs w:val="21"/>
                    </w:rPr>
                  </w:pPr>
                  <w:r w:rsidRPr="00D67FC2">
                    <w:rPr>
                      <w:sz w:val="21"/>
                      <w:szCs w:val="21"/>
                    </w:rPr>
                    <w:t>环保工程</w:t>
                  </w:r>
                </w:p>
              </w:tc>
              <w:tc>
                <w:tcPr>
                  <w:tcW w:w="394" w:type="pct"/>
                  <w:tcBorders>
                    <w:left w:val="single" w:sz="4" w:space="0" w:color="auto"/>
                  </w:tcBorders>
                  <w:vAlign w:val="center"/>
                </w:tcPr>
                <w:p w:rsidR="0093340E" w:rsidRPr="00D67FC2" w:rsidRDefault="0093340E" w:rsidP="001D2FD0">
                  <w:pPr>
                    <w:spacing w:line="360" w:lineRule="exact"/>
                    <w:jc w:val="center"/>
                    <w:rPr>
                      <w:sz w:val="21"/>
                      <w:szCs w:val="21"/>
                    </w:rPr>
                  </w:pPr>
                  <w:r w:rsidRPr="00D67FC2">
                    <w:rPr>
                      <w:sz w:val="21"/>
                      <w:szCs w:val="21"/>
                    </w:rPr>
                    <w:t>废水</w:t>
                  </w:r>
                </w:p>
              </w:tc>
              <w:tc>
                <w:tcPr>
                  <w:tcW w:w="1582" w:type="pct"/>
                  <w:vAlign w:val="center"/>
                </w:tcPr>
                <w:p w:rsidR="0093340E" w:rsidRPr="00D67FC2" w:rsidRDefault="007C5F23" w:rsidP="0080049A">
                  <w:pPr>
                    <w:spacing w:line="360" w:lineRule="exact"/>
                    <w:jc w:val="center"/>
                    <w:rPr>
                      <w:sz w:val="21"/>
                      <w:szCs w:val="21"/>
                    </w:rPr>
                  </w:pPr>
                  <w:r w:rsidRPr="00D67FC2">
                    <w:rPr>
                      <w:sz w:val="21"/>
                      <w:szCs w:val="21"/>
                    </w:rPr>
                    <w:t>2201m</w:t>
                  </w:r>
                  <w:r w:rsidRPr="00D67FC2">
                    <w:rPr>
                      <w:sz w:val="21"/>
                      <w:szCs w:val="21"/>
                      <w:vertAlign w:val="superscript"/>
                    </w:rPr>
                    <w:t>3</w:t>
                  </w:r>
                  <w:r w:rsidRPr="00D67FC2">
                    <w:rPr>
                      <w:sz w:val="21"/>
                      <w:szCs w:val="21"/>
                    </w:rPr>
                    <w:t>/a</w:t>
                  </w:r>
                  <w:r w:rsidR="0080049A">
                    <w:rPr>
                      <w:rFonts w:hint="eastAsia"/>
                      <w:sz w:val="21"/>
                      <w:szCs w:val="21"/>
                    </w:rPr>
                    <w:t>经处理后全部综合利用</w:t>
                  </w:r>
                </w:p>
              </w:tc>
              <w:tc>
                <w:tcPr>
                  <w:tcW w:w="1741" w:type="pct"/>
                  <w:vAlign w:val="center"/>
                </w:tcPr>
                <w:p w:rsidR="0093340E" w:rsidRPr="00D67FC2" w:rsidRDefault="007C5F23" w:rsidP="001D2FD0">
                  <w:pPr>
                    <w:spacing w:line="360" w:lineRule="exact"/>
                    <w:jc w:val="center"/>
                    <w:rPr>
                      <w:sz w:val="21"/>
                      <w:szCs w:val="21"/>
                    </w:rPr>
                  </w:pPr>
                  <w:r w:rsidRPr="00D67FC2">
                    <w:rPr>
                      <w:sz w:val="21"/>
                      <w:szCs w:val="21"/>
                    </w:rPr>
                    <w:t>全部循环回用不外排</w:t>
                  </w:r>
                </w:p>
              </w:tc>
              <w:tc>
                <w:tcPr>
                  <w:tcW w:w="648" w:type="pct"/>
                  <w:vAlign w:val="center"/>
                </w:tcPr>
                <w:p w:rsidR="0093340E" w:rsidRPr="00D67FC2" w:rsidRDefault="007C5F23" w:rsidP="001D2FD0">
                  <w:pPr>
                    <w:spacing w:line="360" w:lineRule="exact"/>
                    <w:jc w:val="center"/>
                    <w:rPr>
                      <w:sz w:val="21"/>
                      <w:szCs w:val="21"/>
                    </w:rPr>
                  </w:pPr>
                  <w:r w:rsidRPr="00D67FC2">
                    <w:rPr>
                      <w:sz w:val="21"/>
                      <w:szCs w:val="21"/>
                    </w:rPr>
                    <w:t>不外排</w:t>
                  </w:r>
                </w:p>
              </w:tc>
            </w:tr>
            <w:tr w:rsidR="0093340E" w:rsidRPr="00D67FC2" w:rsidTr="007C5F23">
              <w:trPr>
                <w:trHeight w:val="350"/>
                <w:jc w:val="center"/>
              </w:trPr>
              <w:tc>
                <w:tcPr>
                  <w:tcW w:w="315" w:type="pct"/>
                  <w:vAlign w:val="center"/>
                </w:tcPr>
                <w:p w:rsidR="0093340E" w:rsidRPr="00D67FC2" w:rsidRDefault="0093340E" w:rsidP="001D2FD0">
                  <w:pPr>
                    <w:spacing w:line="360" w:lineRule="exact"/>
                    <w:jc w:val="center"/>
                    <w:rPr>
                      <w:sz w:val="21"/>
                      <w:szCs w:val="21"/>
                    </w:rPr>
                  </w:pPr>
                  <w:r w:rsidRPr="00D67FC2">
                    <w:rPr>
                      <w:sz w:val="21"/>
                      <w:szCs w:val="21"/>
                    </w:rPr>
                    <w:t>12</w:t>
                  </w:r>
                </w:p>
              </w:tc>
              <w:tc>
                <w:tcPr>
                  <w:tcW w:w="320" w:type="pct"/>
                  <w:vMerge/>
                  <w:tcBorders>
                    <w:right w:val="single" w:sz="4" w:space="0" w:color="auto"/>
                  </w:tcBorders>
                  <w:vAlign w:val="center"/>
                </w:tcPr>
                <w:p w:rsidR="0093340E" w:rsidRPr="00D67FC2" w:rsidRDefault="0093340E" w:rsidP="001D2FD0">
                  <w:pPr>
                    <w:spacing w:line="360" w:lineRule="exact"/>
                    <w:jc w:val="center"/>
                    <w:rPr>
                      <w:sz w:val="21"/>
                      <w:szCs w:val="21"/>
                    </w:rPr>
                  </w:pPr>
                </w:p>
              </w:tc>
              <w:tc>
                <w:tcPr>
                  <w:tcW w:w="394" w:type="pct"/>
                  <w:tcBorders>
                    <w:left w:val="single" w:sz="4" w:space="0" w:color="auto"/>
                  </w:tcBorders>
                  <w:vAlign w:val="center"/>
                </w:tcPr>
                <w:p w:rsidR="0093340E" w:rsidRPr="00D67FC2" w:rsidRDefault="0093340E" w:rsidP="001D2FD0">
                  <w:pPr>
                    <w:spacing w:line="360" w:lineRule="exact"/>
                    <w:jc w:val="center"/>
                    <w:rPr>
                      <w:sz w:val="21"/>
                      <w:szCs w:val="21"/>
                    </w:rPr>
                  </w:pPr>
                  <w:r w:rsidRPr="00D67FC2">
                    <w:rPr>
                      <w:sz w:val="21"/>
                      <w:szCs w:val="21"/>
                    </w:rPr>
                    <w:t>废气</w:t>
                  </w:r>
                </w:p>
              </w:tc>
              <w:tc>
                <w:tcPr>
                  <w:tcW w:w="1582" w:type="pct"/>
                  <w:vAlign w:val="center"/>
                </w:tcPr>
                <w:p w:rsidR="0093340E" w:rsidRPr="00D67FC2" w:rsidRDefault="007C5F23" w:rsidP="001D2FD0">
                  <w:pPr>
                    <w:spacing w:line="360" w:lineRule="exact"/>
                    <w:jc w:val="center"/>
                    <w:rPr>
                      <w:sz w:val="21"/>
                      <w:szCs w:val="21"/>
                    </w:rPr>
                  </w:pPr>
                  <w:r w:rsidRPr="00D67FC2">
                    <w:rPr>
                      <w:sz w:val="21"/>
                      <w:szCs w:val="21"/>
                    </w:rPr>
                    <w:t>燃煤废气通过水膜除尘经</w:t>
                  </w:r>
                  <w:r w:rsidRPr="00D67FC2">
                    <w:rPr>
                      <w:sz w:val="21"/>
                      <w:szCs w:val="21"/>
                    </w:rPr>
                    <w:t>35m</w:t>
                  </w:r>
                  <w:r w:rsidRPr="00D67FC2">
                    <w:rPr>
                      <w:sz w:val="21"/>
                      <w:szCs w:val="21"/>
                    </w:rPr>
                    <w:t>烟尘排放</w:t>
                  </w:r>
                </w:p>
              </w:tc>
              <w:tc>
                <w:tcPr>
                  <w:tcW w:w="1741" w:type="pct"/>
                  <w:vAlign w:val="center"/>
                </w:tcPr>
                <w:p w:rsidR="0093340E" w:rsidRPr="00D67FC2" w:rsidRDefault="000461EA" w:rsidP="001D2FD0">
                  <w:pPr>
                    <w:spacing w:line="360" w:lineRule="exact"/>
                    <w:jc w:val="center"/>
                    <w:rPr>
                      <w:sz w:val="21"/>
                      <w:szCs w:val="21"/>
                    </w:rPr>
                  </w:pPr>
                  <w:r>
                    <w:rPr>
                      <w:rFonts w:hint="eastAsia"/>
                      <w:sz w:val="21"/>
                      <w:szCs w:val="21"/>
                    </w:rPr>
                    <w:t>拟采用低氮燃烧技术，</w:t>
                  </w:r>
                  <w:r w:rsidR="007C5F23" w:rsidRPr="00D67FC2">
                    <w:rPr>
                      <w:sz w:val="21"/>
                      <w:szCs w:val="21"/>
                    </w:rPr>
                    <w:t>燃气废气通过</w:t>
                  </w:r>
                  <w:r w:rsidR="007C5F23" w:rsidRPr="00D67FC2">
                    <w:rPr>
                      <w:sz w:val="21"/>
                      <w:szCs w:val="21"/>
                    </w:rPr>
                    <w:t>8m</w:t>
                  </w:r>
                  <w:r w:rsidR="007C5F23" w:rsidRPr="00D67FC2">
                    <w:rPr>
                      <w:sz w:val="21"/>
                      <w:szCs w:val="21"/>
                    </w:rPr>
                    <w:t>高烟囱排放</w:t>
                  </w:r>
                </w:p>
              </w:tc>
              <w:tc>
                <w:tcPr>
                  <w:tcW w:w="648" w:type="pct"/>
                  <w:vAlign w:val="center"/>
                </w:tcPr>
                <w:p w:rsidR="0093340E" w:rsidRPr="00D67FC2" w:rsidRDefault="007C5F23" w:rsidP="001D2FD0">
                  <w:pPr>
                    <w:spacing w:line="360" w:lineRule="exact"/>
                    <w:jc w:val="center"/>
                    <w:rPr>
                      <w:sz w:val="21"/>
                      <w:szCs w:val="21"/>
                    </w:rPr>
                  </w:pPr>
                  <w:r w:rsidRPr="00D67FC2">
                    <w:rPr>
                      <w:sz w:val="21"/>
                      <w:szCs w:val="21"/>
                    </w:rPr>
                    <w:t>减少污染物排放</w:t>
                  </w:r>
                </w:p>
              </w:tc>
            </w:tr>
            <w:tr w:rsidR="0093340E" w:rsidRPr="00D67FC2" w:rsidTr="007C5F23">
              <w:trPr>
                <w:trHeight w:val="350"/>
                <w:jc w:val="center"/>
              </w:trPr>
              <w:tc>
                <w:tcPr>
                  <w:tcW w:w="315" w:type="pct"/>
                  <w:vAlign w:val="center"/>
                </w:tcPr>
                <w:p w:rsidR="0093340E" w:rsidRPr="00D67FC2" w:rsidRDefault="0093340E" w:rsidP="001D2FD0">
                  <w:pPr>
                    <w:spacing w:line="360" w:lineRule="exact"/>
                    <w:jc w:val="center"/>
                    <w:rPr>
                      <w:sz w:val="21"/>
                      <w:szCs w:val="21"/>
                    </w:rPr>
                  </w:pPr>
                  <w:r w:rsidRPr="00D67FC2">
                    <w:rPr>
                      <w:sz w:val="21"/>
                      <w:szCs w:val="21"/>
                    </w:rPr>
                    <w:t>13</w:t>
                  </w:r>
                </w:p>
              </w:tc>
              <w:tc>
                <w:tcPr>
                  <w:tcW w:w="320" w:type="pct"/>
                  <w:vMerge/>
                  <w:tcBorders>
                    <w:right w:val="single" w:sz="4" w:space="0" w:color="auto"/>
                  </w:tcBorders>
                  <w:vAlign w:val="center"/>
                </w:tcPr>
                <w:p w:rsidR="0093340E" w:rsidRPr="00D67FC2" w:rsidRDefault="0093340E" w:rsidP="001D2FD0">
                  <w:pPr>
                    <w:spacing w:line="360" w:lineRule="exact"/>
                    <w:jc w:val="center"/>
                    <w:rPr>
                      <w:sz w:val="21"/>
                      <w:szCs w:val="21"/>
                    </w:rPr>
                  </w:pPr>
                </w:p>
              </w:tc>
              <w:tc>
                <w:tcPr>
                  <w:tcW w:w="394" w:type="pct"/>
                  <w:tcBorders>
                    <w:left w:val="single" w:sz="4" w:space="0" w:color="auto"/>
                  </w:tcBorders>
                  <w:vAlign w:val="center"/>
                </w:tcPr>
                <w:p w:rsidR="0093340E" w:rsidRPr="00D67FC2" w:rsidRDefault="0093340E" w:rsidP="001D2FD0">
                  <w:pPr>
                    <w:spacing w:line="360" w:lineRule="exact"/>
                    <w:jc w:val="center"/>
                    <w:rPr>
                      <w:sz w:val="21"/>
                      <w:szCs w:val="21"/>
                    </w:rPr>
                  </w:pPr>
                  <w:r w:rsidRPr="00D67FC2">
                    <w:rPr>
                      <w:sz w:val="21"/>
                      <w:szCs w:val="21"/>
                    </w:rPr>
                    <w:t>噪声</w:t>
                  </w:r>
                </w:p>
              </w:tc>
              <w:tc>
                <w:tcPr>
                  <w:tcW w:w="1582" w:type="pct"/>
                  <w:vAlign w:val="center"/>
                </w:tcPr>
                <w:p w:rsidR="0093340E" w:rsidRPr="00D67FC2" w:rsidRDefault="007C5F23" w:rsidP="001D2FD0">
                  <w:pPr>
                    <w:spacing w:line="360" w:lineRule="exact"/>
                    <w:jc w:val="center"/>
                    <w:rPr>
                      <w:sz w:val="21"/>
                      <w:szCs w:val="21"/>
                    </w:rPr>
                  </w:pPr>
                  <w:r w:rsidRPr="00D67FC2">
                    <w:rPr>
                      <w:sz w:val="21"/>
                      <w:szCs w:val="21"/>
                    </w:rPr>
                    <w:t>主要为风机、泵类</w:t>
                  </w:r>
                  <w:r w:rsidR="00BE1CD0" w:rsidRPr="00D67FC2">
                    <w:rPr>
                      <w:sz w:val="21"/>
                      <w:szCs w:val="21"/>
                    </w:rPr>
                    <w:t>以及空压机</w:t>
                  </w:r>
                  <w:r w:rsidRPr="00D67FC2">
                    <w:rPr>
                      <w:sz w:val="21"/>
                      <w:szCs w:val="21"/>
                    </w:rPr>
                    <w:t>噪声</w:t>
                  </w:r>
                  <w:r w:rsidR="00BE1CD0" w:rsidRPr="00D67FC2">
                    <w:rPr>
                      <w:sz w:val="21"/>
                      <w:szCs w:val="21"/>
                    </w:rPr>
                    <w:t>，</w:t>
                  </w:r>
                </w:p>
              </w:tc>
              <w:tc>
                <w:tcPr>
                  <w:tcW w:w="1741" w:type="pct"/>
                  <w:vAlign w:val="center"/>
                </w:tcPr>
                <w:p w:rsidR="0093340E" w:rsidRPr="00D67FC2" w:rsidRDefault="00BE1CD0" w:rsidP="001D2FD0">
                  <w:pPr>
                    <w:spacing w:line="360" w:lineRule="exact"/>
                    <w:jc w:val="center"/>
                    <w:rPr>
                      <w:sz w:val="21"/>
                      <w:szCs w:val="21"/>
                    </w:rPr>
                  </w:pPr>
                  <w:r w:rsidRPr="00D67FC2">
                    <w:rPr>
                      <w:sz w:val="21"/>
                      <w:szCs w:val="21"/>
                    </w:rPr>
                    <w:t>风机、泥浆泵、泵类以及空压机</w:t>
                  </w:r>
                </w:p>
              </w:tc>
              <w:tc>
                <w:tcPr>
                  <w:tcW w:w="648" w:type="pct"/>
                  <w:vAlign w:val="center"/>
                </w:tcPr>
                <w:p w:rsidR="0093340E" w:rsidRPr="00D67FC2" w:rsidRDefault="00BE1CD0" w:rsidP="001D2FD0">
                  <w:pPr>
                    <w:spacing w:line="360" w:lineRule="exact"/>
                    <w:jc w:val="center"/>
                    <w:rPr>
                      <w:sz w:val="21"/>
                      <w:szCs w:val="21"/>
                    </w:rPr>
                  </w:pPr>
                  <w:r w:rsidRPr="00D67FC2">
                    <w:rPr>
                      <w:sz w:val="21"/>
                      <w:szCs w:val="21"/>
                    </w:rPr>
                    <w:t>不变</w:t>
                  </w:r>
                </w:p>
              </w:tc>
            </w:tr>
            <w:tr w:rsidR="0093340E" w:rsidRPr="00D67FC2" w:rsidTr="007C5F23">
              <w:trPr>
                <w:trHeight w:val="350"/>
                <w:jc w:val="center"/>
              </w:trPr>
              <w:tc>
                <w:tcPr>
                  <w:tcW w:w="315" w:type="pct"/>
                  <w:vAlign w:val="center"/>
                </w:tcPr>
                <w:p w:rsidR="0093340E" w:rsidRPr="00D67FC2" w:rsidRDefault="0093340E" w:rsidP="001D2FD0">
                  <w:pPr>
                    <w:spacing w:line="360" w:lineRule="exact"/>
                    <w:jc w:val="center"/>
                    <w:rPr>
                      <w:sz w:val="21"/>
                      <w:szCs w:val="21"/>
                    </w:rPr>
                  </w:pPr>
                  <w:r w:rsidRPr="00D67FC2">
                    <w:rPr>
                      <w:sz w:val="21"/>
                      <w:szCs w:val="21"/>
                    </w:rPr>
                    <w:t>14</w:t>
                  </w:r>
                </w:p>
              </w:tc>
              <w:tc>
                <w:tcPr>
                  <w:tcW w:w="320" w:type="pct"/>
                  <w:vMerge/>
                  <w:tcBorders>
                    <w:right w:val="single" w:sz="4" w:space="0" w:color="auto"/>
                  </w:tcBorders>
                  <w:vAlign w:val="center"/>
                </w:tcPr>
                <w:p w:rsidR="0093340E" w:rsidRPr="00D67FC2" w:rsidRDefault="0093340E" w:rsidP="001D2FD0">
                  <w:pPr>
                    <w:spacing w:line="360" w:lineRule="exact"/>
                    <w:jc w:val="center"/>
                    <w:rPr>
                      <w:sz w:val="21"/>
                      <w:szCs w:val="21"/>
                    </w:rPr>
                  </w:pPr>
                </w:p>
              </w:tc>
              <w:tc>
                <w:tcPr>
                  <w:tcW w:w="394" w:type="pct"/>
                  <w:tcBorders>
                    <w:left w:val="single" w:sz="4" w:space="0" w:color="auto"/>
                  </w:tcBorders>
                  <w:vAlign w:val="center"/>
                </w:tcPr>
                <w:p w:rsidR="0093340E" w:rsidRPr="00D67FC2" w:rsidRDefault="0093340E" w:rsidP="001D2FD0">
                  <w:pPr>
                    <w:spacing w:line="360" w:lineRule="exact"/>
                    <w:jc w:val="center"/>
                    <w:rPr>
                      <w:sz w:val="21"/>
                      <w:szCs w:val="21"/>
                    </w:rPr>
                  </w:pPr>
                  <w:r w:rsidRPr="00D67FC2">
                    <w:rPr>
                      <w:sz w:val="21"/>
                      <w:szCs w:val="21"/>
                    </w:rPr>
                    <w:t>固废</w:t>
                  </w:r>
                </w:p>
              </w:tc>
              <w:tc>
                <w:tcPr>
                  <w:tcW w:w="1582" w:type="pct"/>
                  <w:vAlign w:val="center"/>
                </w:tcPr>
                <w:p w:rsidR="0093340E" w:rsidRPr="00D67FC2" w:rsidRDefault="00BE1CD0" w:rsidP="00F904E9">
                  <w:pPr>
                    <w:spacing w:line="360" w:lineRule="exact"/>
                    <w:jc w:val="center"/>
                    <w:rPr>
                      <w:sz w:val="21"/>
                      <w:szCs w:val="21"/>
                    </w:rPr>
                  </w:pPr>
                  <w:r w:rsidRPr="00D67FC2">
                    <w:rPr>
                      <w:sz w:val="21"/>
                      <w:szCs w:val="21"/>
                    </w:rPr>
                    <w:t>固废滤泥</w:t>
                  </w:r>
                  <w:r w:rsidR="00F904E9" w:rsidRPr="00D67FC2">
                    <w:rPr>
                      <w:rFonts w:hint="eastAsia"/>
                      <w:sz w:val="21"/>
                      <w:szCs w:val="21"/>
                    </w:rPr>
                    <w:t>按照要求在厂区内</w:t>
                  </w:r>
                  <w:r w:rsidRPr="00D67FC2">
                    <w:rPr>
                      <w:sz w:val="21"/>
                      <w:szCs w:val="21"/>
                    </w:rPr>
                    <w:t>集中收集外售；生活垃圾由环卫工人定期清运</w:t>
                  </w:r>
                </w:p>
              </w:tc>
              <w:tc>
                <w:tcPr>
                  <w:tcW w:w="1741" w:type="pct"/>
                  <w:vAlign w:val="center"/>
                </w:tcPr>
                <w:p w:rsidR="0093340E" w:rsidRPr="00D67FC2" w:rsidRDefault="00F904E9" w:rsidP="001D2FD0">
                  <w:pPr>
                    <w:spacing w:line="360" w:lineRule="exact"/>
                    <w:jc w:val="center"/>
                    <w:rPr>
                      <w:sz w:val="21"/>
                      <w:szCs w:val="21"/>
                    </w:rPr>
                  </w:pPr>
                  <w:r w:rsidRPr="00D67FC2">
                    <w:rPr>
                      <w:sz w:val="21"/>
                      <w:szCs w:val="21"/>
                    </w:rPr>
                    <w:t>固废滤泥</w:t>
                  </w:r>
                  <w:r w:rsidRPr="00D67FC2">
                    <w:rPr>
                      <w:rFonts w:hint="eastAsia"/>
                      <w:sz w:val="21"/>
                      <w:szCs w:val="21"/>
                    </w:rPr>
                    <w:t>按照要求在厂区内</w:t>
                  </w:r>
                  <w:r w:rsidRPr="00D67FC2">
                    <w:rPr>
                      <w:sz w:val="21"/>
                      <w:szCs w:val="21"/>
                    </w:rPr>
                    <w:t>集中收集外售；生活垃圾由环卫工人定期清运</w:t>
                  </w:r>
                </w:p>
              </w:tc>
              <w:tc>
                <w:tcPr>
                  <w:tcW w:w="648" w:type="pct"/>
                  <w:vAlign w:val="center"/>
                </w:tcPr>
                <w:p w:rsidR="0093340E" w:rsidRPr="00D67FC2" w:rsidRDefault="00F904E9" w:rsidP="001D2FD0">
                  <w:pPr>
                    <w:spacing w:line="360" w:lineRule="exact"/>
                    <w:jc w:val="center"/>
                    <w:rPr>
                      <w:sz w:val="21"/>
                      <w:szCs w:val="21"/>
                    </w:rPr>
                  </w:pPr>
                  <w:r w:rsidRPr="00D67FC2">
                    <w:rPr>
                      <w:rFonts w:hint="eastAsia"/>
                      <w:sz w:val="21"/>
                      <w:szCs w:val="21"/>
                    </w:rPr>
                    <w:t>不变</w:t>
                  </w:r>
                </w:p>
              </w:tc>
            </w:tr>
            <w:tr w:rsidR="0093340E" w:rsidRPr="00D67FC2" w:rsidTr="007C5F23">
              <w:trPr>
                <w:trHeight w:val="350"/>
                <w:jc w:val="center"/>
              </w:trPr>
              <w:tc>
                <w:tcPr>
                  <w:tcW w:w="315" w:type="pct"/>
                  <w:vAlign w:val="center"/>
                </w:tcPr>
                <w:p w:rsidR="0093340E" w:rsidRPr="00D67FC2" w:rsidRDefault="0093340E" w:rsidP="001D2FD0">
                  <w:pPr>
                    <w:spacing w:line="360" w:lineRule="exact"/>
                    <w:jc w:val="center"/>
                    <w:rPr>
                      <w:sz w:val="21"/>
                      <w:szCs w:val="21"/>
                    </w:rPr>
                  </w:pPr>
                  <w:r w:rsidRPr="00D67FC2">
                    <w:rPr>
                      <w:sz w:val="21"/>
                      <w:szCs w:val="21"/>
                    </w:rPr>
                    <w:t>15</w:t>
                  </w:r>
                </w:p>
              </w:tc>
              <w:tc>
                <w:tcPr>
                  <w:tcW w:w="320" w:type="pct"/>
                  <w:vMerge/>
                  <w:tcBorders>
                    <w:right w:val="single" w:sz="4" w:space="0" w:color="auto"/>
                  </w:tcBorders>
                  <w:vAlign w:val="center"/>
                </w:tcPr>
                <w:p w:rsidR="0093340E" w:rsidRPr="00D67FC2" w:rsidRDefault="0093340E" w:rsidP="001D2FD0">
                  <w:pPr>
                    <w:spacing w:line="360" w:lineRule="exact"/>
                    <w:jc w:val="center"/>
                    <w:rPr>
                      <w:sz w:val="21"/>
                      <w:szCs w:val="21"/>
                    </w:rPr>
                  </w:pPr>
                </w:p>
              </w:tc>
              <w:tc>
                <w:tcPr>
                  <w:tcW w:w="394" w:type="pct"/>
                  <w:tcBorders>
                    <w:left w:val="single" w:sz="4" w:space="0" w:color="auto"/>
                  </w:tcBorders>
                  <w:vAlign w:val="center"/>
                </w:tcPr>
                <w:p w:rsidR="0093340E" w:rsidRPr="00D67FC2" w:rsidRDefault="0093340E" w:rsidP="001D2FD0">
                  <w:pPr>
                    <w:spacing w:line="360" w:lineRule="exact"/>
                    <w:jc w:val="center"/>
                    <w:rPr>
                      <w:sz w:val="21"/>
                      <w:szCs w:val="21"/>
                    </w:rPr>
                  </w:pPr>
                  <w:r w:rsidRPr="00D67FC2">
                    <w:rPr>
                      <w:sz w:val="21"/>
                      <w:szCs w:val="21"/>
                    </w:rPr>
                    <w:t>生态</w:t>
                  </w:r>
                </w:p>
              </w:tc>
              <w:tc>
                <w:tcPr>
                  <w:tcW w:w="1582" w:type="pct"/>
                  <w:vAlign w:val="center"/>
                </w:tcPr>
                <w:p w:rsidR="0093340E" w:rsidRPr="00D67FC2" w:rsidRDefault="00BE1CD0" w:rsidP="001D2FD0">
                  <w:pPr>
                    <w:spacing w:line="360" w:lineRule="exact"/>
                    <w:jc w:val="center"/>
                    <w:rPr>
                      <w:sz w:val="21"/>
                      <w:szCs w:val="21"/>
                    </w:rPr>
                  </w:pPr>
                  <w:r w:rsidRPr="00D67FC2">
                    <w:rPr>
                      <w:sz w:val="21"/>
                      <w:szCs w:val="21"/>
                    </w:rPr>
                    <w:t>厂区绿化面积</w:t>
                  </w:r>
                  <w:r w:rsidRPr="00D67FC2">
                    <w:rPr>
                      <w:sz w:val="21"/>
                      <w:szCs w:val="21"/>
                    </w:rPr>
                    <w:t>1000m</w:t>
                  </w:r>
                  <w:r w:rsidRPr="00D67FC2">
                    <w:rPr>
                      <w:sz w:val="21"/>
                      <w:szCs w:val="21"/>
                      <w:vertAlign w:val="superscript"/>
                    </w:rPr>
                    <w:t>2</w:t>
                  </w:r>
                </w:p>
              </w:tc>
              <w:tc>
                <w:tcPr>
                  <w:tcW w:w="1741" w:type="pct"/>
                  <w:vAlign w:val="center"/>
                </w:tcPr>
                <w:p w:rsidR="0093340E" w:rsidRPr="00D67FC2" w:rsidRDefault="00BE1CD0" w:rsidP="001D2FD0">
                  <w:pPr>
                    <w:spacing w:line="360" w:lineRule="exact"/>
                    <w:jc w:val="center"/>
                    <w:rPr>
                      <w:sz w:val="21"/>
                      <w:szCs w:val="21"/>
                    </w:rPr>
                  </w:pPr>
                  <w:r w:rsidRPr="00D67FC2">
                    <w:rPr>
                      <w:sz w:val="21"/>
                      <w:szCs w:val="21"/>
                    </w:rPr>
                    <w:t>厂区内绿化面积增加至</w:t>
                  </w:r>
                  <w:r w:rsidRPr="00D67FC2">
                    <w:rPr>
                      <w:sz w:val="21"/>
                      <w:szCs w:val="21"/>
                    </w:rPr>
                    <w:t>2400m</w:t>
                  </w:r>
                  <w:r w:rsidRPr="00D67FC2">
                    <w:rPr>
                      <w:sz w:val="21"/>
                      <w:szCs w:val="21"/>
                      <w:vertAlign w:val="superscript"/>
                    </w:rPr>
                    <w:t>2</w:t>
                  </w:r>
                </w:p>
              </w:tc>
              <w:tc>
                <w:tcPr>
                  <w:tcW w:w="648" w:type="pct"/>
                  <w:vAlign w:val="center"/>
                </w:tcPr>
                <w:p w:rsidR="0093340E" w:rsidRPr="00D67FC2" w:rsidRDefault="00BE1CD0" w:rsidP="001D2FD0">
                  <w:pPr>
                    <w:spacing w:line="360" w:lineRule="exact"/>
                    <w:jc w:val="center"/>
                    <w:rPr>
                      <w:sz w:val="21"/>
                      <w:szCs w:val="21"/>
                    </w:rPr>
                  </w:pPr>
                  <w:r w:rsidRPr="00D67FC2">
                    <w:rPr>
                      <w:sz w:val="21"/>
                      <w:szCs w:val="21"/>
                    </w:rPr>
                    <w:t>增加绿化面积</w:t>
                  </w:r>
                </w:p>
              </w:tc>
            </w:tr>
            <w:tr w:rsidR="0093340E" w:rsidRPr="00D67FC2" w:rsidTr="007C5F23">
              <w:trPr>
                <w:trHeight w:val="350"/>
                <w:jc w:val="center"/>
              </w:trPr>
              <w:tc>
                <w:tcPr>
                  <w:tcW w:w="315" w:type="pct"/>
                  <w:vAlign w:val="center"/>
                </w:tcPr>
                <w:p w:rsidR="0093340E" w:rsidRPr="00D67FC2" w:rsidRDefault="001D2FD0" w:rsidP="001D2FD0">
                  <w:pPr>
                    <w:spacing w:line="360" w:lineRule="exact"/>
                    <w:jc w:val="center"/>
                    <w:rPr>
                      <w:sz w:val="21"/>
                      <w:szCs w:val="21"/>
                    </w:rPr>
                  </w:pPr>
                  <w:r w:rsidRPr="00D67FC2">
                    <w:rPr>
                      <w:sz w:val="21"/>
                      <w:szCs w:val="21"/>
                    </w:rPr>
                    <w:t>16</w:t>
                  </w:r>
                </w:p>
              </w:tc>
              <w:tc>
                <w:tcPr>
                  <w:tcW w:w="714" w:type="pct"/>
                  <w:gridSpan w:val="2"/>
                  <w:vAlign w:val="center"/>
                </w:tcPr>
                <w:p w:rsidR="0093340E" w:rsidRPr="00D67FC2" w:rsidRDefault="0093340E" w:rsidP="001D2FD0">
                  <w:pPr>
                    <w:spacing w:line="360" w:lineRule="exact"/>
                    <w:jc w:val="center"/>
                    <w:rPr>
                      <w:sz w:val="21"/>
                      <w:szCs w:val="21"/>
                    </w:rPr>
                  </w:pPr>
                  <w:r w:rsidRPr="00D67FC2">
                    <w:rPr>
                      <w:sz w:val="21"/>
                      <w:szCs w:val="21"/>
                    </w:rPr>
                    <w:t>工作制度</w:t>
                  </w:r>
                </w:p>
              </w:tc>
              <w:tc>
                <w:tcPr>
                  <w:tcW w:w="1582" w:type="pct"/>
                  <w:vAlign w:val="center"/>
                </w:tcPr>
                <w:p w:rsidR="0093340E" w:rsidRPr="00D67FC2" w:rsidRDefault="0093340E" w:rsidP="001D2FD0">
                  <w:pPr>
                    <w:spacing w:line="360" w:lineRule="exact"/>
                    <w:jc w:val="center"/>
                    <w:rPr>
                      <w:sz w:val="21"/>
                      <w:szCs w:val="21"/>
                    </w:rPr>
                  </w:pPr>
                  <w:r w:rsidRPr="00D67FC2">
                    <w:rPr>
                      <w:sz w:val="21"/>
                      <w:szCs w:val="21"/>
                    </w:rPr>
                    <w:t>每天</w:t>
                  </w:r>
                  <w:r w:rsidRPr="00D67FC2">
                    <w:rPr>
                      <w:sz w:val="21"/>
                      <w:szCs w:val="21"/>
                    </w:rPr>
                    <w:t>3</w:t>
                  </w:r>
                  <w:r w:rsidRPr="00D67FC2">
                    <w:rPr>
                      <w:sz w:val="21"/>
                      <w:szCs w:val="21"/>
                    </w:rPr>
                    <w:t>班，每班</w:t>
                  </w:r>
                  <w:r w:rsidRPr="00D67FC2">
                    <w:rPr>
                      <w:sz w:val="21"/>
                      <w:szCs w:val="21"/>
                    </w:rPr>
                    <w:t>8</w:t>
                  </w:r>
                  <w:r w:rsidRPr="00D67FC2">
                    <w:rPr>
                      <w:sz w:val="21"/>
                      <w:szCs w:val="21"/>
                    </w:rPr>
                    <w:t>小时，每年</w:t>
                  </w:r>
                  <w:r w:rsidRPr="00D67FC2">
                    <w:rPr>
                      <w:sz w:val="21"/>
                      <w:szCs w:val="21"/>
                    </w:rPr>
                    <w:t>300</w:t>
                  </w:r>
                  <w:r w:rsidRPr="00D67FC2">
                    <w:rPr>
                      <w:sz w:val="21"/>
                      <w:szCs w:val="21"/>
                    </w:rPr>
                    <w:t>天</w:t>
                  </w:r>
                </w:p>
              </w:tc>
              <w:tc>
                <w:tcPr>
                  <w:tcW w:w="1741" w:type="pct"/>
                  <w:vAlign w:val="center"/>
                </w:tcPr>
                <w:p w:rsidR="0093340E" w:rsidRPr="00D67FC2" w:rsidRDefault="0093340E" w:rsidP="001D2FD0">
                  <w:pPr>
                    <w:spacing w:line="360" w:lineRule="exact"/>
                    <w:jc w:val="center"/>
                    <w:rPr>
                      <w:sz w:val="21"/>
                      <w:szCs w:val="21"/>
                    </w:rPr>
                  </w:pPr>
                  <w:r w:rsidRPr="00D67FC2">
                    <w:rPr>
                      <w:sz w:val="21"/>
                      <w:szCs w:val="21"/>
                    </w:rPr>
                    <w:t>每天</w:t>
                  </w:r>
                  <w:r w:rsidRPr="00D67FC2">
                    <w:rPr>
                      <w:sz w:val="21"/>
                      <w:szCs w:val="21"/>
                    </w:rPr>
                    <w:t>3</w:t>
                  </w:r>
                  <w:r w:rsidRPr="00D67FC2">
                    <w:rPr>
                      <w:sz w:val="21"/>
                      <w:szCs w:val="21"/>
                    </w:rPr>
                    <w:t>班，每班</w:t>
                  </w:r>
                  <w:r w:rsidRPr="00D67FC2">
                    <w:rPr>
                      <w:sz w:val="21"/>
                      <w:szCs w:val="21"/>
                    </w:rPr>
                    <w:t>8</w:t>
                  </w:r>
                  <w:r w:rsidRPr="00D67FC2">
                    <w:rPr>
                      <w:sz w:val="21"/>
                      <w:szCs w:val="21"/>
                    </w:rPr>
                    <w:t>小时，每年</w:t>
                  </w:r>
                  <w:r w:rsidRPr="00D67FC2">
                    <w:rPr>
                      <w:sz w:val="21"/>
                      <w:szCs w:val="21"/>
                    </w:rPr>
                    <w:t>300</w:t>
                  </w:r>
                  <w:r w:rsidRPr="00D67FC2">
                    <w:rPr>
                      <w:sz w:val="21"/>
                      <w:szCs w:val="21"/>
                    </w:rPr>
                    <w:t>天</w:t>
                  </w:r>
                </w:p>
              </w:tc>
              <w:tc>
                <w:tcPr>
                  <w:tcW w:w="648" w:type="pct"/>
                  <w:vAlign w:val="center"/>
                </w:tcPr>
                <w:p w:rsidR="0093340E" w:rsidRPr="00D67FC2" w:rsidRDefault="0093340E" w:rsidP="001D2FD0">
                  <w:pPr>
                    <w:spacing w:line="360" w:lineRule="exact"/>
                    <w:jc w:val="center"/>
                    <w:rPr>
                      <w:sz w:val="21"/>
                      <w:szCs w:val="21"/>
                    </w:rPr>
                  </w:pPr>
                  <w:r w:rsidRPr="00D67FC2">
                    <w:rPr>
                      <w:sz w:val="21"/>
                      <w:szCs w:val="21"/>
                    </w:rPr>
                    <w:t>不变</w:t>
                  </w:r>
                </w:p>
              </w:tc>
            </w:tr>
            <w:tr w:rsidR="0093340E" w:rsidRPr="00D67FC2" w:rsidTr="007C5F23">
              <w:trPr>
                <w:trHeight w:val="350"/>
                <w:jc w:val="center"/>
              </w:trPr>
              <w:tc>
                <w:tcPr>
                  <w:tcW w:w="315" w:type="pct"/>
                  <w:vAlign w:val="center"/>
                </w:tcPr>
                <w:p w:rsidR="0093340E" w:rsidRPr="00D67FC2" w:rsidRDefault="001D2FD0" w:rsidP="001D2FD0">
                  <w:pPr>
                    <w:spacing w:line="360" w:lineRule="exact"/>
                    <w:jc w:val="center"/>
                    <w:rPr>
                      <w:sz w:val="21"/>
                      <w:szCs w:val="21"/>
                    </w:rPr>
                  </w:pPr>
                  <w:r w:rsidRPr="00D67FC2">
                    <w:rPr>
                      <w:sz w:val="21"/>
                      <w:szCs w:val="21"/>
                    </w:rPr>
                    <w:lastRenderedPageBreak/>
                    <w:t>17</w:t>
                  </w:r>
                </w:p>
              </w:tc>
              <w:tc>
                <w:tcPr>
                  <w:tcW w:w="714" w:type="pct"/>
                  <w:gridSpan w:val="2"/>
                  <w:vAlign w:val="center"/>
                </w:tcPr>
                <w:p w:rsidR="0093340E" w:rsidRPr="00D67FC2" w:rsidRDefault="0093340E" w:rsidP="001D2FD0">
                  <w:pPr>
                    <w:spacing w:line="360" w:lineRule="exact"/>
                    <w:jc w:val="center"/>
                    <w:rPr>
                      <w:sz w:val="21"/>
                      <w:szCs w:val="21"/>
                    </w:rPr>
                  </w:pPr>
                  <w:r w:rsidRPr="00D67FC2">
                    <w:rPr>
                      <w:sz w:val="21"/>
                      <w:szCs w:val="21"/>
                    </w:rPr>
                    <w:t>劳动定员</w:t>
                  </w:r>
                </w:p>
              </w:tc>
              <w:tc>
                <w:tcPr>
                  <w:tcW w:w="1582" w:type="pct"/>
                  <w:vAlign w:val="center"/>
                </w:tcPr>
                <w:p w:rsidR="0093340E" w:rsidRPr="00D67FC2" w:rsidRDefault="0093340E" w:rsidP="001D2FD0">
                  <w:pPr>
                    <w:spacing w:line="360" w:lineRule="exact"/>
                    <w:jc w:val="center"/>
                    <w:rPr>
                      <w:sz w:val="21"/>
                      <w:szCs w:val="21"/>
                    </w:rPr>
                  </w:pPr>
                  <w:r w:rsidRPr="00D67FC2">
                    <w:rPr>
                      <w:sz w:val="21"/>
                      <w:szCs w:val="21"/>
                    </w:rPr>
                    <w:t>86</w:t>
                  </w:r>
                  <w:r w:rsidRPr="00D67FC2">
                    <w:rPr>
                      <w:sz w:val="21"/>
                      <w:szCs w:val="21"/>
                    </w:rPr>
                    <w:t>人</w:t>
                  </w:r>
                </w:p>
              </w:tc>
              <w:tc>
                <w:tcPr>
                  <w:tcW w:w="1741" w:type="pct"/>
                  <w:vAlign w:val="center"/>
                </w:tcPr>
                <w:p w:rsidR="0093340E" w:rsidRPr="00D67FC2" w:rsidRDefault="0093340E" w:rsidP="001D2FD0">
                  <w:pPr>
                    <w:spacing w:line="360" w:lineRule="exact"/>
                    <w:jc w:val="center"/>
                    <w:rPr>
                      <w:sz w:val="21"/>
                      <w:szCs w:val="21"/>
                    </w:rPr>
                  </w:pPr>
                  <w:r w:rsidRPr="00D67FC2">
                    <w:rPr>
                      <w:sz w:val="21"/>
                      <w:szCs w:val="21"/>
                    </w:rPr>
                    <w:t>86</w:t>
                  </w:r>
                  <w:r w:rsidRPr="00D67FC2">
                    <w:rPr>
                      <w:sz w:val="21"/>
                      <w:szCs w:val="21"/>
                    </w:rPr>
                    <w:t>人</w:t>
                  </w:r>
                </w:p>
              </w:tc>
              <w:tc>
                <w:tcPr>
                  <w:tcW w:w="648" w:type="pct"/>
                  <w:vAlign w:val="center"/>
                </w:tcPr>
                <w:p w:rsidR="0093340E" w:rsidRPr="00D67FC2" w:rsidRDefault="0093340E" w:rsidP="001D2FD0">
                  <w:pPr>
                    <w:spacing w:line="360" w:lineRule="exact"/>
                    <w:jc w:val="center"/>
                    <w:rPr>
                      <w:sz w:val="21"/>
                      <w:szCs w:val="21"/>
                    </w:rPr>
                  </w:pPr>
                  <w:r w:rsidRPr="00D67FC2">
                    <w:rPr>
                      <w:sz w:val="21"/>
                      <w:szCs w:val="21"/>
                    </w:rPr>
                    <w:t>不变</w:t>
                  </w:r>
                </w:p>
              </w:tc>
            </w:tr>
            <w:tr w:rsidR="0093340E" w:rsidRPr="00D67FC2" w:rsidTr="007C5F23">
              <w:trPr>
                <w:trHeight w:val="350"/>
                <w:jc w:val="center"/>
              </w:trPr>
              <w:tc>
                <w:tcPr>
                  <w:tcW w:w="315" w:type="pct"/>
                  <w:vAlign w:val="center"/>
                </w:tcPr>
                <w:p w:rsidR="0093340E" w:rsidRPr="00D67FC2" w:rsidRDefault="001D2FD0" w:rsidP="001D2FD0">
                  <w:pPr>
                    <w:spacing w:line="360" w:lineRule="exact"/>
                    <w:jc w:val="center"/>
                    <w:rPr>
                      <w:sz w:val="21"/>
                      <w:szCs w:val="21"/>
                    </w:rPr>
                  </w:pPr>
                  <w:r w:rsidRPr="00D67FC2">
                    <w:rPr>
                      <w:sz w:val="21"/>
                      <w:szCs w:val="21"/>
                    </w:rPr>
                    <w:t>18</w:t>
                  </w:r>
                </w:p>
              </w:tc>
              <w:tc>
                <w:tcPr>
                  <w:tcW w:w="714" w:type="pct"/>
                  <w:gridSpan w:val="2"/>
                  <w:vAlign w:val="center"/>
                </w:tcPr>
                <w:p w:rsidR="0093340E" w:rsidRPr="00D67FC2" w:rsidRDefault="0093340E" w:rsidP="001D2FD0">
                  <w:pPr>
                    <w:spacing w:line="360" w:lineRule="exact"/>
                    <w:jc w:val="center"/>
                    <w:rPr>
                      <w:sz w:val="21"/>
                      <w:szCs w:val="21"/>
                    </w:rPr>
                  </w:pPr>
                  <w:r w:rsidRPr="00D67FC2">
                    <w:rPr>
                      <w:sz w:val="21"/>
                      <w:szCs w:val="21"/>
                    </w:rPr>
                    <w:t>排水去向</w:t>
                  </w:r>
                </w:p>
              </w:tc>
              <w:tc>
                <w:tcPr>
                  <w:tcW w:w="1582" w:type="pct"/>
                  <w:vAlign w:val="center"/>
                </w:tcPr>
                <w:p w:rsidR="0093340E" w:rsidRPr="00D67FC2" w:rsidRDefault="0093340E" w:rsidP="001D2FD0">
                  <w:pPr>
                    <w:spacing w:line="360" w:lineRule="exact"/>
                    <w:jc w:val="center"/>
                    <w:rPr>
                      <w:sz w:val="21"/>
                      <w:szCs w:val="21"/>
                    </w:rPr>
                  </w:pPr>
                  <w:r w:rsidRPr="00D67FC2">
                    <w:rPr>
                      <w:sz w:val="21"/>
                      <w:szCs w:val="21"/>
                    </w:rPr>
                    <w:t>生产废水循环利用不外排；生活污水经地埋式生化处理设施处理后排至汤河</w:t>
                  </w:r>
                </w:p>
              </w:tc>
              <w:tc>
                <w:tcPr>
                  <w:tcW w:w="1741" w:type="pct"/>
                  <w:vAlign w:val="center"/>
                </w:tcPr>
                <w:p w:rsidR="0093340E" w:rsidRPr="00D67FC2" w:rsidRDefault="0093340E" w:rsidP="001D2FD0">
                  <w:pPr>
                    <w:spacing w:line="360" w:lineRule="exact"/>
                    <w:jc w:val="center"/>
                    <w:rPr>
                      <w:sz w:val="21"/>
                      <w:szCs w:val="21"/>
                    </w:rPr>
                  </w:pPr>
                  <w:r w:rsidRPr="00D67FC2">
                    <w:rPr>
                      <w:sz w:val="21"/>
                      <w:szCs w:val="21"/>
                    </w:rPr>
                    <w:t>生产废水循环利用不外排；</w:t>
                  </w:r>
                  <w:bookmarkStart w:id="3" w:name="OLE_LINK7"/>
                  <w:bookmarkStart w:id="4" w:name="OLE_LINK8"/>
                  <w:r w:rsidRPr="00D67FC2">
                    <w:rPr>
                      <w:sz w:val="21"/>
                      <w:szCs w:val="21"/>
                    </w:rPr>
                    <w:t>生活污水经地埋式生化处理设施处理后回用于石灰浸泡</w:t>
                  </w:r>
                  <w:bookmarkEnd w:id="3"/>
                  <w:bookmarkEnd w:id="4"/>
                </w:p>
              </w:tc>
              <w:tc>
                <w:tcPr>
                  <w:tcW w:w="648" w:type="pct"/>
                  <w:vAlign w:val="center"/>
                </w:tcPr>
                <w:p w:rsidR="0093340E" w:rsidRPr="00D67FC2" w:rsidRDefault="0093340E" w:rsidP="001D2FD0">
                  <w:pPr>
                    <w:spacing w:line="360" w:lineRule="exact"/>
                    <w:jc w:val="center"/>
                    <w:rPr>
                      <w:sz w:val="21"/>
                      <w:szCs w:val="21"/>
                    </w:rPr>
                  </w:pPr>
                  <w:r w:rsidRPr="00D67FC2">
                    <w:rPr>
                      <w:sz w:val="21"/>
                      <w:szCs w:val="21"/>
                    </w:rPr>
                    <w:t>废水均不外排</w:t>
                  </w:r>
                </w:p>
              </w:tc>
            </w:tr>
          </w:tbl>
          <w:p w:rsidR="00861D54" w:rsidRPr="00D67FC2" w:rsidRDefault="001A19AE" w:rsidP="00B114F1">
            <w:pPr>
              <w:tabs>
                <w:tab w:val="left" w:pos="1260"/>
              </w:tabs>
              <w:adjustRightInd w:val="0"/>
              <w:spacing w:line="500" w:lineRule="exact"/>
              <w:ind w:firstLineChars="98" w:firstLine="236"/>
              <w:rPr>
                <w:b/>
                <w:sz w:val="24"/>
                <w:szCs w:val="24"/>
              </w:rPr>
            </w:pPr>
            <w:r w:rsidRPr="00D67FC2">
              <w:rPr>
                <w:rFonts w:hint="eastAsia"/>
                <w:b/>
                <w:sz w:val="24"/>
                <w:szCs w:val="24"/>
              </w:rPr>
              <w:t>5</w:t>
            </w:r>
            <w:r w:rsidR="005A4EDB" w:rsidRPr="00D67FC2">
              <w:rPr>
                <w:b/>
                <w:sz w:val="24"/>
                <w:szCs w:val="24"/>
              </w:rPr>
              <w:t>、</w:t>
            </w:r>
            <w:r w:rsidR="00861D54" w:rsidRPr="00D67FC2">
              <w:rPr>
                <w:b/>
                <w:sz w:val="24"/>
                <w:szCs w:val="24"/>
              </w:rPr>
              <w:t>项目地理位置及周边环境概况</w:t>
            </w:r>
          </w:p>
          <w:p w:rsidR="00CC11AB" w:rsidRPr="00D67FC2" w:rsidRDefault="005D25B4" w:rsidP="005D25B4">
            <w:pPr>
              <w:tabs>
                <w:tab w:val="left" w:pos="1260"/>
              </w:tabs>
              <w:adjustRightInd w:val="0"/>
              <w:spacing w:line="500" w:lineRule="exact"/>
              <w:ind w:firstLineChars="200" w:firstLine="480"/>
              <w:rPr>
                <w:sz w:val="24"/>
                <w:szCs w:val="24"/>
              </w:rPr>
            </w:pPr>
            <w:r w:rsidRPr="00D67FC2">
              <w:rPr>
                <w:sz w:val="24"/>
                <w:szCs w:val="24"/>
              </w:rPr>
              <w:t>本项目</w:t>
            </w:r>
            <w:r w:rsidR="00B625AD" w:rsidRPr="00D67FC2">
              <w:rPr>
                <w:sz w:val="24"/>
                <w:szCs w:val="24"/>
              </w:rPr>
              <w:t>在原有厂区内建设</w:t>
            </w:r>
            <w:r w:rsidRPr="00D67FC2">
              <w:rPr>
                <w:sz w:val="24"/>
                <w:szCs w:val="24"/>
              </w:rPr>
              <w:t>，</w:t>
            </w:r>
            <w:r w:rsidR="00B625AD" w:rsidRPr="00D67FC2">
              <w:rPr>
                <w:sz w:val="24"/>
                <w:szCs w:val="24"/>
              </w:rPr>
              <w:t>无需新增占地。</w:t>
            </w:r>
            <w:r w:rsidR="00CC11AB" w:rsidRPr="00D67FC2">
              <w:rPr>
                <w:sz w:val="24"/>
                <w:szCs w:val="24"/>
              </w:rPr>
              <w:t>项目厂区北</w:t>
            </w:r>
            <w:r w:rsidR="002850A8" w:rsidRPr="00D67FC2">
              <w:rPr>
                <w:sz w:val="24"/>
                <w:szCs w:val="24"/>
              </w:rPr>
              <w:t>厂界临</w:t>
            </w:r>
            <w:r w:rsidR="00CC11AB" w:rsidRPr="00D67FC2">
              <w:rPr>
                <w:sz w:val="24"/>
                <w:szCs w:val="24"/>
              </w:rPr>
              <w:t>S302</w:t>
            </w:r>
            <w:r w:rsidR="00CC11AB" w:rsidRPr="00D67FC2">
              <w:rPr>
                <w:sz w:val="24"/>
                <w:szCs w:val="24"/>
              </w:rPr>
              <w:t>省道，</w:t>
            </w:r>
            <w:r w:rsidR="002850A8" w:rsidRPr="00D67FC2">
              <w:rPr>
                <w:sz w:val="24"/>
                <w:szCs w:val="24"/>
              </w:rPr>
              <w:t>隔省道为一座空厂房；南厂界临汤河</w:t>
            </w:r>
            <w:r w:rsidR="00CC11AB" w:rsidRPr="00D67FC2">
              <w:rPr>
                <w:sz w:val="24"/>
                <w:szCs w:val="24"/>
              </w:rPr>
              <w:t>，汤河</w:t>
            </w:r>
            <w:r w:rsidR="00A1207F" w:rsidRPr="00D67FC2">
              <w:rPr>
                <w:sz w:val="24"/>
                <w:szCs w:val="24"/>
              </w:rPr>
              <w:t>水体类别为</w:t>
            </w:r>
            <w:r w:rsidR="00CC11AB" w:rsidRPr="00D67FC2">
              <w:rPr>
                <w:rFonts w:hAnsi="宋体"/>
                <w:sz w:val="24"/>
                <w:szCs w:val="24"/>
              </w:rPr>
              <w:t>Ⅴ</w:t>
            </w:r>
            <w:r w:rsidR="00A1207F" w:rsidRPr="00D67FC2">
              <w:rPr>
                <w:sz w:val="24"/>
                <w:szCs w:val="24"/>
              </w:rPr>
              <w:t>类</w:t>
            </w:r>
            <w:r w:rsidR="00CC11AB" w:rsidRPr="00D67FC2">
              <w:rPr>
                <w:sz w:val="24"/>
                <w:szCs w:val="24"/>
              </w:rPr>
              <w:t>；</w:t>
            </w:r>
            <w:r w:rsidR="00A1207F" w:rsidRPr="00D67FC2">
              <w:rPr>
                <w:sz w:val="24"/>
                <w:szCs w:val="24"/>
              </w:rPr>
              <w:t>西侧</w:t>
            </w:r>
            <w:r w:rsidR="002850A8" w:rsidRPr="00D67FC2">
              <w:rPr>
                <w:sz w:val="24"/>
                <w:szCs w:val="24"/>
              </w:rPr>
              <w:t>为一座加气站，西厂界</w:t>
            </w:r>
            <w:r w:rsidR="00A1207F" w:rsidRPr="00D67FC2">
              <w:rPr>
                <w:sz w:val="24"/>
                <w:szCs w:val="24"/>
              </w:rPr>
              <w:t>210m</w:t>
            </w:r>
            <w:r w:rsidR="00A1207F" w:rsidRPr="00D67FC2">
              <w:rPr>
                <w:sz w:val="24"/>
                <w:szCs w:val="24"/>
              </w:rPr>
              <w:t>处及西南</w:t>
            </w:r>
            <w:r w:rsidR="002850A8" w:rsidRPr="00D67FC2">
              <w:rPr>
                <w:sz w:val="24"/>
                <w:szCs w:val="24"/>
              </w:rPr>
              <w:t>厂界</w:t>
            </w:r>
            <w:r w:rsidR="00A1207F" w:rsidRPr="00D67FC2">
              <w:rPr>
                <w:sz w:val="24"/>
                <w:szCs w:val="24"/>
              </w:rPr>
              <w:t>100m</w:t>
            </w:r>
            <w:r w:rsidR="00A1207F" w:rsidRPr="00D67FC2">
              <w:rPr>
                <w:sz w:val="24"/>
                <w:szCs w:val="24"/>
              </w:rPr>
              <w:t>处为古贤村；东侧</w:t>
            </w:r>
            <w:r w:rsidR="00A1207F" w:rsidRPr="00D67FC2">
              <w:rPr>
                <w:sz w:val="24"/>
                <w:szCs w:val="24"/>
              </w:rPr>
              <w:t>110m</w:t>
            </w:r>
            <w:r w:rsidR="00A1207F" w:rsidRPr="00D67FC2">
              <w:rPr>
                <w:sz w:val="24"/>
                <w:szCs w:val="24"/>
              </w:rPr>
              <w:t>为汤阴薛式机械装备有限公司。</w:t>
            </w:r>
          </w:p>
          <w:p w:rsidR="005D25B4" w:rsidRPr="00D67FC2" w:rsidRDefault="005D25B4" w:rsidP="005D25B4">
            <w:pPr>
              <w:tabs>
                <w:tab w:val="left" w:pos="1260"/>
              </w:tabs>
              <w:adjustRightInd w:val="0"/>
              <w:spacing w:line="500" w:lineRule="exact"/>
              <w:ind w:firstLineChars="200" w:firstLine="480"/>
              <w:rPr>
                <w:sz w:val="24"/>
                <w:szCs w:val="24"/>
              </w:rPr>
            </w:pPr>
            <w:r w:rsidRPr="00D67FC2">
              <w:rPr>
                <w:sz w:val="24"/>
                <w:szCs w:val="24"/>
              </w:rPr>
              <w:t>项目地理位置图见附图一，周围环境概况图见附图</w:t>
            </w:r>
            <w:r w:rsidR="00D62420" w:rsidRPr="00D67FC2">
              <w:rPr>
                <w:sz w:val="24"/>
                <w:szCs w:val="24"/>
              </w:rPr>
              <w:t>二</w:t>
            </w:r>
            <w:r w:rsidRPr="00D67FC2">
              <w:rPr>
                <w:sz w:val="24"/>
                <w:szCs w:val="24"/>
              </w:rPr>
              <w:t>。</w:t>
            </w:r>
          </w:p>
          <w:p w:rsidR="0032795A" w:rsidRPr="00D67FC2" w:rsidRDefault="001A19AE" w:rsidP="0032795A">
            <w:pPr>
              <w:tabs>
                <w:tab w:val="left" w:pos="1260"/>
              </w:tabs>
              <w:adjustRightInd w:val="0"/>
              <w:spacing w:line="500" w:lineRule="exact"/>
              <w:ind w:firstLineChars="98" w:firstLine="236"/>
              <w:rPr>
                <w:b/>
                <w:sz w:val="24"/>
                <w:szCs w:val="24"/>
              </w:rPr>
            </w:pPr>
            <w:r w:rsidRPr="00D67FC2">
              <w:rPr>
                <w:rFonts w:hint="eastAsia"/>
                <w:b/>
                <w:sz w:val="24"/>
                <w:szCs w:val="24"/>
              </w:rPr>
              <w:t>6</w:t>
            </w:r>
            <w:r w:rsidR="00CA0FC7" w:rsidRPr="00D67FC2">
              <w:rPr>
                <w:b/>
                <w:sz w:val="24"/>
                <w:szCs w:val="24"/>
              </w:rPr>
              <w:t>、</w:t>
            </w:r>
            <w:r w:rsidR="0032795A" w:rsidRPr="00D67FC2">
              <w:rPr>
                <w:b/>
                <w:sz w:val="24"/>
                <w:szCs w:val="24"/>
              </w:rPr>
              <w:t>项目选址可行性及规划符合性分析</w:t>
            </w:r>
          </w:p>
          <w:p w:rsidR="00CC11AB" w:rsidRPr="00D67FC2" w:rsidRDefault="002E4D7E" w:rsidP="002E4D7E">
            <w:pPr>
              <w:adjustRightInd w:val="0"/>
              <w:spacing w:line="500" w:lineRule="exact"/>
              <w:ind w:firstLineChars="200" w:firstLine="480"/>
              <w:rPr>
                <w:sz w:val="24"/>
                <w:szCs w:val="24"/>
              </w:rPr>
            </w:pPr>
            <w:r w:rsidRPr="00D67FC2">
              <w:rPr>
                <w:sz w:val="24"/>
                <w:szCs w:val="24"/>
              </w:rPr>
              <w:t>本项目位于</w:t>
            </w:r>
            <w:r w:rsidR="00CA5341" w:rsidRPr="00D67FC2">
              <w:rPr>
                <w:sz w:val="24"/>
                <w:szCs w:val="24"/>
              </w:rPr>
              <w:t>安阳市汤阴县</w:t>
            </w:r>
            <w:r w:rsidR="007049A0">
              <w:rPr>
                <w:sz w:val="24"/>
                <w:szCs w:val="24"/>
              </w:rPr>
              <w:t>古贤镇</w:t>
            </w:r>
            <w:r w:rsidR="00CA5341" w:rsidRPr="00D67FC2">
              <w:rPr>
                <w:sz w:val="24"/>
                <w:szCs w:val="24"/>
              </w:rPr>
              <w:t>古贤村，</w:t>
            </w:r>
            <w:r w:rsidR="00BB2EAD" w:rsidRPr="00D67FC2">
              <w:rPr>
                <w:sz w:val="24"/>
                <w:szCs w:val="24"/>
              </w:rPr>
              <w:t>项目占地属于</w:t>
            </w:r>
            <w:r w:rsidR="001664A9" w:rsidRPr="00D67FC2">
              <w:rPr>
                <w:sz w:val="24"/>
                <w:szCs w:val="24"/>
              </w:rPr>
              <w:t>工业用地（土地证见附件</w:t>
            </w:r>
            <w:r w:rsidR="001664A9" w:rsidRPr="00D67FC2">
              <w:rPr>
                <w:sz w:val="24"/>
                <w:szCs w:val="24"/>
              </w:rPr>
              <w:t>4</w:t>
            </w:r>
            <w:r w:rsidR="001664A9" w:rsidRPr="00D67FC2">
              <w:rPr>
                <w:sz w:val="24"/>
                <w:szCs w:val="24"/>
              </w:rPr>
              <w:t>）</w:t>
            </w:r>
            <w:r w:rsidR="008D0F2B" w:rsidRPr="00D67FC2">
              <w:rPr>
                <w:sz w:val="24"/>
                <w:szCs w:val="24"/>
              </w:rPr>
              <w:t>。项目环评于</w:t>
            </w:r>
            <w:r w:rsidR="008D0F2B" w:rsidRPr="00D67FC2">
              <w:rPr>
                <w:sz w:val="24"/>
                <w:szCs w:val="24"/>
              </w:rPr>
              <w:t>2007</w:t>
            </w:r>
            <w:r w:rsidR="008D0F2B" w:rsidRPr="00D67FC2">
              <w:rPr>
                <w:sz w:val="24"/>
                <w:szCs w:val="24"/>
              </w:rPr>
              <w:t>年</w:t>
            </w:r>
            <w:r w:rsidR="008D0F2B" w:rsidRPr="00D67FC2">
              <w:rPr>
                <w:sz w:val="24"/>
                <w:szCs w:val="24"/>
              </w:rPr>
              <w:t>4</w:t>
            </w:r>
            <w:r w:rsidR="008D0F2B" w:rsidRPr="00D67FC2">
              <w:rPr>
                <w:sz w:val="24"/>
                <w:szCs w:val="24"/>
              </w:rPr>
              <w:t>月</w:t>
            </w:r>
            <w:r w:rsidR="008D0F2B" w:rsidRPr="00D67FC2">
              <w:rPr>
                <w:sz w:val="24"/>
                <w:szCs w:val="24"/>
              </w:rPr>
              <w:t>29</w:t>
            </w:r>
            <w:r w:rsidR="008D0F2B" w:rsidRPr="00D67FC2">
              <w:rPr>
                <w:sz w:val="24"/>
                <w:szCs w:val="24"/>
              </w:rPr>
              <w:t>日以安环建表</w:t>
            </w:r>
            <w:r w:rsidR="008D0F2B" w:rsidRPr="00D67FC2">
              <w:rPr>
                <w:sz w:val="24"/>
                <w:szCs w:val="24"/>
              </w:rPr>
              <w:t>[2007]115</w:t>
            </w:r>
            <w:r w:rsidR="008D0F2B" w:rsidRPr="00D67FC2">
              <w:rPr>
                <w:sz w:val="24"/>
                <w:szCs w:val="24"/>
              </w:rPr>
              <w:t>号由安阳市环境保护局予以批复，</w:t>
            </w:r>
            <w:r w:rsidR="008D0F2B" w:rsidRPr="00D67FC2">
              <w:rPr>
                <w:sz w:val="24"/>
                <w:szCs w:val="24"/>
              </w:rPr>
              <w:t>2010</w:t>
            </w:r>
            <w:r w:rsidR="008D0F2B" w:rsidRPr="00D67FC2">
              <w:rPr>
                <w:sz w:val="24"/>
                <w:szCs w:val="24"/>
              </w:rPr>
              <w:t>年</w:t>
            </w:r>
            <w:r w:rsidR="008D0F2B" w:rsidRPr="00D67FC2">
              <w:rPr>
                <w:sz w:val="24"/>
                <w:szCs w:val="24"/>
              </w:rPr>
              <w:t>6</w:t>
            </w:r>
            <w:r w:rsidR="008D0F2B" w:rsidRPr="00D67FC2">
              <w:rPr>
                <w:sz w:val="24"/>
                <w:szCs w:val="24"/>
              </w:rPr>
              <w:t>月</w:t>
            </w:r>
            <w:r w:rsidR="008D0F2B" w:rsidRPr="00D67FC2">
              <w:rPr>
                <w:sz w:val="24"/>
                <w:szCs w:val="24"/>
              </w:rPr>
              <w:t>25</w:t>
            </w:r>
            <w:r w:rsidR="008D0F2B" w:rsidRPr="00D67FC2">
              <w:rPr>
                <w:sz w:val="24"/>
                <w:szCs w:val="24"/>
              </w:rPr>
              <w:t>日以安环建验</w:t>
            </w:r>
            <w:r w:rsidR="008D0F2B" w:rsidRPr="00D67FC2">
              <w:rPr>
                <w:sz w:val="24"/>
                <w:szCs w:val="24"/>
              </w:rPr>
              <w:t>[2010]38</w:t>
            </w:r>
            <w:r w:rsidR="008D0F2B" w:rsidRPr="00D67FC2">
              <w:rPr>
                <w:sz w:val="24"/>
                <w:szCs w:val="24"/>
              </w:rPr>
              <w:t>号通过安阳市环境保护局的验收。</w:t>
            </w:r>
            <w:r w:rsidR="0055026C" w:rsidRPr="00D67FC2">
              <w:rPr>
                <w:rFonts w:hint="eastAsia"/>
                <w:sz w:val="24"/>
                <w:szCs w:val="24"/>
              </w:rPr>
              <w:t>项目建设符合</w:t>
            </w:r>
            <w:r w:rsidR="0035239C" w:rsidRPr="0035239C">
              <w:rPr>
                <w:sz w:val="24"/>
                <w:szCs w:val="24"/>
              </w:rPr>
              <w:t>《</w:t>
            </w:r>
            <w:r w:rsidR="0035239C" w:rsidRPr="0035239C">
              <w:rPr>
                <w:rFonts w:hint="eastAsia"/>
                <w:bCs/>
                <w:sz w:val="24"/>
                <w:szCs w:val="24"/>
              </w:rPr>
              <w:t>河南省人民政府办公厅关于印发河南省</w:t>
            </w:r>
            <w:r w:rsidR="0035239C" w:rsidRPr="0035239C">
              <w:rPr>
                <w:rFonts w:hint="eastAsia"/>
                <w:bCs/>
                <w:sz w:val="24"/>
                <w:szCs w:val="24"/>
              </w:rPr>
              <w:t>2018</w:t>
            </w:r>
            <w:r w:rsidR="0035239C" w:rsidRPr="0035239C">
              <w:rPr>
                <w:rFonts w:hint="eastAsia"/>
                <w:bCs/>
                <w:sz w:val="24"/>
                <w:szCs w:val="24"/>
              </w:rPr>
              <w:t>年大气污染防治攻坚战实施方案的通知</w:t>
            </w:r>
            <w:r w:rsidR="0035239C" w:rsidRPr="0035239C">
              <w:rPr>
                <w:bCs/>
                <w:sz w:val="24"/>
                <w:szCs w:val="24"/>
              </w:rPr>
              <w:t>（</w:t>
            </w:r>
            <w:r w:rsidR="0035239C" w:rsidRPr="0035239C">
              <w:rPr>
                <w:sz w:val="24"/>
                <w:szCs w:val="24"/>
              </w:rPr>
              <w:t>豫政办</w:t>
            </w:r>
            <w:r w:rsidR="0035239C" w:rsidRPr="0035239C">
              <w:rPr>
                <w:sz w:val="24"/>
                <w:szCs w:val="24"/>
              </w:rPr>
              <w:t xml:space="preserve"> </w:t>
            </w:r>
            <w:r w:rsidR="0035239C" w:rsidRPr="0035239C">
              <w:rPr>
                <w:sz w:val="24"/>
                <w:szCs w:val="24"/>
              </w:rPr>
              <w:t>〔</w:t>
            </w:r>
            <w:r w:rsidR="0035239C" w:rsidRPr="0035239C">
              <w:rPr>
                <w:sz w:val="24"/>
                <w:szCs w:val="24"/>
              </w:rPr>
              <w:t>201</w:t>
            </w:r>
            <w:r w:rsidR="0035239C" w:rsidRPr="0035239C">
              <w:rPr>
                <w:rFonts w:hint="eastAsia"/>
                <w:sz w:val="24"/>
                <w:szCs w:val="24"/>
              </w:rPr>
              <w:t>8</w:t>
            </w:r>
            <w:r w:rsidR="0035239C" w:rsidRPr="0035239C">
              <w:rPr>
                <w:sz w:val="24"/>
                <w:szCs w:val="24"/>
              </w:rPr>
              <w:t>〕</w:t>
            </w:r>
            <w:r w:rsidR="0035239C" w:rsidRPr="0035239C">
              <w:rPr>
                <w:rFonts w:hint="eastAsia"/>
                <w:sz w:val="24"/>
                <w:szCs w:val="24"/>
              </w:rPr>
              <w:t>14</w:t>
            </w:r>
            <w:r w:rsidR="0035239C" w:rsidRPr="0035239C">
              <w:rPr>
                <w:sz w:val="24"/>
                <w:szCs w:val="24"/>
              </w:rPr>
              <w:t>号</w:t>
            </w:r>
            <w:r w:rsidR="0035239C">
              <w:rPr>
                <w:bCs/>
                <w:sz w:val="24"/>
                <w:szCs w:val="24"/>
              </w:rPr>
              <w:t>）》</w:t>
            </w:r>
            <w:r w:rsidR="0055026C" w:rsidRPr="00D67FC2">
              <w:rPr>
                <w:rFonts w:hint="eastAsia"/>
                <w:bCs/>
                <w:sz w:val="24"/>
                <w:szCs w:val="24"/>
              </w:rPr>
              <w:t>、</w:t>
            </w:r>
            <w:r w:rsidR="0035239C" w:rsidRPr="0035239C">
              <w:rPr>
                <w:rFonts w:hint="eastAsia"/>
                <w:bCs/>
                <w:sz w:val="24"/>
                <w:szCs w:val="24"/>
              </w:rPr>
              <w:t>汤阴县人民政府办公室关于印发《汤阴县</w:t>
            </w:r>
            <w:r w:rsidR="0035239C" w:rsidRPr="0035239C">
              <w:rPr>
                <w:rFonts w:hint="eastAsia"/>
                <w:bCs/>
                <w:sz w:val="24"/>
                <w:szCs w:val="24"/>
              </w:rPr>
              <w:t>2018</w:t>
            </w:r>
            <w:r w:rsidR="0035239C" w:rsidRPr="0035239C">
              <w:rPr>
                <w:rFonts w:hint="eastAsia"/>
                <w:bCs/>
                <w:sz w:val="24"/>
                <w:szCs w:val="24"/>
              </w:rPr>
              <w:t>年大气污染防治攻坚战实施方案的通知》（汤政办〔</w:t>
            </w:r>
            <w:r w:rsidR="0035239C" w:rsidRPr="0035239C">
              <w:rPr>
                <w:rFonts w:hint="eastAsia"/>
                <w:bCs/>
                <w:sz w:val="24"/>
                <w:szCs w:val="24"/>
              </w:rPr>
              <w:t>2018</w:t>
            </w:r>
            <w:r w:rsidR="0035239C" w:rsidRPr="0035239C">
              <w:rPr>
                <w:rFonts w:hint="eastAsia"/>
                <w:bCs/>
                <w:sz w:val="24"/>
                <w:szCs w:val="24"/>
              </w:rPr>
              <w:t>〕号）</w:t>
            </w:r>
            <w:r w:rsidR="0055026C" w:rsidRPr="00D67FC2">
              <w:rPr>
                <w:rFonts w:hint="eastAsia"/>
                <w:bCs/>
                <w:sz w:val="24"/>
                <w:szCs w:val="24"/>
              </w:rPr>
              <w:t>以及</w:t>
            </w:r>
            <w:r w:rsidR="0055026C" w:rsidRPr="00D67FC2">
              <w:rPr>
                <w:sz w:val="24"/>
                <w:szCs w:val="24"/>
              </w:rPr>
              <w:t>“</w:t>
            </w:r>
            <w:r w:rsidR="0055026C" w:rsidRPr="00D67FC2">
              <w:rPr>
                <w:bCs/>
                <w:sz w:val="24"/>
                <w:szCs w:val="24"/>
              </w:rPr>
              <w:t>河南省人民政府办公厅关于印发河南省乡镇集中式饮用水水源保护区划的通知</w:t>
            </w:r>
            <w:r w:rsidR="0055026C" w:rsidRPr="00D67FC2">
              <w:rPr>
                <w:sz w:val="24"/>
                <w:szCs w:val="24"/>
              </w:rPr>
              <w:t xml:space="preserve"> (</w:t>
            </w:r>
            <w:r w:rsidR="0055026C" w:rsidRPr="00D67FC2">
              <w:rPr>
                <w:sz w:val="24"/>
                <w:szCs w:val="24"/>
              </w:rPr>
              <w:t>豫政办</w:t>
            </w:r>
            <w:r w:rsidR="0055026C" w:rsidRPr="00D67FC2">
              <w:rPr>
                <w:sz w:val="24"/>
                <w:szCs w:val="24"/>
              </w:rPr>
              <w:t>[2016]23</w:t>
            </w:r>
            <w:r w:rsidR="0055026C" w:rsidRPr="00D67FC2">
              <w:rPr>
                <w:sz w:val="24"/>
                <w:szCs w:val="24"/>
              </w:rPr>
              <w:t>号</w:t>
            </w:r>
            <w:r w:rsidR="0055026C" w:rsidRPr="00D67FC2">
              <w:rPr>
                <w:sz w:val="24"/>
                <w:szCs w:val="24"/>
              </w:rPr>
              <w:t>) ”</w:t>
            </w:r>
            <w:r w:rsidR="0055026C" w:rsidRPr="00D67FC2">
              <w:rPr>
                <w:rFonts w:hint="eastAsia"/>
                <w:sz w:val="24"/>
                <w:szCs w:val="24"/>
              </w:rPr>
              <w:t>等相关规划的要求。</w:t>
            </w:r>
          </w:p>
          <w:p w:rsidR="0032795A" w:rsidRPr="00D67FC2" w:rsidRDefault="001A19AE" w:rsidP="002E4D7E">
            <w:pPr>
              <w:tabs>
                <w:tab w:val="left" w:pos="1260"/>
              </w:tabs>
              <w:adjustRightInd w:val="0"/>
              <w:spacing w:line="500" w:lineRule="exact"/>
              <w:ind w:firstLineChars="98" w:firstLine="236"/>
              <w:rPr>
                <w:b/>
                <w:sz w:val="24"/>
                <w:szCs w:val="24"/>
              </w:rPr>
            </w:pPr>
            <w:r w:rsidRPr="00D67FC2">
              <w:rPr>
                <w:rFonts w:hint="eastAsia"/>
                <w:b/>
                <w:sz w:val="24"/>
                <w:szCs w:val="24"/>
              </w:rPr>
              <w:t>7</w:t>
            </w:r>
            <w:r w:rsidR="00CA0FC7" w:rsidRPr="00D67FC2">
              <w:rPr>
                <w:b/>
                <w:sz w:val="24"/>
                <w:szCs w:val="24"/>
              </w:rPr>
              <w:t>、</w:t>
            </w:r>
            <w:r w:rsidR="0032795A" w:rsidRPr="00D67FC2">
              <w:rPr>
                <w:b/>
                <w:sz w:val="24"/>
                <w:szCs w:val="24"/>
              </w:rPr>
              <w:t>项目总图布置合理性分析</w:t>
            </w:r>
          </w:p>
          <w:p w:rsidR="00DC1CF4" w:rsidRPr="00D67FC2" w:rsidRDefault="00DC1CF4" w:rsidP="002E4D7E">
            <w:pPr>
              <w:adjustRightInd w:val="0"/>
              <w:spacing w:line="500" w:lineRule="exact"/>
              <w:ind w:firstLineChars="200" w:firstLine="480"/>
              <w:rPr>
                <w:sz w:val="24"/>
                <w:szCs w:val="24"/>
              </w:rPr>
            </w:pPr>
            <w:r w:rsidRPr="00D67FC2">
              <w:rPr>
                <w:sz w:val="24"/>
                <w:szCs w:val="24"/>
              </w:rPr>
              <w:t>项目厂区南北走向，出口在北侧临</w:t>
            </w:r>
            <w:r w:rsidRPr="00D67FC2">
              <w:rPr>
                <w:sz w:val="24"/>
                <w:szCs w:val="24"/>
              </w:rPr>
              <w:t>S302</w:t>
            </w:r>
            <w:r w:rsidRPr="00D67FC2">
              <w:rPr>
                <w:sz w:val="24"/>
                <w:szCs w:val="24"/>
              </w:rPr>
              <w:t>省道；厂区内生产区域集中在厂区中部，南北两侧为仓库</w:t>
            </w:r>
            <w:r w:rsidR="000C2ECE" w:rsidRPr="00D67FC2">
              <w:rPr>
                <w:sz w:val="24"/>
                <w:szCs w:val="24"/>
              </w:rPr>
              <w:t>，</w:t>
            </w:r>
            <w:r w:rsidRPr="00D67FC2">
              <w:rPr>
                <w:sz w:val="24"/>
                <w:szCs w:val="24"/>
              </w:rPr>
              <w:t>主要用于储存原料及产品，仓库全部密闭设置；南北两侧设置仓库减少原料及产品的中转距离</w:t>
            </w:r>
            <w:r w:rsidR="000C2ECE" w:rsidRPr="00D67FC2">
              <w:rPr>
                <w:sz w:val="24"/>
                <w:szCs w:val="24"/>
              </w:rPr>
              <w:t>；</w:t>
            </w:r>
            <w:r w:rsidRPr="00D67FC2">
              <w:rPr>
                <w:sz w:val="24"/>
                <w:szCs w:val="24"/>
              </w:rPr>
              <w:t>办公区在北侧便于管理厂内物资人员的进出，厂区平面布置合理。</w:t>
            </w:r>
          </w:p>
          <w:p w:rsidR="0032795A" w:rsidRPr="00D67FC2" w:rsidRDefault="002E4D7E" w:rsidP="002850A8">
            <w:pPr>
              <w:adjustRightInd w:val="0"/>
              <w:spacing w:line="500" w:lineRule="exact"/>
              <w:ind w:firstLineChars="200" w:firstLine="480"/>
              <w:rPr>
                <w:sz w:val="24"/>
                <w:szCs w:val="24"/>
              </w:rPr>
            </w:pPr>
            <w:r w:rsidRPr="00D67FC2">
              <w:rPr>
                <w:sz w:val="24"/>
                <w:szCs w:val="24"/>
              </w:rPr>
              <w:t>厂区平面布置图见附图</w:t>
            </w:r>
            <w:r w:rsidR="00D62420" w:rsidRPr="00D67FC2">
              <w:rPr>
                <w:sz w:val="24"/>
                <w:szCs w:val="24"/>
              </w:rPr>
              <w:t>三</w:t>
            </w:r>
            <w:r w:rsidR="0032795A" w:rsidRPr="00D67FC2">
              <w:rPr>
                <w:sz w:val="24"/>
                <w:szCs w:val="24"/>
              </w:rPr>
              <w:t>。</w:t>
            </w:r>
          </w:p>
          <w:p w:rsidR="0032795A" w:rsidRPr="00D67FC2" w:rsidRDefault="001A19AE" w:rsidP="002850A8">
            <w:pPr>
              <w:tabs>
                <w:tab w:val="left" w:pos="1260"/>
              </w:tabs>
              <w:adjustRightInd w:val="0"/>
              <w:spacing w:line="500" w:lineRule="exact"/>
              <w:ind w:firstLineChars="98" w:firstLine="236"/>
              <w:rPr>
                <w:b/>
                <w:sz w:val="24"/>
                <w:szCs w:val="24"/>
              </w:rPr>
            </w:pPr>
            <w:r w:rsidRPr="00D67FC2">
              <w:rPr>
                <w:rFonts w:hint="eastAsia"/>
                <w:b/>
                <w:sz w:val="24"/>
                <w:szCs w:val="24"/>
              </w:rPr>
              <w:t>8</w:t>
            </w:r>
            <w:r w:rsidR="00F77E3A" w:rsidRPr="00D67FC2">
              <w:rPr>
                <w:b/>
                <w:sz w:val="24"/>
                <w:szCs w:val="24"/>
              </w:rPr>
              <w:t>、项目组成及建设内容</w:t>
            </w:r>
          </w:p>
          <w:p w:rsidR="00690372" w:rsidRPr="00D67FC2" w:rsidRDefault="00A0529D" w:rsidP="002850A8">
            <w:pPr>
              <w:adjustRightInd w:val="0"/>
              <w:spacing w:line="500" w:lineRule="exact"/>
              <w:ind w:firstLineChars="200" w:firstLine="480"/>
              <w:rPr>
                <w:sz w:val="24"/>
                <w:szCs w:val="24"/>
              </w:rPr>
            </w:pPr>
            <w:r w:rsidRPr="00D67FC2">
              <w:rPr>
                <w:sz w:val="24"/>
                <w:szCs w:val="24"/>
              </w:rPr>
              <w:t>本项目由主体工程、储运工程、</w:t>
            </w:r>
            <w:r w:rsidR="00CF45DF" w:rsidRPr="00D67FC2">
              <w:rPr>
                <w:sz w:val="24"/>
                <w:szCs w:val="24"/>
              </w:rPr>
              <w:t>辅助</w:t>
            </w:r>
            <w:r w:rsidRPr="00D67FC2">
              <w:rPr>
                <w:sz w:val="24"/>
                <w:szCs w:val="24"/>
              </w:rPr>
              <w:t>工程、公用工程、环保工程组成，主要建设内容见表</w:t>
            </w:r>
            <w:r w:rsidR="00552455" w:rsidRPr="00D67FC2">
              <w:rPr>
                <w:sz w:val="24"/>
                <w:szCs w:val="24"/>
              </w:rPr>
              <w:t>4</w:t>
            </w:r>
            <w:r w:rsidR="00690372" w:rsidRPr="00D67FC2">
              <w:rPr>
                <w:sz w:val="24"/>
                <w:szCs w:val="24"/>
              </w:rPr>
              <w:t>。</w:t>
            </w:r>
          </w:p>
          <w:p w:rsidR="00AE63FB" w:rsidRPr="00D67FC2" w:rsidRDefault="00AE63FB" w:rsidP="002850A8">
            <w:pPr>
              <w:adjustRightInd w:val="0"/>
              <w:spacing w:line="500" w:lineRule="exact"/>
              <w:ind w:firstLineChars="200" w:firstLine="480"/>
              <w:rPr>
                <w:sz w:val="24"/>
                <w:szCs w:val="24"/>
              </w:rPr>
            </w:pPr>
          </w:p>
          <w:p w:rsidR="00690372" w:rsidRPr="00D67FC2" w:rsidRDefault="00690372" w:rsidP="00D62420">
            <w:pPr>
              <w:widowControl/>
              <w:spacing w:line="500" w:lineRule="exact"/>
              <w:ind w:firstLineChars="196" w:firstLine="412"/>
              <w:rPr>
                <w:rFonts w:eastAsia="黑体"/>
                <w:sz w:val="21"/>
                <w:szCs w:val="21"/>
              </w:rPr>
            </w:pPr>
            <w:r w:rsidRPr="00D67FC2">
              <w:rPr>
                <w:rFonts w:eastAsia="黑体"/>
                <w:sz w:val="21"/>
                <w:szCs w:val="21"/>
              </w:rPr>
              <w:lastRenderedPageBreak/>
              <w:t>表</w:t>
            </w:r>
            <w:r w:rsidR="00552455" w:rsidRPr="00D67FC2">
              <w:rPr>
                <w:rFonts w:eastAsia="黑体"/>
                <w:sz w:val="21"/>
                <w:szCs w:val="21"/>
              </w:rPr>
              <w:t>4</w:t>
            </w:r>
            <w:r w:rsidRPr="00D67FC2">
              <w:rPr>
                <w:rFonts w:eastAsia="黑体"/>
                <w:sz w:val="21"/>
                <w:szCs w:val="21"/>
              </w:rPr>
              <w:t xml:space="preserve">                     </w:t>
            </w:r>
            <w:r w:rsidRPr="00D67FC2">
              <w:rPr>
                <w:rFonts w:eastAsia="黑体"/>
                <w:sz w:val="21"/>
                <w:szCs w:val="21"/>
              </w:rPr>
              <w:t>项目组成及主要建设内容一览表</w:t>
            </w:r>
          </w:p>
          <w:tbl>
            <w:tblPr>
              <w:tblW w:w="0" w:type="auto"/>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986"/>
              <w:gridCol w:w="1370"/>
              <w:gridCol w:w="5528"/>
              <w:gridCol w:w="966"/>
            </w:tblGrid>
            <w:tr w:rsidR="00902E18" w:rsidRPr="00D67FC2" w:rsidTr="0059701F">
              <w:trPr>
                <w:trHeight w:val="411"/>
                <w:tblHeader/>
                <w:jc w:val="center"/>
              </w:trPr>
              <w:tc>
                <w:tcPr>
                  <w:tcW w:w="986" w:type="dxa"/>
                  <w:vAlign w:val="center"/>
                </w:tcPr>
                <w:p w:rsidR="00902E18" w:rsidRPr="00D67FC2" w:rsidRDefault="00902E18" w:rsidP="00902E18">
                  <w:pPr>
                    <w:spacing w:line="340" w:lineRule="exact"/>
                    <w:jc w:val="center"/>
                    <w:rPr>
                      <w:b/>
                      <w:sz w:val="21"/>
                      <w:szCs w:val="21"/>
                    </w:rPr>
                  </w:pPr>
                  <w:r w:rsidRPr="00D67FC2">
                    <w:rPr>
                      <w:b/>
                      <w:sz w:val="21"/>
                      <w:szCs w:val="21"/>
                    </w:rPr>
                    <w:t>项目组成</w:t>
                  </w:r>
                </w:p>
              </w:tc>
              <w:tc>
                <w:tcPr>
                  <w:tcW w:w="1370" w:type="dxa"/>
                  <w:vAlign w:val="center"/>
                </w:tcPr>
                <w:p w:rsidR="00902E18" w:rsidRPr="00D67FC2" w:rsidRDefault="00902E18" w:rsidP="00902E18">
                  <w:pPr>
                    <w:spacing w:line="340" w:lineRule="exact"/>
                    <w:jc w:val="center"/>
                    <w:rPr>
                      <w:b/>
                      <w:sz w:val="21"/>
                      <w:szCs w:val="21"/>
                    </w:rPr>
                  </w:pPr>
                  <w:r w:rsidRPr="00D67FC2">
                    <w:rPr>
                      <w:b/>
                      <w:sz w:val="21"/>
                      <w:szCs w:val="21"/>
                    </w:rPr>
                    <w:t>名称</w:t>
                  </w:r>
                </w:p>
              </w:tc>
              <w:tc>
                <w:tcPr>
                  <w:tcW w:w="5528" w:type="dxa"/>
                  <w:vAlign w:val="center"/>
                </w:tcPr>
                <w:p w:rsidR="00902E18" w:rsidRPr="00D67FC2" w:rsidRDefault="00902E18" w:rsidP="00902E18">
                  <w:pPr>
                    <w:spacing w:line="340" w:lineRule="exact"/>
                    <w:jc w:val="center"/>
                    <w:rPr>
                      <w:b/>
                      <w:sz w:val="21"/>
                      <w:szCs w:val="21"/>
                    </w:rPr>
                  </w:pPr>
                  <w:r w:rsidRPr="00D67FC2">
                    <w:rPr>
                      <w:b/>
                      <w:sz w:val="21"/>
                      <w:szCs w:val="21"/>
                    </w:rPr>
                    <w:t>工程内容</w:t>
                  </w:r>
                </w:p>
              </w:tc>
              <w:tc>
                <w:tcPr>
                  <w:tcW w:w="966" w:type="dxa"/>
                  <w:vAlign w:val="center"/>
                </w:tcPr>
                <w:p w:rsidR="00902E18" w:rsidRPr="00D67FC2" w:rsidRDefault="00902E18" w:rsidP="00902E18">
                  <w:pPr>
                    <w:spacing w:line="340" w:lineRule="exact"/>
                    <w:jc w:val="center"/>
                    <w:rPr>
                      <w:b/>
                      <w:sz w:val="21"/>
                      <w:szCs w:val="21"/>
                    </w:rPr>
                  </w:pPr>
                  <w:r w:rsidRPr="00D67FC2">
                    <w:rPr>
                      <w:b/>
                      <w:sz w:val="21"/>
                      <w:szCs w:val="21"/>
                    </w:rPr>
                    <w:t>备注</w:t>
                  </w:r>
                </w:p>
              </w:tc>
            </w:tr>
            <w:tr w:rsidR="00AE63FB" w:rsidRPr="00D67FC2" w:rsidTr="0059701F">
              <w:trPr>
                <w:trHeight w:val="323"/>
                <w:tblHeader/>
                <w:jc w:val="center"/>
              </w:trPr>
              <w:tc>
                <w:tcPr>
                  <w:tcW w:w="986" w:type="dxa"/>
                  <w:vMerge w:val="restart"/>
                  <w:vAlign w:val="center"/>
                </w:tcPr>
                <w:p w:rsidR="00AE63FB" w:rsidRPr="00D67FC2" w:rsidRDefault="00AE63FB" w:rsidP="00902E18">
                  <w:pPr>
                    <w:spacing w:line="340" w:lineRule="exact"/>
                    <w:jc w:val="center"/>
                    <w:rPr>
                      <w:sz w:val="21"/>
                      <w:szCs w:val="21"/>
                    </w:rPr>
                  </w:pPr>
                  <w:r w:rsidRPr="00D67FC2">
                    <w:rPr>
                      <w:sz w:val="21"/>
                      <w:szCs w:val="21"/>
                    </w:rPr>
                    <w:t>主体工程</w:t>
                  </w:r>
                </w:p>
              </w:tc>
              <w:tc>
                <w:tcPr>
                  <w:tcW w:w="1370" w:type="dxa"/>
                  <w:vAlign w:val="center"/>
                </w:tcPr>
                <w:p w:rsidR="00AE63FB" w:rsidRPr="00D67FC2" w:rsidRDefault="00AE63FB" w:rsidP="00707BB6">
                  <w:pPr>
                    <w:spacing w:line="340" w:lineRule="exact"/>
                    <w:jc w:val="center"/>
                    <w:rPr>
                      <w:sz w:val="21"/>
                      <w:szCs w:val="21"/>
                    </w:rPr>
                  </w:pPr>
                  <w:r w:rsidRPr="00D67FC2">
                    <w:rPr>
                      <w:sz w:val="21"/>
                      <w:szCs w:val="21"/>
                    </w:rPr>
                    <w:t>锅炉房</w:t>
                  </w:r>
                </w:p>
              </w:tc>
              <w:tc>
                <w:tcPr>
                  <w:tcW w:w="5528" w:type="dxa"/>
                  <w:vAlign w:val="center"/>
                </w:tcPr>
                <w:p w:rsidR="00AE63FB" w:rsidRPr="00D67FC2" w:rsidRDefault="00AE63FB" w:rsidP="00707BB6">
                  <w:pPr>
                    <w:spacing w:line="340" w:lineRule="exact"/>
                    <w:jc w:val="center"/>
                    <w:rPr>
                      <w:sz w:val="21"/>
                      <w:szCs w:val="21"/>
                    </w:rPr>
                  </w:pPr>
                  <w:r w:rsidRPr="00D67FC2">
                    <w:rPr>
                      <w:sz w:val="21"/>
                      <w:szCs w:val="21"/>
                    </w:rPr>
                    <w:t>占地面积约为</w:t>
                  </w:r>
                  <w:r w:rsidRPr="00D67FC2">
                    <w:rPr>
                      <w:sz w:val="21"/>
                      <w:szCs w:val="21"/>
                    </w:rPr>
                    <w:t>660m</w:t>
                  </w:r>
                  <w:r w:rsidRPr="00D67FC2">
                    <w:rPr>
                      <w:sz w:val="21"/>
                      <w:szCs w:val="21"/>
                      <w:vertAlign w:val="superscript"/>
                    </w:rPr>
                    <w:t>2</w:t>
                  </w:r>
                  <w:r w:rsidRPr="00D67FC2">
                    <w:rPr>
                      <w:sz w:val="21"/>
                      <w:szCs w:val="21"/>
                    </w:rPr>
                    <w:t>，设置</w:t>
                  </w:r>
                  <w:r w:rsidRPr="00D67FC2">
                    <w:rPr>
                      <w:sz w:val="21"/>
                      <w:szCs w:val="21"/>
                    </w:rPr>
                    <w:t>1</w:t>
                  </w:r>
                  <w:r w:rsidRPr="00D67FC2">
                    <w:rPr>
                      <w:sz w:val="21"/>
                      <w:szCs w:val="21"/>
                    </w:rPr>
                    <w:t>台</w:t>
                  </w:r>
                  <w:r w:rsidRPr="00D67FC2">
                    <w:rPr>
                      <w:sz w:val="21"/>
                      <w:szCs w:val="21"/>
                    </w:rPr>
                    <w:t>3</w:t>
                  </w:r>
                  <w:r w:rsidRPr="00D67FC2">
                    <w:rPr>
                      <w:sz w:val="21"/>
                      <w:szCs w:val="21"/>
                    </w:rPr>
                    <w:t>吨燃气锅炉，采用天然气作为燃料，天然气管道直接进厂</w:t>
                  </w:r>
                </w:p>
              </w:tc>
              <w:tc>
                <w:tcPr>
                  <w:tcW w:w="966" w:type="dxa"/>
                  <w:vAlign w:val="center"/>
                </w:tcPr>
                <w:p w:rsidR="00AE63FB" w:rsidRPr="00D67FC2" w:rsidRDefault="00AE63FB" w:rsidP="00707BB6">
                  <w:pPr>
                    <w:spacing w:line="340" w:lineRule="exact"/>
                    <w:jc w:val="center"/>
                    <w:rPr>
                      <w:sz w:val="21"/>
                      <w:szCs w:val="21"/>
                    </w:rPr>
                  </w:pPr>
                  <w:r w:rsidRPr="00D67FC2">
                    <w:rPr>
                      <w:sz w:val="21"/>
                      <w:szCs w:val="21"/>
                    </w:rPr>
                    <w:t>新增</w:t>
                  </w:r>
                </w:p>
              </w:tc>
            </w:tr>
            <w:tr w:rsidR="00AE63FB" w:rsidRPr="00D67FC2" w:rsidTr="0059701F">
              <w:trPr>
                <w:trHeight w:val="323"/>
                <w:tblHeader/>
                <w:jc w:val="center"/>
              </w:trPr>
              <w:tc>
                <w:tcPr>
                  <w:tcW w:w="986" w:type="dxa"/>
                  <w:vMerge/>
                  <w:vAlign w:val="center"/>
                </w:tcPr>
                <w:p w:rsidR="00AE63FB" w:rsidRPr="00D67FC2" w:rsidRDefault="00AE63FB" w:rsidP="00902E18">
                  <w:pPr>
                    <w:spacing w:line="340" w:lineRule="exact"/>
                    <w:jc w:val="center"/>
                    <w:rPr>
                      <w:sz w:val="21"/>
                      <w:szCs w:val="21"/>
                    </w:rPr>
                  </w:pPr>
                </w:p>
              </w:tc>
              <w:tc>
                <w:tcPr>
                  <w:tcW w:w="1370" w:type="dxa"/>
                  <w:vAlign w:val="center"/>
                </w:tcPr>
                <w:p w:rsidR="00AE63FB" w:rsidRPr="00D67FC2" w:rsidRDefault="00AE63FB" w:rsidP="00902E18">
                  <w:pPr>
                    <w:spacing w:line="340" w:lineRule="exact"/>
                    <w:jc w:val="center"/>
                    <w:rPr>
                      <w:sz w:val="21"/>
                      <w:szCs w:val="21"/>
                    </w:rPr>
                  </w:pPr>
                  <w:r w:rsidRPr="00D67FC2">
                    <w:rPr>
                      <w:sz w:val="21"/>
                      <w:szCs w:val="21"/>
                    </w:rPr>
                    <w:t>热风炉房</w:t>
                  </w:r>
                </w:p>
              </w:tc>
              <w:tc>
                <w:tcPr>
                  <w:tcW w:w="5528" w:type="dxa"/>
                  <w:vAlign w:val="center"/>
                </w:tcPr>
                <w:p w:rsidR="00AE63FB" w:rsidRPr="00D67FC2" w:rsidRDefault="00AE63FB" w:rsidP="00AE63FB">
                  <w:pPr>
                    <w:spacing w:line="340" w:lineRule="exact"/>
                    <w:jc w:val="center"/>
                    <w:rPr>
                      <w:sz w:val="21"/>
                      <w:szCs w:val="21"/>
                    </w:rPr>
                  </w:pPr>
                  <w:r w:rsidRPr="00D67FC2">
                    <w:rPr>
                      <w:sz w:val="21"/>
                      <w:szCs w:val="21"/>
                    </w:rPr>
                    <w:t>占地面积约为</w:t>
                  </w:r>
                  <w:r w:rsidRPr="00D67FC2">
                    <w:rPr>
                      <w:sz w:val="21"/>
                      <w:szCs w:val="21"/>
                    </w:rPr>
                    <w:t>165m</w:t>
                  </w:r>
                  <w:r w:rsidRPr="00D67FC2">
                    <w:rPr>
                      <w:sz w:val="21"/>
                      <w:szCs w:val="21"/>
                      <w:vertAlign w:val="superscript"/>
                    </w:rPr>
                    <w:t>2</w:t>
                  </w:r>
                  <w:r w:rsidRPr="00D67FC2">
                    <w:rPr>
                      <w:sz w:val="21"/>
                      <w:szCs w:val="21"/>
                    </w:rPr>
                    <w:t>，设置</w:t>
                  </w:r>
                  <w:r w:rsidRPr="00D67FC2">
                    <w:rPr>
                      <w:sz w:val="21"/>
                      <w:szCs w:val="21"/>
                    </w:rPr>
                    <w:t>1</w:t>
                  </w:r>
                  <w:r w:rsidRPr="00D67FC2">
                    <w:rPr>
                      <w:sz w:val="21"/>
                      <w:szCs w:val="21"/>
                    </w:rPr>
                    <w:t>台</w:t>
                  </w:r>
                  <w:r w:rsidRPr="00D67FC2">
                    <w:rPr>
                      <w:rFonts w:hint="eastAsia"/>
                      <w:sz w:val="21"/>
                      <w:szCs w:val="21"/>
                    </w:rPr>
                    <w:t>3</w:t>
                  </w:r>
                  <w:r w:rsidRPr="00D67FC2">
                    <w:rPr>
                      <w:sz w:val="21"/>
                      <w:szCs w:val="21"/>
                    </w:rPr>
                    <w:t>吨热风炉和</w:t>
                  </w:r>
                  <w:r w:rsidRPr="00D67FC2">
                    <w:rPr>
                      <w:rFonts w:hint="eastAsia"/>
                      <w:sz w:val="21"/>
                      <w:szCs w:val="21"/>
                    </w:rPr>
                    <w:t>1</w:t>
                  </w:r>
                  <w:r w:rsidRPr="00D67FC2">
                    <w:rPr>
                      <w:sz w:val="21"/>
                      <w:szCs w:val="21"/>
                    </w:rPr>
                    <w:t>台</w:t>
                  </w:r>
                  <w:r w:rsidRPr="00D67FC2">
                    <w:rPr>
                      <w:sz w:val="21"/>
                      <w:szCs w:val="21"/>
                    </w:rPr>
                    <w:t>2</w:t>
                  </w:r>
                  <w:r w:rsidRPr="00D67FC2">
                    <w:rPr>
                      <w:sz w:val="21"/>
                      <w:szCs w:val="21"/>
                    </w:rPr>
                    <w:t>吨热风炉，采用天然气作为燃料，天然气管道直接进厂</w:t>
                  </w:r>
                </w:p>
              </w:tc>
              <w:tc>
                <w:tcPr>
                  <w:tcW w:w="966" w:type="dxa"/>
                  <w:vAlign w:val="center"/>
                </w:tcPr>
                <w:p w:rsidR="00AE63FB" w:rsidRPr="00D67FC2" w:rsidRDefault="00AE63FB" w:rsidP="00902E18">
                  <w:pPr>
                    <w:spacing w:line="340" w:lineRule="exact"/>
                    <w:jc w:val="center"/>
                    <w:rPr>
                      <w:sz w:val="21"/>
                      <w:szCs w:val="21"/>
                    </w:rPr>
                  </w:pPr>
                  <w:r w:rsidRPr="00D67FC2">
                    <w:rPr>
                      <w:sz w:val="21"/>
                      <w:szCs w:val="21"/>
                    </w:rPr>
                    <w:t>新增</w:t>
                  </w:r>
                </w:p>
              </w:tc>
            </w:tr>
            <w:tr w:rsidR="00AE63FB" w:rsidRPr="00D67FC2" w:rsidTr="0059701F">
              <w:trPr>
                <w:trHeight w:val="323"/>
                <w:tblHeader/>
                <w:jc w:val="center"/>
              </w:trPr>
              <w:tc>
                <w:tcPr>
                  <w:tcW w:w="986" w:type="dxa"/>
                  <w:vAlign w:val="center"/>
                </w:tcPr>
                <w:p w:rsidR="00AE63FB" w:rsidRPr="00D67FC2" w:rsidRDefault="00AE63FB" w:rsidP="00902E18">
                  <w:pPr>
                    <w:spacing w:line="340" w:lineRule="exact"/>
                    <w:jc w:val="center"/>
                    <w:rPr>
                      <w:sz w:val="21"/>
                      <w:szCs w:val="21"/>
                    </w:rPr>
                  </w:pPr>
                  <w:r w:rsidRPr="00D67FC2">
                    <w:rPr>
                      <w:sz w:val="21"/>
                      <w:szCs w:val="21"/>
                    </w:rPr>
                    <w:t>辅助工程</w:t>
                  </w:r>
                </w:p>
              </w:tc>
              <w:tc>
                <w:tcPr>
                  <w:tcW w:w="1370" w:type="dxa"/>
                  <w:vAlign w:val="center"/>
                </w:tcPr>
                <w:p w:rsidR="00AE63FB" w:rsidRPr="00D67FC2" w:rsidRDefault="00AE63FB" w:rsidP="00902E18">
                  <w:pPr>
                    <w:spacing w:line="340" w:lineRule="exact"/>
                    <w:jc w:val="center"/>
                    <w:rPr>
                      <w:sz w:val="21"/>
                      <w:szCs w:val="21"/>
                    </w:rPr>
                  </w:pPr>
                  <w:r w:rsidRPr="00D67FC2">
                    <w:rPr>
                      <w:sz w:val="21"/>
                      <w:szCs w:val="21"/>
                    </w:rPr>
                    <w:t>办公楼</w:t>
                  </w:r>
                </w:p>
              </w:tc>
              <w:tc>
                <w:tcPr>
                  <w:tcW w:w="5528" w:type="dxa"/>
                  <w:vAlign w:val="center"/>
                </w:tcPr>
                <w:p w:rsidR="00AE63FB" w:rsidRPr="00D67FC2" w:rsidRDefault="00AE63FB" w:rsidP="00541516">
                  <w:pPr>
                    <w:spacing w:line="340" w:lineRule="exact"/>
                    <w:jc w:val="center"/>
                    <w:rPr>
                      <w:sz w:val="21"/>
                      <w:szCs w:val="21"/>
                    </w:rPr>
                  </w:pPr>
                  <w:r w:rsidRPr="00D67FC2">
                    <w:rPr>
                      <w:sz w:val="21"/>
                      <w:szCs w:val="21"/>
                    </w:rPr>
                    <w:t>1</w:t>
                  </w:r>
                  <w:r w:rsidRPr="00D67FC2">
                    <w:rPr>
                      <w:sz w:val="21"/>
                      <w:szCs w:val="21"/>
                    </w:rPr>
                    <w:t>座，三层，占地面积</w:t>
                  </w:r>
                  <w:r w:rsidRPr="00D67FC2">
                    <w:rPr>
                      <w:sz w:val="21"/>
                      <w:szCs w:val="21"/>
                    </w:rPr>
                    <w:t>420m</w:t>
                  </w:r>
                  <w:r w:rsidRPr="00D67FC2">
                    <w:rPr>
                      <w:sz w:val="21"/>
                      <w:szCs w:val="21"/>
                      <w:vertAlign w:val="superscript"/>
                    </w:rPr>
                    <w:t>2</w:t>
                  </w:r>
                  <w:r w:rsidRPr="00D67FC2">
                    <w:rPr>
                      <w:sz w:val="21"/>
                      <w:szCs w:val="21"/>
                    </w:rPr>
                    <w:t>，建筑面积</w:t>
                  </w:r>
                  <w:r w:rsidRPr="00D67FC2">
                    <w:rPr>
                      <w:sz w:val="21"/>
                      <w:szCs w:val="21"/>
                    </w:rPr>
                    <w:t>1260m</w:t>
                  </w:r>
                  <w:r w:rsidRPr="00D67FC2">
                    <w:rPr>
                      <w:sz w:val="21"/>
                      <w:szCs w:val="21"/>
                      <w:vertAlign w:val="superscript"/>
                    </w:rPr>
                    <w:t>2</w:t>
                  </w:r>
                  <w:r w:rsidRPr="00D67FC2">
                    <w:rPr>
                      <w:sz w:val="21"/>
                      <w:szCs w:val="21"/>
                    </w:rPr>
                    <w:t>，用于办公</w:t>
                  </w:r>
                </w:p>
              </w:tc>
              <w:tc>
                <w:tcPr>
                  <w:tcW w:w="966" w:type="dxa"/>
                  <w:vAlign w:val="center"/>
                </w:tcPr>
                <w:p w:rsidR="00AE63FB" w:rsidRPr="00D67FC2" w:rsidRDefault="00AE63FB" w:rsidP="00902E18">
                  <w:pPr>
                    <w:spacing w:line="340" w:lineRule="exact"/>
                    <w:jc w:val="center"/>
                    <w:rPr>
                      <w:sz w:val="21"/>
                      <w:szCs w:val="21"/>
                    </w:rPr>
                  </w:pPr>
                  <w:r w:rsidRPr="00D67FC2">
                    <w:rPr>
                      <w:sz w:val="21"/>
                      <w:szCs w:val="21"/>
                    </w:rPr>
                    <w:t>依托原有</w:t>
                  </w:r>
                </w:p>
              </w:tc>
            </w:tr>
            <w:tr w:rsidR="00AE63FB" w:rsidRPr="00D67FC2" w:rsidTr="0059701F">
              <w:trPr>
                <w:trHeight w:val="307"/>
                <w:tblHeader/>
                <w:jc w:val="center"/>
              </w:trPr>
              <w:tc>
                <w:tcPr>
                  <w:tcW w:w="986" w:type="dxa"/>
                  <w:vMerge w:val="restart"/>
                  <w:vAlign w:val="center"/>
                </w:tcPr>
                <w:p w:rsidR="00AE63FB" w:rsidRPr="00D67FC2" w:rsidRDefault="00AE63FB" w:rsidP="00902E18">
                  <w:pPr>
                    <w:spacing w:line="340" w:lineRule="exact"/>
                    <w:jc w:val="center"/>
                    <w:rPr>
                      <w:sz w:val="21"/>
                      <w:szCs w:val="21"/>
                    </w:rPr>
                  </w:pPr>
                  <w:r w:rsidRPr="00D67FC2">
                    <w:rPr>
                      <w:sz w:val="21"/>
                      <w:szCs w:val="21"/>
                    </w:rPr>
                    <w:t>公用工程</w:t>
                  </w:r>
                </w:p>
              </w:tc>
              <w:tc>
                <w:tcPr>
                  <w:tcW w:w="1370" w:type="dxa"/>
                  <w:vAlign w:val="center"/>
                </w:tcPr>
                <w:p w:rsidR="00AE63FB" w:rsidRPr="00D67FC2" w:rsidRDefault="00AE63FB" w:rsidP="00902E18">
                  <w:pPr>
                    <w:spacing w:line="340" w:lineRule="exact"/>
                    <w:jc w:val="center"/>
                    <w:rPr>
                      <w:bCs/>
                      <w:sz w:val="21"/>
                      <w:szCs w:val="21"/>
                    </w:rPr>
                  </w:pPr>
                  <w:r w:rsidRPr="00D67FC2">
                    <w:rPr>
                      <w:bCs/>
                      <w:sz w:val="21"/>
                      <w:szCs w:val="21"/>
                    </w:rPr>
                    <w:t>给水系统</w:t>
                  </w:r>
                </w:p>
              </w:tc>
              <w:tc>
                <w:tcPr>
                  <w:tcW w:w="5528" w:type="dxa"/>
                  <w:vAlign w:val="center"/>
                </w:tcPr>
                <w:p w:rsidR="00AE63FB" w:rsidRPr="00D67FC2" w:rsidRDefault="00AE63FB" w:rsidP="00902E18">
                  <w:pPr>
                    <w:spacing w:line="340" w:lineRule="exact"/>
                    <w:jc w:val="center"/>
                    <w:rPr>
                      <w:bCs/>
                      <w:sz w:val="21"/>
                      <w:szCs w:val="21"/>
                    </w:rPr>
                  </w:pPr>
                  <w:r w:rsidRPr="00D67FC2">
                    <w:rPr>
                      <w:bCs/>
                      <w:sz w:val="21"/>
                      <w:szCs w:val="21"/>
                    </w:rPr>
                    <w:t>由厂区内自备水井供水</w:t>
                  </w:r>
                </w:p>
              </w:tc>
              <w:tc>
                <w:tcPr>
                  <w:tcW w:w="966" w:type="dxa"/>
                  <w:vAlign w:val="center"/>
                </w:tcPr>
                <w:p w:rsidR="00AE63FB" w:rsidRPr="00D67FC2" w:rsidRDefault="00AE63FB" w:rsidP="00902E18">
                  <w:pPr>
                    <w:spacing w:line="340" w:lineRule="exact"/>
                    <w:jc w:val="center"/>
                    <w:rPr>
                      <w:bCs/>
                      <w:sz w:val="21"/>
                      <w:szCs w:val="21"/>
                    </w:rPr>
                  </w:pPr>
                  <w:r w:rsidRPr="00D67FC2">
                    <w:rPr>
                      <w:sz w:val="21"/>
                      <w:szCs w:val="21"/>
                    </w:rPr>
                    <w:t>依托原有</w:t>
                  </w:r>
                </w:p>
              </w:tc>
            </w:tr>
            <w:tr w:rsidR="00AE63FB" w:rsidRPr="00D67FC2" w:rsidTr="0059701F">
              <w:trPr>
                <w:trHeight w:val="148"/>
                <w:tblHeader/>
                <w:jc w:val="center"/>
              </w:trPr>
              <w:tc>
                <w:tcPr>
                  <w:tcW w:w="986" w:type="dxa"/>
                  <w:vMerge/>
                  <w:vAlign w:val="center"/>
                </w:tcPr>
                <w:p w:rsidR="00AE63FB" w:rsidRPr="00D67FC2" w:rsidRDefault="00AE63FB" w:rsidP="00902E18">
                  <w:pPr>
                    <w:spacing w:line="340" w:lineRule="exact"/>
                    <w:jc w:val="center"/>
                    <w:rPr>
                      <w:sz w:val="21"/>
                      <w:szCs w:val="21"/>
                    </w:rPr>
                  </w:pPr>
                </w:p>
              </w:tc>
              <w:tc>
                <w:tcPr>
                  <w:tcW w:w="1370" w:type="dxa"/>
                  <w:vAlign w:val="center"/>
                </w:tcPr>
                <w:p w:rsidR="00AE63FB" w:rsidRPr="00D67FC2" w:rsidRDefault="00AE63FB" w:rsidP="00902E18">
                  <w:pPr>
                    <w:spacing w:line="340" w:lineRule="exact"/>
                    <w:jc w:val="center"/>
                    <w:rPr>
                      <w:bCs/>
                      <w:sz w:val="21"/>
                      <w:szCs w:val="21"/>
                    </w:rPr>
                  </w:pPr>
                  <w:r w:rsidRPr="00D67FC2">
                    <w:rPr>
                      <w:sz w:val="21"/>
                      <w:szCs w:val="21"/>
                    </w:rPr>
                    <w:t>排水系统</w:t>
                  </w:r>
                </w:p>
              </w:tc>
              <w:tc>
                <w:tcPr>
                  <w:tcW w:w="5528" w:type="dxa"/>
                  <w:vAlign w:val="center"/>
                </w:tcPr>
                <w:p w:rsidR="00AE63FB" w:rsidRPr="00D67FC2" w:rsidRDefault="00AE63FB" w:rsidP="00AE63FB">
                  <w:pPr>
                    <w:tabs>
                      <w:tab w:val="left" w:pos="3715"/>
                    </w:tabs>
                    <w:spacing w:line="340" w:lineRule="exact"/>
                    <w:jc w:val="center"/>
                    <w:rPr>
                      <w:bCs/>
                      <w:sz w:val="21"/>
                      <w:szCs w:val="21"/>
                    </w:rPr>
                  </w:pPr>
                  <w:r w:rsidRPr="00D67FC2">
                    <w:rPr>
                      <w:rFonts w:hint="eastAsia"/>
                      <w:bCs/>
                      <w:sz w:val="21"/>
                      <w:szCs w:val="21"/>
                    </w:rPr>
                    <w:t>锅炉软水制备产生的浓盐水回用于生产</w:t>
                  </w:r>
                </w:p>
              </w:tc>
              <w:tc>
                <w:tcPr>
                  <w:tcW w:w="966" w:type="dxa"/>
                  <w:vAlign w:val="center"/>
                </w:tcPr>
                <w:p w:rsidR="00AE63FB" w:rsidRPr="00D67FC2" w:rsidRDefault="00AE63FB" w:rsidP="00902E18">
                  <w:pPr>
                    <w:tabs>
                      <w:tab w:val="left" w:pos="3715"/>
                    </w:tabs>
                    <w:spacing w:line="340" w:lineRule="exact"/>
                    <w:jc w:val="center"/>
                    <w:rPr>
                      <w:bCs/>
                      <w:sz w:val="21"/>
                      <w:szCs w:val="21"/>
                    </w:rPr>
                  </w:pPr>
                  <w:r w:rsidRPr="00D67FC2">
                    <w:rPr>
                      <w:bCs/>
                      <w:sz w:val="21"/>
                      <w:szCs w:val="21"/>
                    </w:rPr>
                    <w:t>/</w:t>
                  </w:r>
                </w:p>
              </w:tc>
            </w:tr>
            <w:tr w:rsidR="00AE63FB" w:rsidRPr="00D67FC2" w:rsidTr="0059701F">
              <w:trPr>
                <w:trHeight w:val="148"/>
                <w:tblHeader/>
                <w:jc w:val="center"/>
              </w:trPr>
              <w:tc>
                <w:tcPr>
                  <w:tcW w:w="986" w:type="dxa"/>
                  <w:vMerge/>
                  <w:vAlign w:val="center"/>
                </w:tcPr>
                <w:p w:rsidR="00AE63FB" w:rsidRPr="00D67FC2" w:rsidRDefault="00AE63FB" w:rsidP="00902E18">
                  <w:pPr>
                    <w:spacing w:line="340" w:lineRule="exact"/>
                    <w:jc w:val="center"/>
                    <w:rPr>
                      <w:sz w:val="21"/>
                      <w:szCs w:val="21"/>
                    </w:rPr>
                  </w:pPr>
                </w:p>
              </w:tc>
              <w:tc>
                <w:tcPr>
                  <w:tcW w:w="1370" w:type="dxa"/>
                  <w:vAlign w:val="center"/>
                </w:tcPr>
                <w:p w:rsidR="00AE63FB" w:rsidRPr="00D67FC2" w:rsidRDefault="00AE63FB" w:rsidP="00902E18">
                  <w:pPr>
                    <w:spacing w:line="340" w:lineRule="exact"/>
                    <w:jc w:val="center"/>
                    <w:rPr>
                      <w:bCs/>
                      <w:sz w:val="21"/>
                      <w:szCs w:val="21"/>
                    </w:rPr>
                  </w:pPr>
                  <w:r w:rsidRPr="00D67FC2">
                    <w:rPr>
                      <w:sz w:val="21"/>
                      <w:szCs w:val="21"/>
                    </w:rPr>
                    <w:t>供电系统</w:t>
                  </w:r>
                </w:p>
              </w:tc>
              <w:tc>
                <w:tcPr>
                  <w:tcW w:w="5528" w:type="dxa"/>
                  <w:vAlign w:val="center"/>
                </w:tcPr>
                <w:p w:rsidR="00AE63FB" w:rsidRPr="00D67FC2" w:rsidRDefault="00AE63FB" w:rsidP="00902E18">
                  <w:pPr>
                    <w:spacing w:line="340" w:lineRule="exact"/>
                    <w:jc w:val="center"/>
                    <w:rPr>
                      <w:sz w:val="21"/>
                      <w:szCs w:val="21"/>
                    </w:rPr>
                  </w:pPr>
                  <w:r w:rsidRPr="00D67FC2">
                    <w:rPr>
                      <w:sz w:val="21"/>
                      <w:szCs w:val="21"/>
                    </w:rPr>
                    <w:t>厂区内建设有配电室，</w:t>
                  </w:r>
                  <w:r w:rsidR="007049A0">
                    <w:rPr>
                      <w:sz w:val="21"/>
                      <w:szCs w:val="21"/>
                    </w:rPr>
                    <w:t>古贤镇</w:t>
                  </w:r>
                  <w:r w:rsidRPr="00D67FC2">
                    <w:rPr>
                      <w:sz w:val="21"/>
                      <w:szCs w:val="21"/>
                    </w:rPr>
                    <w:t>供电网供电</w:t>
                  </w:r>
                </w:p>
              </w:tc>
              <w:tc>
                <w:tcPr>
                  <w:tcW w:w="966" w:type="dxa"/>
                  <w:vAlign w:val="center"/>
                </w:tcPr>
                <w:p w:rsidR="00AE63FB" w:rsidRPr="00D67FC2" w:rsidRDefault="00AE63FB" w:rsidP="00902E18">
                  <w:pPr>
                    <w:spacing w:line="340" w:lineRule="exact"/>
                    <w:jc w:val="center"/>
                    <w:rPr>
                      <w:sz w:val="21"/>
                      <w:szCs w:val="21"/>
                    </w:rPr>
                  </w:pPr>
                  <w:r w:rsidRPr="00D67FC2">
                    <w:rPr>
                      <w:sz w:val="21"/>
                      <w:szCs w:val="21"/>
                    </w:rPr>
                    <w:t>依托原有</w:t>
                  </w:r>
                </w:p>
              </w:tc>
            </w:tr>
            <w:tr w:rsidR="00AE63FB" w:rsidRPr="00D67FC2" w:rsidTr="0059701F">
              <w:trPr>
                <w:trHeight w:val="250"/>
                <w:tblHeader/>
                <w:jc w:val="center"/>
              </w:trPr>
              <w:tc>
                <w:tcPr>
                  <w:tcW w:w="986" w:type="dxa"/>
                  <w:vMerge w:val="restart"/>
                  <w:vAlign w:val="center"/>
                </w:tcPr>
                <w:p w:rsidR="00AE63FB" w:rsidRPr="00D67FC2" w:rsidRDefault="00AE63FB" w:rsidP="00902E18">
                  <w:pPr>
                    <w:spacing w:line="340" w:lineRule="exact"/>
                    <w:jc w:val="center"/>
                    <w:rPr>
                      <w:sz w:val="21"/>
                      <w:szCs w:val="21"/>
                    </w:rPr>
                  </w:pPr>
                  <w:r w:rsidRPr="00D67FC2">
                    <w:rPr>
                      <w:sz w:val="21"/>
                      <w:szCs w:val="21"/>
                    </w:rPr>
                    <w:t>环保工程</w:t>
                  </w:r>
                </w:p>
              </w:tc>
              <w:tc>
                <w:tcPr>
                  <w:tcW w:w="1370" w:type="dxa"/>
                  <w:vAlign w:val="center"/>
                </w:tcPr>
                <w:p w:rsidR="00AE63FB" w:rsidRPr="00D67FC2" w:rsidRDefault="00AE63FB" w:rsidP="00902E18">
                  <w:pPr>
                    <w:spacing w:line="340" w:lineRule="exact"/>
                    <w:jc w:val="center"/>
                    <w:rPr>
                      <w:sz w:val="21"/>
                      <w:szCs w:val="21"/>
                    </w:rPr>
                  </w:pPr>
                  <w:r w:rsidRPr="00D67FC2">
                    <w:rPr>
                      <w:sz w:val="21"/>
                      <w:szCs w:val="21"/>
                    </w:rPr>
                    <w:t>废气处理系统</w:t>
                  </w:r>
                </w:p>
              </w:tc>
              <w:tc>
                <w:tcPr>
                  <w:tcW w:w="5528" w:type="dxa"/>
                  <w:vAlign w:val="center"/>
                </w:tcPr>
                <w:p w:rsidR="00AE63FB" w:rsidRPr="00D67FC2" w:rsidRDefault="00AE63FB" w:rsidP="00350AB6">
                  <w:pPr>
                    <w:spacing w:line="340" w:lineRule="exact"/>
                    <w:jc w:val="center"/>
                    <w:rPr>
                      <w:sz w:val="21"/>
                      <w:szCs w:val="21"/>
                    </w:rPr>
                  </w:pPr>
                  <w:r w:rsidRPr="00D67FC2">
                    <w:rPr>
                      <w:sz w:val="21"/>
                      <w:szCs w:val="21"/>
                    </w:rPr>
                    <w:t>天然气锅炉产生的废气经</w:t>
                  </w:r>
                  <w:r w:rsidRPr="00D67FC2">
                    <w:rPr>
                      <w:sz w:val="21"/>
                      <w:szCs w:val="21"/>
                    </w:rPr>
                    <w:t>8m</w:t>
                  </w:r>
                  <w:r w:rsidRPr="00D67FC2">
                    <w:rPr>
                      <w:sz w:val="21"/>
                      <w:szCs w:val="21"/>
                    </w:rPr>
                    <w:t>高烟囱外排；热风炉燃烧形成热空气对产品进行干燥，经旋风加水膜回收废弃中产品后，最终通过干燥塔</w:t>
                  </w:r>
                  <w:r w:rsidRPr="00D67FC2">
                    <w:rPr>
                      <w:sz w:val="21"/>
                      <w:szCs w:val="21"/>
                    </w:rPr>
                    <w:t>32m</w:t>
                  </w:r>
                  <w:r w:rsidRPr="00D67FC2">
                    <w:rPr>
                      <w:sz w:val="21"/>
                      <w:szCs w:val="21"/>
                    </w:rPr>
                    <w:t>烟囱外排</w:t>
                  </w:r>
                </w:p>
              </w:tc>
              <w:tc>
                <w:tcPr>
                  <w:tcW w:w="966" w:type="dxa"/>
                  <w:vAlign w:val="center"/>
                </w:tcPr>
                <w:p w:rsidR="00AE63FB" w:rsidRPr="00D67FC2" w:rsidRDefault="00AE63FB" w:rsidP="00902E18">
                  <w:pPr>
                    <w:spacing w:line="340" w:lineRule="exact"/>
                    <w:jc w:val="center"/>
                    <w:rPr>
                      <w:sz w:val="21"/>
                      <w:szCs w:val="21"/>
                    </w:rPr>
                  </w:pPr>
                  <w:r w:rsidRPr="00D67FC2">
                    <w:rPr>
                      <w:sz w:val="21"/>
                      <w:szCs w:val="21"/>
                    </w:rPr>
                    <w:t>依托原有</w:t>
                  </w:r>
                </w:p>
              </w:tc>
            </w:tr>
            <w:tr w:rsidR="00AE63FB" w:rsidRPr="00D67FC2" w:rsidTr="0059701F">
              <w:trPr>
                <w:trHeight w:val="148"/>
                <w:tblHeader/>
                <w:jc w:val="center"/>
              </w:trPr>
              <w:tc>
                <w:tcPr>
                  <w:tcW w:w="986" w:type="dxa"/>
                  <w:vMerge/>
                  <w:vAlign w:val="center"/>
                </w:tcPr>
                <w:p w:rsidR="00AE63FB" w:rsidRPr="00D67FC2" w:rsidRDefault="00AE63FB" w:rsidP="00902E18">
                  <w:pPr>
                    <w:spacing w:line="340" w:lineRule="exact"/>
                    <w:jc w:val="center"/>
                    <w:rPr>
                      <w:sz w:val="21"/>
                      <w:szCs w:val="21"/>
                    </w:rPr>
                  </w:pPr>
                </w:p>
              </w:tc>
              <w:tc>
                <w:tcPr>
                  <w:tcW w:w="1370" w:type="dxa"/>
                  <w:vAlign w:val="center"/>
                </w:tcPr>
                <w:p w:rsidR="00AE63FB" w:rsidRPr="00D67FC2" w:rsidRDefault="00AE63FB" w:rsidP="00902E18">
                  <w:pPr>
                    <w:spacing w:line="340" w:lineRule="exact"/>
                    <w:jc w:val="center"/>
                    <w:rPr>
                      <w:sz w:val="21"/>
                      <w:szCs w:val="21"/>
                    </w:rPr>
                  </w:pPr>
                  <w:r w:rsidRPr="00D67FC2">
                    <w:rPr>
                      <w:sz w:val="21"/>
                      <w:szCs w:val="21"/>
                    </w:rPr>
                    <w:t>噪声防治措施</w:t>
                  </w:r>
                </w:p>
              </w:tc>
              <w:tc>
                <w:tcPr>
                  <w:tcW w:w="5528" w:type="dxa"/>
                  <w:vAlign w:val="center"/>
                </w:tcPr>
                <w:p w:rsidR="00AE63FB" w:rsidRPr="00D67FC2" w:rsidRDefault="00AE63FB" w:rsidP="00902E18">
                  <w:pPr>
                    <w:spacing w:line="340" w:lineRule="exact"/>
                    <w:jc w:val="center"/>
                    <w:rPr>
                      <w:sz w:val="21"/>
                      <w:szCs w:val="21"/>
                    </w:rPr>
                  </w:pPr>
                  <w:r w:rsidRPr="00D67FC2">
                    <w:rPr>
                      <w:sz w:val="21"/>
                      <w:szCs w:val="21"/>
                    </w:rPr>
                    <w:t>基础减振、厂房隔声</w:t>
                  </w:r>
                </w:p>
              </w:tc>
              <w:tc>
                <w:tcPr>
                  <w:tcW w:w="966" w:type="dxa"/>
                  <w:vAlign w:val="center"/>
                </w:tcPr>
                <w:p w:rsidR="00AE63FB" w:rsidRPr="00D67FC2" w:rsidRDefault="00AE63FB" w:rsidP="00902E18">
                  <w:pPr>
                    <w:spacing w:line="340" w:lineRule="exact"/>
                    <w:jc w:val="center"/>
                    <w:rPr>
                      <w:sz w:val="21"/>
                      <w:szCs w:val="21"/>
                    </w:rPr>
                  </w:pPr>
                  <w:r w:rsidRPr="00D67FC2">
                    <w:rPr>
                      <w:sz w:val="21"/>
                      <w:szCs w:val="21"/>
                    </w:rPr>
                    <w:t>依托原有</w:t>
                  </w:r>
                </w:p>
              </w:tc>
            </w:tr>
            <w:tr w:rsidR="00AE63FB" w:rsidRPr="00D67FC2" w:rsidTr="0059701F">
              <w:trPr>
                <w:trHeight w:val="148"/>
                <w:tblHeader/>
                <w:jc w:val="center"/>
              </w:trPr>
              <w:tc>
                <w:tcPr>
                  <w:tcW w:w="986" w:type="dxa"/>
                  <w:vMerge/>
                  <w:vAlign w:val="center"/>
                </w:tcPr>
                <w:p w:rsidR="00AE63FB" w:rsidRPr="00D67FC2" w:rsidRDefault="00AE63FB" w:rsidP="00902E18">
                  <w:pPr>
                    <w:spacing w:line="340" w:lineRule="exact"/>
                    <w:jc w:val="center"/>
                    <w:rPr>
                      <w:sz w:val="21"/>
                      <w:szCs w:val="21"/>
                    </w:rPr>
                  </w:pPr>
                </w:p>
              </w:tc>
              <w:tc>
                <w:tcPr>
                  <w:tcW w:w="1370" w:type="dxa"/>
                  <w:vAlign w:val="center"/>
                </w:tcPr>
                <w:p w:rsidR="00AE63FB" w:rsidRPr="00D67FC2" w:rsidRDefault="00AE63FB" w:rsidP="00902E18">
                  <w:pPr>
                    <w:spacing w:line="340" w:lineRule="exact"/>
                    <w:jc w:val="center"/>
                    <w:rPr>
                      <w:sz w:val="21"/>
                      <w:szCs w:val="21"/>
                    </w:rPr>
                  </w:pPr>
                  <w:r w:rsidRPr="00D67FC2">
                    <w:rPr>
                      <w:sz w:val="21"/>
                      <w:szCs w:val="21"/>
                    </w:rPr>
                    <w:t>固废处理措施</w:t>
                  </w:r>
                </w:p>
              </w:tc>
              <w:tc>
                <w:tcPr>
                  <w:tcW w:w="5528" w:type="dxa"/>
                  <w:vAlign w:val="center"/>
                </w:tcPr>
                <w:p w:rsidR="00AE63FB" w:rsidRPr="00D67FC2" w:rsidRDefault="00C904D4" w:rsidP="00902E18">
                  <w:pPr>
                    <w:spacing w:line="340" w:lineRule="exact"/>
                    <w:jc w:val="center"/>
                    <w:rPr>
                      <w:sz w:val="21"/>
                      <w:szCs w:val="21"/>
                    </w:rPr>
                  </w:pPr>
                  <w:r w:rsidRPr="00D67FC2">
                    <w:rPr>
                      <w:rFonts w:hint="eastAsia"/>
                      <w:sz w:val="21"/>
                      <w:szCs w:val="21"/>
                    </w:rPr>
                    <w:t>燃气锅炉不产生炉渣等固废</w:t>
                  </w:r>
                </w:p>
              </w:tc>
              <w:tc>
                <w:tcPr>
                  <w:tcW w:w="966" w:type="dxa"/>
                  <w:vAlign w:val="center"/>
                </w:tcPr>
                <w:p w:rsidR="00AE63FB" w:rsidRPr="00D67FC2" w:rsidRDefault="008A3604" w:rsidP="008A3604">
                  <w:pPr>
                    <w:spacing w:line="340" w:lineRule="exact"/>
                    <w:jc w:val="center"/>
                    <w:rPr>
                      <w:sz w:val="21"/>
                      <w:szCs w:val="21"/>
                    </w:rPr>
                  </w:pPr>
                  <w:r w:rsidRPr="00D67FC2">
                    <w:rPr>
                      <w:rFonts w:hint="eastAsia"/>
                      <w:sz w:val="21"/>
                      <w:szCs w:val="21"/>
                    </w:rPr>
                    <w:t>/</w:t>
                  </w:r>
                </w:p>
              </w:tc>
            </w:tr>
          </w:tbl>
          <w:p w:rsidR="00513A6D" w:rsidRPr="00D67FC2" w:rsidRDefault="008A3604" w:rsidP="00C426FA">
            <w:pPr>
              <w:tabs>
                <w:tab w:val="left" w:pos="1260"/>
              </w:tabs>
              <w:adjustRightInd w:val="0"/>
              <w:spacing w:line="500" w:lineRule="exact"/>
              <w:ind w:firstLineChars="98" w:firstLine="236"/>
              <w:rPr>
                <w:b/>
                <w:sz w:val="24"/>
                <w:szCs w:val="24"/>
              </w:rPr>
            </w:pPr>
            <w:r w:rsidRPr="00D67FC2">
              <w:rPr>
                <w:rFonts w:hint="eastAsia"/>
                <w:b/>
                <w:sz w:val="24"/>
                <w:szCs w:val="24"/>
              </w:rPr>
              <w:t>9</w:t>
            </w:r>
            <w:r w:rsidR="00C426FA" w:rsidRPr="00D67FC2">
              <w:rPr>
                <w:b/>
                <w:sz w:val="24"/>
                <w:szCs w:val="24"/>
              </w:rPr>
              <w:t>、</w:t>
            </w:r>
            <w:r w:rsidR="00DD68D6" w:rsidRPr="00D67FC2">
              <w:rPr>
                <w:b/>
                <w:sz w:val="24"/>
                <w:szCs w:val="24"/>
              </w:rPr>
              <w:t>项目</w:t>
            </w:r>
            <w:r w:rsidR="000156CD" w:rsidRPr="00D67FC2">
              <w:rPr>
                <w:b/>
                <w:sz w:val="24"/>
                <w:szCs w:val="24"/>
              </w:rPr>
              <w:t>营运期</w:t>
            </w:r>
            <w:r w:rsidR="00FD78AA" w:rsidRPr="00D67FC2">
              <w:rPr>
                <w:b/>
                <w:sz w:val="24"/>
                <w:szCs w:val="24"/>
              </w:rPr>
              <w:t>主要</w:t>
            </w:r>
            <w:r w:rsidR="00DD68D6" w:rsidRPr="00D67FC2">
              <w:rPr>
                <w:b/>
                <w:sz w:val="24"/>
                <w:szCs w:val="24"/>
              </w:rPr>
              <w:t>原</w:t>
            </w:r>
            <w:r w:rsidR="00E337E0" w:rsidRPr="00D67FC2">
              <w:rPr>
                <w:b/>
                <w:sz w:val="24"/>
                <w:szCs w:val="24"/>
              </w:rPr>
              <w:t>辅材</w:t>
            </w:r>
            <w:r w:rsidR="00DD68D6" w:rsidRPr="00D67FC2">
              <w:rPr>
                <w:b/>
                <w:sz w:val="24"/>
                <w:szCs w:val="24"/>
              </w:rPr>
              <w:t>料</w:t>
            </w:r>
            <w:r w:rsidR="00EB03BA" w:rsidRPr="00D67FC2">
              <w:rPr>
                <w:b/>
                <w:sz w:val="24"/>
                <w:szCs w:val="24"/>
              </w:rPr>
              <w:t>及能源</w:t>
            </w:r>
            <w:r w:rsidR="00FD78AA" w:rsidRPr="00D67FC2">
              <w:rPr>
                <w:b/>
                <w:sz w:val="24"/>
                <w:szCs w:val="24"/>
              </w:rPr>
              <w:t>消耗</w:t>
            </w:r>
          </w:p>
          <w:p w:rsidR="00C554D9" w:rsidRPr="00D67FC2" w:rsidRDefault="00C554D9" w:rsidP="007978B0">
            <w:pPr>
              <w:widowControl/>
              <w:spacing w:line="500" w:lineRule="exact"/>
              <w:ind w:firstLineChars="196" w:firstLine="470"/>
              <w:rPr>
                <w:sz w:val="24"/>
                <w:szCs w:val="24"/>
              </w:rPr>
            </w:pPr>
            <w:r w:rsidRPr="00D67FC2">
              <w:rPr>
                <w:sz w:val="24"/>
                <w:szCs w:val="24"/>
              </w:rPr>
              <w:t>燃气锅炉及热风炉消耗天然气为项目生产供热。项目能源消耗情况见表</w:t>
            </w:r>
            <w:r w:rsidR="00552455" w:rsidRPr="00D67FC2">
              <w:rPr>
                <w:sz w:val="24"/>
                <w:szCs w:val="24"/>
              </w:rPr>
              <w:t>6</w:t>
            </w:r>
            <w:r w:rsidRPr="00D67FC2">
              <w:rPr>
                <w:sz w:val="24"/>
                <w:szCs w:val="24"/>
              </w:rPr>
              <w:t>。</w:t>
            </w:r>
          </w:p>
          <w:p w:rsidR="007978B0" w:rsidRPr="00D67FC2" w:rsidRDefault="007978B0" w:rsidP="00D62420">
            <w:pPr>
              <w:widowControl/>
              <w:spacing w:line="500" w:lineRule="exact"/>
              <w:ind w:firstLineChars="196" w:firstLine="412"/>
              <w:rPr>
                <w:rFonts w:eastAsia="黑体"/>
                <w:sz w:val="21"/>
                <w:szCs w:val="21"/>
              </w:rPr>
            </w:pPr>
            <w:r w:rsidRPr="00D67FC2">
              <w:rPr>
                <w:rFonts w:eastAsia="黑体"/>
                <w:sz w:val="21"/>
                <w:szCs w:val="21"/>
              </w:rPr>
              <w:t>表</w:t>
            </w:r>
            <w:r w:rsidR="00552455" w:rsidRPr="00D67FC2">
              <w:rPr>
                <w:rFonts w:eastAsia="黑体"/>
                <w:sz w:val="21"/>
                <w:szCs w:val="21"/>
              </w:rPr>
              <w:t>6</w:t>
            </w:r>
            <w:r w:rsidRPr="00D67FC2">
              <w:rPr>
                <w:rFonts w:eastAsia="黑体"/>
                <w:sz w:val="21"/>
                <w:szCs w:val="21"/>
              </w:rPr>
              <w:t xml:space="preserve">                        </w:t>
            </w:r>
            <w:r w:rsidRPr="00D67FC2">
              <w:rPr>
                <w:rFonts w:eastAsia="黑体"/>
                <w:sz w:val="21"/>
                <w:szCs w:val="21"/>
              </w:rPr>
              <w:t>本项目能源消耗</w:t>
            </w:r>
            <w:r w:rsidR="00B33A08" w:rsidRPr="00D67FC2">
              <w:rPr>
                <w:rFonts w:eastAsia="黑体"/>
                <w:sz w:val="21"/>
                <w:szCs w:val="21"/>
              </w:rPr>
              <w:t>情况</w:t>
            </w:r>
            <w:r w:rsidRPr="00D67FC2">
              <w:rPr>
                <w:rFonts w:eastAsia="黑体"/>
                <w:sz w:val="21"/>
                <w:szCs w:val="21"/>
              </w:rPr>
              <w:t>一览表</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709"/>
              <w:gridCol w:w="1276"/>
              <w:gridCol w:w="1134"/>
              <w:gridCol w:w="992"/>
              <w:gridCol w:w="4847"/>
            </w:tblGrid>
            <w:tr w:rsidR="007978B0" w:rsidRPr="00D67FC2" w:rsidTr="00B77D69">
              <w:trPr>
                <w:trHeight w:val="340"/>
                <w:tblHeader/>
                <w:jc w:val="center"/>
              </w:trPr>
              <w:tc>
                <w:tcPr>
                  <w:tcW w:w="709" w:type="dxa"/>
                  <w:vAlign w:val="center"/>
                </w:tcPr>
                <w:p w:rsidR="007978B0" w:rsidRPr="00D67FC2" w:rsidRDefault="007978B0" w:rsidP="007978B0">
                  <w:pPr>
                    <w:adjustRightInd w:val="0"/>
                    <w:spacing w:line="360" w:lineRule="exact"/>
                    <w:jc w:val="center"/>
                    <w:rPr>
                      <w:b/>
                      <w:sz w:val="21"/>
                      <w:szCs w:val="21"/>
                    </w:rPr>
                  </w:pPr>
                  <w:r w:rsidRPr="00D67FC2">
                    <w:rPr>
                      <w:b/>
                      <w:sz w:val="21"/>
                      <w:szCs w:val="21"/>
                    </w:rPr>
                    <w:t>序号</w:t>
                  </w:r>
                </w:p>
              </w:tc>
              <w:tc>
                <w:tcPr>
                  <w:tcW w:w="1276" w:type="dxa"/>
                  <w:vAlign w:val="center"/>
                </w:tcPr>
                <w:p w:rsidR="007978B0" w:rsidRPr="00D67FC2" w:rsidRDefault="007978B0" w:rsidP="007978B0">
                  <w:pPr>
                    <w:adjustRightInd w:val="0"/>
                    <w:spacing w:line="360" w:lineRule="exact"/>
                    <w:jc w:val="center"/>
                    <w:rPr>
                      <w:b/>
                      <w:sz w:val="21"/>
                      <w:szCs w:val="21"/>
                    </w:rPr>
                  </w:pPr>
                  <w:r w:rsidRPr="00D67FC2">
                    <w:rPr>
                      <w:b/>
                      <w:sz w:val="21"/>
                      <w:szCs w:val="21"/>
                    </w:rPr>
                    <w:t>名称</w:t>
                  </w:r>
                </w:p>
              </w:tc>
              <w:tc>
                <w:tcPr>
                  <w:tcW w:w="1134" w:type="dxa"/>
                  <w:vAlign w:val="center"/>
                </w:tcPr>
                <w:p w:rsidR="007978B0" w:rsidRPr="00D67FC2" w:rsidRDefault="007978B0" w:rsidP="007978B0">
                  <w:pPr>
                    <w:adjustRightInd w:val="0"/>
                    <w:spacing w:line="360" w:lineRule="exact"/>
                    <w:jc w:val="center"/>
                    <w:rPr>
                      <w:b/>
                      <w:sz w:val="21"/>
                      <w:szCs w:val="21"/>
                    </w:rPr>
                  </w:pPr>
                  <w:r w:rsidRPr="00D67FC2">
                    <w:rPr>
                      <w:b/>
                      <w:sz w:val="21"/>
                      <w:szCs w:val="21"/>
                    </w:rPr>
                    <w:t>单位</w:t>
                  </w:r>
                </w:p>
              </w:tc>
              <w:tc>
                <w:tcPr>
                  <w:tcW w:w="992" w:type="dxa"/>
                  <w:vAlign w:val="center"/>
                </w:tcPr>
                <w:p w:rsidR="007978B0" w:rsidRPr="00D67FC2" w:rsidRDefault="007978B0" w:rsidP="007978B0">
                  <w:pPr>
                    <w:adjustRightInd w:val="0"/>
                    <w:spacing w:line="360" w:lineRule="exact"/>
                    <w:jc w:val="center"/>
                    <w:rPr>
                      <w:b/>
                      <w:sz w:val="21"/>
                      <w:szCs w:val="21"/>
                    </w:rPr>
                  </w:pPr>
                  <w:r w:rsidRPr="00D67FC2">
                    <w:rPr>
                      <w:b/>
                      <w:sz w:val="21"/>
                      <w:szCs w:val="21"/>
                    </w:rPr>
                    <w:t>消耗量</w:t>
                  </w:r>
                </w:p>
              </w:tc>
              <w:tc>
                <w:tcPr>
                  <w:tcW w:w="4847" w:type="dxa"/>
                  <w:vAlign w:val="center"/>
                </w:tcPr>
                <w:p w:rsidR="007978B0" w:rsidRPr="00D67FC2" w:rsidRDefault="007978B0" w:rsidP="007978B0">
                  <w:pPr>
                    <w:adjustRightInd w:val="0"/>
                    <w:spacing w:line="360" w:lineRule="exact"/>
                    <w:jc w:val="center"/>
                    <w:rPr>
                      <w:b/>
                      <w:sz w:val="21"/>
                      <w:szCs w:val="21"/>
                    </w:rPr>
                  </w:pPr>
                  <w:r w:rsidRPr="00D67FC2">
                    <w:rPr>
                      <w:b/>
                      <w:sz w:val="21"/>
                      <w:szCs w:val="21"/>
                    </w:rPr>
                    <w:t>备注</w:t>
                  </w:r>
                </w:p>
              </w:tc>
            </w:tr>
            <w:tr w:rsidR="008A3604" w:rsidRPr="00D67FC2" w:rsidTr="00B77D69">
              <w:trPr>
                <w:trHeight w:val="340"/>
                <w:tblHeader/>
                <w:jc w:val="center"/>
              </w:trPr>
              <w:tc>
                <w:tcPr>
                  <w:tcW w:w="709" w:type="dxa"/>
                  <w:vAlign w:val="center"/>
                </w:tcPr>
                <w:p w:rsidR="008A3604" w:rsidRPr="00D67FC2" w:rsidRDefault="008A3604" w:rsidP="00EE6782">
                  <w:pPr>
                    <w:spacing w:line="360" w:lineRule="exact"/>
                    <w:jc w:val="center"/>
                    <w:rPr>
                      <w:sz w:val="21"/>
                      <w:szCs w:val="24"/>
                    </w:rPr>
                  </w:pPr>
                  <w:r w:rsidRPr="00D67FC2">
                    <w:rPr>
                      <w:sz w:val="21"/>
                      <w:szCs w:val="24"/>
                    </w:rPr>
                    <w:t>1</w:t>
                  </w:r>
                </w:p>
              </w:tc>
              <w:tc>
                <w:tcPr>
                  <w:tcW w:w="1276" w:type="dxa"/>
                  <w:vAlign w:val="center"/>
                </w:tcPr>
                <w:p w:rsidR="008A3604" w:rsidRPr="00D67FC2" w:rsidRDefault="008A3604" w:rsidP="007978B0">
                  <w:pPr>
                    <w:spacing w:line="360" w:lineRule="exact"/>
                    <w:jc w:val="center"/>
                    <w:rPr>
                      <w:sz w:val="21"/>
                      <w:szCs w:val="21"/>
                    </w:rPr>
                  </w:pPr>
                  <w:r w:rsidRPr="00D67FC2">
                    <w:rPr>
                      <w:sz w:val="21"/>
                      <w:szCs w:val="21"/>
                    </w:rPr>
                    <w:t>井水</w:t>
                  </w:r>
                </w:p>
              </w:tc>
              <w:tc>
                <w:tcPr>
                  <w:tcW w:w="1134" w:type="dxa"/>
                  <w:vAlign w:val="center"/>
                </w:tcPr>
                <w:p w:rsidR="008A3604" w:rsidRPr="00D67FC2" w:rsidRDefault="008A3604" w:rsidP="00707BB6">
                  <w:pPr>
                    <w:spacing w:line="360" w:lineRule="exact"/>
                    <w:jc w:val="center"/>
                    <w:rPr>
                      <w:sz w:val="21"/>
                      <w:szCs w:val="24"/>
                    </w:rPr>
                  </w:pPr>
                  <w:bookmarkStart w:id="5" w:name="OLE_LINK3"/>
                  <w:bookmarkStart w:id="6" w:name="OLE_LINK4"/>
                  <w:r w:rsidRPr="00D67FC2">
                    <w:rPr>
                      <w:sz w:val="21"/>
                      <w:szCs w:val="21"/>
                    </w:rPr>
                    <w:t>m</w:t>
                  </w:r>
                  <w:r w:rsidRPr="00D67FC2">
                    <w:rPr>
                      <w:sz w:val="21"/>
                      <w:szCs w:val="21"/>
                      <w:vertAlign w:val="superscript"/>
                    </w:rPr>
                    <w:t>3</w:t>
                  </w:r>
                  <w:r w:rsidRPr="00D67FC2">
                    <w:rPr>
                      <w:sz w:val="21"/>
                      <w:szCs w:val="21"/>
                    </w:rPr>
                    <w:t>/a</w:t>
                  </w:r>
                  <w:bookmarkEnd w:id="5"/>
                  <w:bookmarkEnd w:id="6"/>
                </w:p>
              </w:tc>
              <w:tc>
                <w:tcPr>
                  <w:tcW w:w="992" w:type="dxa"/>
                  <w:vAlign w:val="center"/>
                </w:tcPr>
                <w:p w:rsidR="008A3604" w:rsidRPr="00D67FC2" w:rsidRDefault="004B1A56" w:rsidP="00707BB6">
                  <w:pPr>
                    <w:spacing w:line="360" w:lineRule="exact"/>
                    <w:jc w:val="center"/>
                    <w:rPr>
                      <w:sz w:val="21"/>
                      <w:szCs w:val="24"/>
                    </w:rPr>
                  </w:pPr>
                  <w:r w:rsidRPr="00D67FC2">
                    <w:rPr>
                      <w:rFonts w:hint="eastAsia"/>
                      <w:sz w:val="21"/>
                      <w:szCs w:val="24"/>
                    </w:rPr>
                    <w:t>7200</w:t>
                  </w:r>
                </w:p>
              </w:tc>
              <w:tc>
                <w:tcPr>
                  <w:tcW w:w="4847" w:type="dxa"/>
                  <w:vAlign w:val="center"/>
                </w:tcPr>
                <w:p w:rsidR="008A3604" w:rsidRPr="00D67FC2" w:rsidRDefault="004B1A56" w:rsidP="00707BB6">
                  <w:pPr>
                    <w:spacing w:line="360" w:lineRule="exact"/>
                    <w:jc w:val="center"/>
                    <w:rPr>
                      <w:sz w:val="21"/>
                      <w:szCs w:val="24"/>
                    </w:rPr>
                  </w:pPr>
                  <w:r w:rsidRPr="00D67FC2">
                    <w:rPr>
                      <w:rFonts w:hint="eastAsia"/>
                      <w:sz w:val="21"/>
                      <w:szCs w:val="24"/>
                    </w:rPr>
                    <w:t>锅炉软水制备</w:t>
                  </w:r>
                </w:p>
              </w:tc>
            </w:tr>
            <w:tr w:rsidR="008A3604" w:rsidRPr="00D67FC2" w:rsidTr="00B77D69">
              <w:trPr>
                <w:trHeight w:val="340"/>
                <w:jc w:val="center"/>
              </w:trPr>
              <w:tc>
                <w:tcPr>
                  <w:tcW w:w="709" w:type="dxa"/>
                  <w:vAlign w:val="center"/>
                </w:tcPr>
                <w:p w:rsidR="008A3604" w:rsidRPr="00D67FC2" w:rsidRDefault="008A3604" w:rsidP="00707BB6">
                  <w:pPr>
                    <w:spacing w:line="360" w:lineRule="exact"/>
                    <w:jc w:val="center"/>
                    <w:rPr>
                      <w:sz w:val="21"/>
                      <w:szCs w:val="24"/>
                    </w:rPr>
                  </w:pPr>
                  <w:r w:rsidRPr="00D67FC2">
                    <w:rPr>
                      <w:sz w:val="21"/>
                      <w:szCs w:val="24"/>
                    </w:rPr>
                    <w:t>2</w:t>
                  </w:r>
                </w:p>
              </w:tc>
              <w:tc>
                <w:tcPr>
                  <w:tcW w:w="1276" w:type="dxa"/>
                  <w:vAlign w:val="center"/>
                </w:tcPr>
                <w:p w:rsidR="008A3604" w:rsidRPr="00D67FC2" w:rsidRDefault="008A3604" w:rsidP="007978B0">
                  <w:pPr>
                    <w:spacing w:line="360" w:lineRule="exact"/>
                    <w:jc w:val="center"/>
                    <w:rPr>
                      <w:sz w:val="21"/>
                      <w:szCs w:val="24"/>
                    </w:rPr>
                  </w:pPr>
                  <w:r w:rsidRPr="00D67FC2">
                    <w:rPr>
                      <w:sz w:val="21"/>
                      <w:szCs w:val="21"/>
                    </w:rPr>
                    <w:t>电</w:t>
                  </w:r>
                </w:p>
              </w:tc>
              <w:tc>
                <w:tcPr>
                  <w:tcW w:w="1134" w:type="dxa"/>
                  <w:vAlign w:val="center"/>
                </w:tcPr>
                <w:p w:rsidR="008A3604" w:rsidRPr="00D67FC2" w:rsidRDefault="008A3604" w:rsidP="007978B0">
                  <w:pPr>
                    <w:spacing w:line="360" w:lineRule="exact"/>
                    <w:jc w:val="center"/>
                    <w:rPr>
                      <w:sz w:val="21"/>
                      <w:szCs w:val="24"/>
                    </w:rPr>
                  </w:pPr>
                  <w:r w:rsidRPr="00D67FC2">
                    <w:rPr>
                      <w:sz w:val="21"/>
                      <w:szCs w:val="21"/>
                    </w:rPr>
                    <w:t>万</w:t>
                  </w:r>
                  <w:r w:rsidRPr="00D67FC2">
                    <w:rPr>
                      <w:sz w:val="21"/>
                      <w:szCs w:val="24"/>
                    </w:rPr>
                    <w:t>kW·h/a</w:t>
                  </w:r>
                </w:p>
              </w:tc>
              <w:tc>
                <w:tcPr>
                  <w:tcW w:w="992" w:type="dxa"/>
                  <w:vAlign w:val="center"/>
                </w:tcPr>
                <w:p w:rsidR="008A3604" w:rsidRPr="00D67FC2" w:rsidRDefault="008A3604" w:rsidP="007978B0">
                  <w:pPr>
                    <w:spacing w:line="360" w:lineRule="exact"/>
                    <w:jc w:val="center"/>
                    <w:rPr>
                      <w:sz w:val="21"/>
                      <w:szCs w:val="24"/>
                    </w:rPr>
                  </w:pPr>
                  <w:r w:rsidRPr="00D67FC2">
                    <w:rPr>
                      <w:sz w:val="21"/>
                      <w:szCs w:val="24"/>
                    </w:rPr>
                    <w:t>213</w:t>
                  </w:r>
                </w:p>
              </w:tc>
              <w:tc>
                <w:tcPr>
                  <w:tcW w:w="4847" w:type="dxa"/>
                  <w:vAlign w:val="center"/>
                </w:tcPr>
                <w:p w:rsidR="008A3604" w:rsidRPr="00D67FC2" w:rsidRDefault="007049A0" w:rsidP="007978B0">
                  <w:pPr>
                    <w:spacing w:line="360" w:lineRule="exact"/>
                    <w:jc w:val="center"/>
                    <w:rPr>
                      <w:sz w:val="21"/>
                      <w:szCs w:val="24"/>
                    </w:rPr>
                  </w:pPr>
                  <w:r>
                    <w:rPr>
                      <w:sz w:val="21"/>
                      <w:szCs w:val="24"/>
                    </w:rPr>
                    <w:t>古贤镇</w:t>
                  </w:r>
                  <w:r w:rsidR="008A3604" w:rsidRPr="00D67FC2">
                    <w:rPr>
                      <w:sz w:val="21"/>
                      <w:szCs w:val="24"/>
                    </w:rPr>
                    <w:t>供电电网，厂区内设配电房</w:t>
                  </w:r>
                </w:p>
              </w:tc>
            </w:tr>
            <w:tr w:rsidR="008A3604" w:rsidRPr="00D67FC2" w:rsidTr="00B77D69">
              <w:trPr>
                <w:trHeight w:val="340"/>
                <w:jc w:val="center"/>
              </w:trPr>
              <w:tc>
                <w:tcPr>
                  <w:tcW w:w="709" w:type="dxa"/>
                  <w:vAlign w:val="center"/>
                </w:tcPr>
                <w:p w:rsidR="008A3604" w:rsidRPr="00D67FC2" w:rsidRDefault="008A3604" w:rsidP="00707BB6">
                  <w:pPr>
                    <w:spacing w:line="360" w:lineRule="exact"/>
                    <w:jc w:val="center"/>
                    <w:rPr>
                      <w:sz w:val="21"/>
                      <w:szCs w:val="24"/>
                    </w:rPr>
                  </w:pPr>
                  <w:r w:rsidRPr="00D67FC2">
                    <w:rPr>
                      <w:sz w:val="21"/>
                      <w:szCs w:val="24"/>
                    </w:rPr>
                    <w:t>3</w:t>
                  </w:r>
                </w:p>
              </w:tc>
              <w:tc>
                <w:tcPr>
                  <w:tcW w:w="1276" w:type="dxa"/>
                  <w:vAlign w:val="center"/>
                </w:tcPr>
                <w:p w:rsidR="008A3604" w:rsidRPr="00D67FC2" w:rsidRDefault="008A3604" w:rsidP="007978B0">
                  <w:pPr>
                    <w:spacing w:line="360" w:lineRule="exact"/>
                    <w:jc w:val="center"/>
                    <w:rPr>
                      <w:sz w:val="21"/>
                      <w:szCs w:val="21"/>
                    </w:rPr>
                  </w:pPr>
                  <w:r w:rsidRPr="00D67FC2">
                    <w:rPr>
                      <w:sz w:val="21"/>
                      <w:szCs w:val="21"/>
                    </w:rPr>
                    <w:t>天然气</w:t>
                  </w:r>
                </w:p>
              </w:tc>
              <w:tc>
                <w:tcPr>
                  <w:tcW w:w="1134" w:type="dxa"/>
                  <w:vAlign w:val="center"/>
                </w:tcPr>
                <w:p w:rsidR="008A3604" w:rsidRPr="00D67FC2" w:rsidRDefault="008A3604" w:rsidP="007978B0">
                  <w:pPr>
                    <w:spacing w:line="360" w:lineRule="exact"/>
                    <w:jc w:val="center"/>
                    <w:rPr>
                      <w:sz w:val="21"/>
                      <w:szCs w:val="21"/>
                    </w:rPr>
                  </w:pPr>
                  <w:r w:rsidRPr="00D67FC2">
                    <w:rPr>
                      <w:sz w:val="21"/>
                      <w:szCs w:val="21"/>
                    </w:rPr>
                    <w:t>万</w:t>
                  </w:r>
                  <w:r w:rsidRPr="00D67FC2">
                    <w:rPr>
                      <w:sz w:val="21"/>
                      <w:szCs w:val="21"/>
                    </w:rPr>
                    <w:t>m</w:t>
                  </w:r>
                  <w:r w:rsidRPr="00D67FC2">
                    <w:rPr>
                      <w:sz w:val="21"/>
                      <w:szCs w:val="21"/>
                      <w:vertAlign w:val="superscript"/>
                    </w:rPr>
                    <w:t>3</w:t>
                  </w:r>
                  <w:r w:rsidRPr="00D67FC2">
                    <w:rPr>
                      <w:sz w:val="21"/>
                      <w:szCs w:val="21"/>
                    </w:rPr>
                    <w:t>/a</w:t>
                  </w:r>
                </w:p>
              </w:tc>
              <w:tc>
                <w:tcPr>
                  <w:tcW w:w="992" w:type="dxa"/>
                  <w:vAlign w:val="center"/>
                </w:tcPr>
                <w:p w:rsidR="008A3604" w:rsidRPr="00D67FC2" w:rsidRDefault="008A3604" w:rsidP="007978B0">
                  <w:pPr>
                    <w:spacing w:line="360" w:lineRule="exact"/>
                    <w:jc w:val="center"/>
                    <w:rPr>
                      <w:sz w:val="21"/>
                      <w:szCs w:val="24"/>
                    </w:rPr>
                  </w:pPr>
                  <w:r w:rsidRPr="00D67FC2">
                    <w:rPr>
                      <w:sz w:val="21"/>
                      <w:szCs w:val="24"/>
                    </w:rPr>
                    <w:t>210</w:t>
                  </w:r>
                </w:p>
              </w:tc>
              <w:tc>
                <w:tcPr>
                  <w:tcW w:w="4847" w:type="dxa"/>
                  <w:vAlign w:val="center"/>
                </w:tcPr>
                <w:p w:rsidR="008A3604" w:rsidRPr="00D67FC2" w:rsidRDefault="008A3604" w:rsidP="007978B0">
                  <w:pPr>
                    <w:spacing w:line="360" w:lineRule="exact"/>
                    <w:jc w:val="center"/>
                    <w:rPr>
                      <w:sz w:val="21"/>
                      <w:szCs w:val="24"/>
                    </w:rPr>
                  </w:pPr>
                  <w:r w:rsidRPr="00D67FC2">
                    <w:rPr>
                      <w:sz w:val="21"/>
                      <w:szCs w:val="24"/>
                    </w:rPr>
                    <w:t>天然气管道直供进厂，厂区内设置减压和计量设施</w:t>
                  </w:r>
                </w:p>
              </w:tc>
            </w:tr>
          </w:tbl>
          <w:p w:rsidR="00513A6D" w:rsidRPr="00D67FC2" w:rsidRDefault="00441C6B" w:rsidP="009F5E55">
            <w:pPr>
              <w:tabs>
                <w:tab w:val="left" w:pos="1260"/>
              </w:tabs>
              <w:adjustRightInd w:val="0"/>
              <w:spacing w:beforeLines="30" w:line="500" w:lineRule="exact"/>
              <w:ind w:firstLineChars="100" w:firstLine="241"/>
              <w:rPr>
                <w:b/>
                <w:sz w:val="24"/>
              </w:rPr>
            </w:pPr>
            <w:r w:rsidRPr="00D67FC2">
              <w:rPr>
                <w:b/>
                <w:sz w:val="24"/>
              </w:rPr>
              <w:t>1</w:t>
            </w:r>
            <w:r w:rsidR="00276740" w:rsidRPr="00D67FC2">
              <w:rPr>
                <w:rFonts w:hint="eastAsia"/>
                <w:b/>
                <w:sz w:val="24"/>
              </w:rPr>
              <w:t>0</w:t>
            </w:r>
            <w:r w:rsidR="00C426FA" w:rsidRPr="00D67FC2">
              <w:rPr>
                <w:b/>
                <w:sz w:val="24"/>
              </w:rPr>
              <w:t>、</w:t>
            </w:r>
            <w:r w:rsidR="00B42B09" w:rsidRPr="00D67FC2">
              <w:rPr>
                <w:b/>
                <w:sz w:val="24"/>
              </w:rPr>
              <w:t>项目</w:t>
            </w:r>
            <w:r w:rsidR="000156CD" w:rsidRPr="00D67FC2">
              <w:rPr>
                <w:b/>
                <w:sz w:val="24"/>
              </w:rPr>
              <w:t>营运期</w:t>
            </w:r>
            <w:r w:rsidR="00EB03BA" w:rsidRPr="00D67FC2">
              <w:rPr>
                <w:b/>
                <w:sz w:val="24"/>
              </w:rPr>
              <w:t>主要生产</w:t>
            </w:r>
            <w:r w:rsidR="00B42B09" w:rsidRPr="00D67FC2">
              <w:rPr>
                <w:b/>
                <w:sz w:val="24"/>
              </w:rPr>
              <w:t>设备</w:t>
            </w:r>
          </w:p>
          <w:p w:rsidR="006D6DC0" w:rsidRPr="00D67FC2" w:rsidRDefault="006D6DC0" w:rsidP="009F5E55">
            <w:pPr>
              <w:widowControl/>
              <w:spacing w:afterLines="20" w:line="400" w:lineRule="exact"/>
              <w:ind w:firstLineChars="196" w:firstLine="412"/>
              <w:rPr>
                <w:rFonts w:eastAsia="黑体"/>
                <w:sz w:val="21"/>
                <w:szCs w:val="21"/>
              </w:rPr>
            </w:pPr>
            <w:r w:rsidRPr="00D67FC2">
              <w:rPr>
                <w:rFonts w:eastAsia="黑体"/>
                <w:sz w:val="21"/>
                <w:szCs w:val="21"/>
              </w:rPr>
              <w:t>表</w:t>
            </w:r>
            <w:r w:rsidR="00552455" w:rsidRPr="00D67FC2">
              <w:rPr>
                <w:rFonts w:eastAsia="黑体"/>
                <w:sz w:val="21"/>
                <w:szCs w:val="21"/>
              </w:rPr>
              <w:t>7</w:t>
            </w:r>
            <w:r w:rsidRPr="00D67FC2">
              <w:rPr>
                <w:rFonts w:eastAsia="黑体"/>
                <w:sz w:val="21"/>
                <w:szCs w:val="21"/>
              </w:rPr>
              <w:t xml:space="preserve"> </w:t>
            </w:r>
            <w:r w:rsidR="00AD1809" w:rsidRPr="00D67FC2">
              <w:rPr>
                <w:rFonts w:eastAsia="黑体"/>
                <w:sz w:val="21"/>
                <w:szCs w:val="21"/>
              </w:rPr>
              <w:t xml:space="preserve">                  </w:t>
            </w:r>
            <w:r w:rsidR="00466A7C" w:rsidRPr="00D67FC2">
              <w:rPr>
                <w:rFonts w:eastAsia="黑体"/>
                <w:sz w:val="21"/>
                <w:szCs w:val="21"/>
              </w:rPr>
              <w:t xml:space="preserve"> </w:t>
            </w:r>
            <w:r w:rsidR="002903A9" w:rsidRPr="00D67FC2">
              <w:rPr>
                <w:rFonts w:eastAsia="黑体"/>
                <w:sz w:val="21"/>
                <w:szCs w:val="21"/>
              </w:rPr>
              <w:t xml:space="preserve">  </w:t>
            </w:r>
            <w:r w:rsidR="00466A7C" w:rsidRPr="00D67FC2">
              <w:rPr>
                <w:rFonts w:eastAsia="黑体"/>
                <w:sz w:val="21"/>
                <w:szCs w:val="21"/>
              </w:rPr>
              <w:t xml:space="preserve"> </w:t>
            </w:r>
            <w:r w:rsidR="00AD1809" w:rsidRPr="00D67FC2">
              <w:rPr>
                <w:rFonts w:eastAsia="黑体"/>
                <w:sz w:val="21"/>
                <w:szCs w:val="21"/>
              </w:rPr>
              <w:t xml:space="preserve"> </w:t>
            </w:r>
            <w:r w:rsidRPr="00D67FC2">
              <w:rPr>
                <w:rFonts w:eastAsia="黑体"/>
                <w:sz w:val="21"/>
                <w:szCs w:val="21"/>
              </w:rPr>
              <w:t>项目营运期主要生产设备</w:t>
            </w:r>
          </w:p>
          <w:tbl>
            <w:tblPr>
              <w:tblW w:w="8887" w:type="dxa"/>
              <w:jc w:val="center"/>
              <w:tblInd w:w="250" w:type="dxa"/>
              <w:tblBorders>
                <w:top w:val="single" w:sz="12" w:space="0" w:color="auto"/>
                <w:bottom w:val="single" w:sz="12" w:space="0" w:color="auto"/>
                <w:insideH w:val="single" w:sz="6" w:space="0" w:color="auto"/>
                <w:insideV w:val="single" w:sz="6" w:space="0" w:color="auto"/>
              </w:tblBorders>
              <w:tblLook w:val="0000"/>
            </w:tblPr>
            <w:tblGrid>
              <w:gridCol w:w="685"/>
              <w:gridCol w:w="1407"/>
              <w:gridCol w:w="1984"/>
              <w:gridCol w:w="1134"/>
              <w:gridCol w:w="3677"/>
            </w:tblGrid>
            <w:tr w:rsidR="00441C6B" w:rsidRPr="00D67FC2" w:rsidTr="00264A41">
              <w:trPr>
                <w:trHeight w:val="350"/>
                <w:jc w:val="center"/>
              </w:trPr>
              <w:tc>
                <w:tcPr>
                  <w:tcW w:w="685" w:type="dxa"/>
                  <w:vAlign w:val="center"/>
                </w:tcPr>
                <w:p w:rsidR="00441C6B" w:rsidRPr="00D67FC2" w:rsidRDefault="00441C6B" w:rsidP="00441C6B">
                  <w:pPr>
                    <w:spacing w:line="360" w:lineRule="exact"/>
                    <w:ind w:leftChars="-50" w:left="-140" w:rightChars="-50" w:right="-140"/>
                    <w:jc w:val="center"/>
                    <w:rPr>
                      <w:b/>
                      <w:sz w:val="21"/>
                      <w:szCs w:val="21"/>
                    </w:rPr>
                  </w:pPr>
                  <w:r w:rsidRPr="00D67FC2">
                    <w:rPr>
                      <w:b/>
                      <w:kern w:val="0"/>
                      <w:sz w:val="21"/>
                      <w:szCs w:val="21"/>
                    </w:rPr>
                    <w:t>序号</w:t>
                  </w:r>
                </w:p>
              </w:tc>
              <w:tc>
                <w:tcPr>
                  <w:tcW w:w="1407" w:type="dxa"/>
                  <w:vAlign w:val="center"/>
                </w:tcPr>
                <w:p w:rsidR="00441C6B" w:rsidRPr="00D67FC2" w:rsidRDefault="00441C6B" w:rsidP="00441C6B">
                  <w:pPr>
                    <w:spacing w:line="360" w:lineRule="exact"/>
                    <w:jc w:val="center"/>
                    <w:rPr>
                      <w:b/>
                      <w:sz w:val="21"/>
                      <w:szCs w:val="21"/>
                    </w:rPr>
                  </w:pPr>
                  <w:r w:rsidRPr="00D67FC2">
                    <w:rPr>
                      <w:b/>
                      <w:sz w:val="21"/>
                      <w:szCs w:val="21"/>
                    </w:rPr>
                    <w:t>设备名称</w:t>
                  </w:r>
                </w:p>
              </w:tc>
              <w:tc>
                <w:tcPr>
                  <w:tcW w:w="1984" w:type="dxa"/>
                  <w:vAlign w:val="center"/>
                </w:tcPr>
                <w:p w:rsidR="00441C6B" w:rsidRPr="00D67FC2" w:rsidRDefault="00441C6B" w:rsidP="00441C6B">
                  <w:pPr>
                    <w:spacing w:line="360" w:lineRule="exact"/>
                    <w:jc w:val="center"/>
                    <w:rPr>
                      <w:b/>
                      <w:sz w:val="21"/>
                      <w:szCs w:val="21"/>
                    </w:rPr>
                  </w:pPr>
                  <w:r w:rsidRPr="00D67FC2">
                    <w:rPr>
                      <w:b/>
                      <w:sz w:val="21"/>
                      <w:szCs w:val="21"/>
                    </w:rPr>
                    <w:t>设备型号</w:t>
                  </w:r>
                </w:p>
              </w:tc>
              <w:tc>
                <w:tcPr>
                  <w:tcW w:w="1134" w:type="dxa"/>
                  <w:vAlign w:val="center"/>
                </w:tcPr>
                <w:p w:rsidR="00441C6B" w:rsidRPr="00D67FC2" w:rsidRDefault="00441C6B" w:rsidP="00441C6B">
                  <w:pPr>
                    <w:spacing w:line="360" w:lineRule="exact"/>
                    <w:jc w:val="center"/>
                    <w:rPr>
                      <w:b/>
                      <w:sz w:val="21"/>
                      <w:szCs w:val="21"/>
                    </w:rPr>
                  </w:pPr>
                  <w:r w:rsidRPr="00D67FC2">
                    <w:rPr>
                      <w:b/>
                      <w:sz w:val="21"/>
                      <w:szCs w:val="21"/>
                    </w:rPr>
                    <w:t>数量</w:t>
                  </w:r>
                </w:p>
              </w:tc>
              <w:tc>
                <w:tcPr>
                  <w:tcW w:w="3677" w:type="dxa"/>
                  <w:vAlign w:val="center"/>
                </w:tcPr>
                <w:p w:rsidR="00441C6B" w:rsidRPr="00D67FC2" w:rsidRDefault="00441C6B" w:rsidP="00441C6B">
                  <w:pPr>
                    <w:spacing w:line="360" w:lineRule="exact"/>
                    <w:jc w:val="center"/>
                    <w:rPr>
                      <w:b/>
                      <w:sz w:val="21"/>
                      <w:szCs w:val="21"/>
                    </w:rPr>
                  </w:pPr>
                  <w:r w:rsidRPr="00D67FC2">
                    <w:rPr>
                      <w:b/>
                      <w:sz w:val="21"/>
                      <w:szCs w:val="21"/>
                    </w:rPr>
                    <w:t>备注</w:t>
                  </w:r>
                </w:p>
              </w:tc>
            </w:tr>
            <w:tr w:rsidR="00B008FB" w:rsidRPr="00D67FC2" w:rsidTr="00264A41">
              <w:trPr>
                <w:jc w:val="center"/>
              </w:trPr>
              <w:tc>
                <w:tcPr>
                  <w:tcW w:w="685" w:type="dxa"/>
                  <w:vAlign w:val="center"/>
                </w:tcPr>
                <w:p w:rsidR="00B008FB" w:rsidRPr="00D67FC2" w:rsidRDefault="00B008FB" w:rsidP="00441C6B">
                  <w:pPr>
                    <w:tabs>
                      <w:tab w:val="left" w:pos="425"/>
                    </w:tabs>
                    <w:spacing w:line="360" w:lineRule="exact"/>
                    <w:jc w:val="center"/>
                    <w:rPr>
                      <w:sz w:val="21"/>
                      <w:szCs w:val="21"/>
                    </w:rPr>
                  </w:pPr>
                  <w:r w:rsidRPr="00D67FC2">
                    <w:rPr>
                      <w:sz w:val="21"/>
                      <w:szCs w:val="21"/>
                    </w:rPr>
                    <w:t>1</w:t>
                  </w:r>
                </w:p>
              </w:tc>
              <w:tc>
                <w:tcPr>
                  <w:tcW w:w="1407" w:type="dxa"/>
                  <w:vAlign w:val="center"/>
                </w:tcPr>
                <w:p w:rsidR="00B008FB" w:rsidRPr="00D67FC2" w:rsidRDefault="00B008FB" w:rsidP="00707BB6">
                  <w:pPr>
                    <w:widowControl/>
                    <w:adjustRightInd w:val="0"/>
                    <w:snapToGrid w:val="0"/>
                    <w:spacing w:line="360" w:lineRule="exact"/>
                    <w:jc w:val="center"/>
                    <w:rPr>
                      <w:sz w:val="21"/>
                      <w:szCs w:val="21"/>
                    </w:rPr>
                  </w:pPr>
                  <w:r w:rsidRPr="00D67FC2">
                    <w:rPr>
                      <w:sz w:val="21"/>
                      <w:szCs w:val="21"/>
                    </w:rPr>
                    <w:t>水泵</w:t>
                  </w:r>
                </w:p>
              </w:tc>
              <w:tc>
                <w:tcPr>
                  <w:tcW w:w="1984" w:type="dxa"/>
                  <w:vAlign w:val="center"/>
                </w:tcPr>
                <w:p w:rsidR="00B008FB" w:rsidRPr="00D67FC2" w:rsidRDefault="00B008FB" w:rsidP="00707BB6">
                  <w:pPr>
                    <w:spacing w:line="360" w:lineRule="exact"/>
                    <w:jc w:val="center"/>
                    <w:rPr>
                      <w:sz w:val="21"/>
                      <w:szCs w:val="21"/>
                    </w:rPr>
                  </w:pPr>
                  <w:r w:rsidRPr="00D67FC2">
                    <w:rPr>
                      <w:sz w:val="21"/>
                      <w:szCs w:val="21"/>
                    </w:rPr>
                    <w:t>ISG40-200</w:t>
                  </w:r>
                </w:p>
              </w:tc>
              <w:tc>
                <w:tcPr>
                  <w:tcW w:w="1134" w:type="dxa"/>
                  <w:vAlign w:val="center"/>
                </w:tcPr>
                <w:p w:rsidR="00B008FB" w:rsidRPr="00D67FC2" w:rsidRDefault="00B008FB" w:rsidP="00707BB6">
                  <w:pPr>
                    <w:spacing w:line="360" w:lineRule="exact"/>
                    <w:jc w:val="center"/>
                    <w:rPr>
                      <w:sz w:val="21"/>
                      <w:szCs w:val="21"/>
                    </w:rPr>
                  </w:pPr>
                  <w:r w:rsidRPr="00D67FC2">
                    <w:rPr>
                      <w:sz w:val="21"/>
                      <w:szCs w:val="21"/>
                    </w:rPr>
                    <w:t>2</w:t>
                  </w:r>
                  <w:r w:rsidRPr="00D67FC2">
                    <w:rPr>
                      <w:sz w:val="21"/>
                      <w:szCs w:val="21"/>
                    </w:rPr>
                    <w:t>台</w:t>
                  </w:r>
                </w:p>
              </w:tc>
              <w:tc>
                <w:tcPr>
                  <w:tcW w:w="3677" w:type="dxa"/>
                  <w:vAlign w:val="center"/>
                </w:tcPr>
                <w:p w:rsidR="00B008FB" w:rsidRPr="00D67FC2" w:rsidRDefault="00B008FB" w:rsidP="00707BB6">
                  <w:pPr>
                    <w:spacing w:line="360" w:lineRule="exact"/>
                    <w:jc w:val="center"/>
                    <w:rPr>
                      <w:sz w:val="21"/>
                      <w:szCs w:val="21"/>
                    </w:rPr>
                  </w:pPr>
                  <w:r w:rsidRPr="00D67FC2">
                    <w:rPr>
                      <w:sz w:val="21"/>
                      <w:szCs w:val="21"/>
                    </w:rPr>
                    <w:t>一用一备</w:t>
                  </w:r>
                </w:p>
              </w:tc>
            </w:tr>
            <w:tr w:rsidR="00B008FB" w:rsidRPr="00D67FC2" w:rsidTr="00264A41">
              <w:trPr>
                <w:jc w:val="center"/>
              </w:trPr>
              <w:tc>
                <w:tcPr>
                  <w:tcW w:w="685" w:type="dxa"/>
                  <w:vAlign w:val="center"/>
                </w:tcPr>
                <w:p w:rsidR="00B008FB" w:rsidRPr="00D67FC2" w:rsidRDefault="00B008FB" w:rsidP="00441C6B">
                  <w:pPr>
                    <w:tabs>
                      <w:tab w:val="left" w:pos="425"/>
                    </w:tabs>
                    <w:spacing w:line="360" w:lineRule="exact"/>
                    <w:jc w:val="center"/>
                    <w:rPr>
                      <w:sz w:val="21"/>
                      <w:szCs w:val="21"/>
                    </w:rPr>
                  </w:pPr>
                  <w:r w:rsidRPr="00D67FC2">
                    <w:rPr>
                      <w:sz w:val="21"/>
                      <w:szCs w:val="21"/>
                    </w:rPr>
                    <w:t>2</w:t>
                  </w:r>
                </w:p>
              </w:tc>
              <w:tc>
                <w:tcPr>
                  <w:tcW w:w="1407" w:type="dxa"/>
                  <w:vAlign w:val="center"/>
                </w:tcPr>
                <w:p w:rsidR="00B008FB" w:rsidRPr="00D67FC2" w:rsidRDefault="00B008FB" w:rsidP="00707BB6">
                  <w:pPr>
                    <w:widowControl/>
                    <w:adjustRightInd w:val="0"/>
                    <w:snapToGrid w:val="0"/>
                    <w:spacing w:line="360" w:lineRule="exact"/>
                    <w:jc w:val="center"/>
                    <w:rPr>
                      <w:sz w:val="21"/>
                      <w:szCs w:val="21"/>
                    </w:rPr>
                  </w:pPr>
                  <w:r w:rsidRPr="00D67FC2">
                    <w:rPr>
                      <w:sz w:val="21"/>
                      <w:szCs w:val="21"/>
                    </w:rPr>
                    <w:t>蒸汽锅炉</w:t>
                  </w:r>
                </w:p>
              </w:tc>
              <w:tc>
                <w:tcPr>
                  <w:tcW w:w="1984" w:type="dxa"/>
                  <w:vAlign w:val="center"/>
                </w:tcPr>
                <w:p w:rsidR="00B008FB" w:rsidRPr="00D67FC2" w:rsidRDefault="00B008FB" w:rsidP="00707BB6">
                  <w:pPr>
                    <w:spacing w:line="360" w:lineRule="exact"/>
                    <w:jc w:val="center"/>
                    <w:rPr>
                      <w:sz w:val="21"/>
                      <w:szCs w:val="21"/>
                    </w:rPr>
                  </w:pPr>
                  <w:r w:rsidRPr="00D67FC2">
                    <w:rPr>
                      <w:sz w:val="21"/>
                      <w:szCs w:val="21"/>
                    </w:rPr>
                    <w:t>3T</w:t>
                  </w:r>
                </w:p>
              </w:tc>
              <w:tc>
                <w:tcPr>
                  <w:tcW w:w="1134" w:type="dxa"/>
                  <w:vAlign w:val="center"/>
                </w:tcPr>
                <w:p w:rsidR="00B008FB" w:rsidRPr="00D67FC2" w:rsidRDefault="00B008FB" w:rsidP="00707BB6">
                  <w:pPr>
                    <w:spacing w:line="360" w:lineRule="exact"/>
                    <w:jc w:val="center"/>
                    <w:rPr>
                      <w:sz w:val="21"/>
                      <w:szCs w:val="21"/>
                    </w:rPr>
                  </w:pPr>
                  <w:r w:rsidRPr="00D67FC2">
                    <w:rPr>
                      <w:sz w:val="21"/>
                      <w:szCs w:val="21"/>
                    </w:rPr>
                    <w:t>1</w:t>
                  </w:r>
                  <w:r w:rsidRPr="00D67FC2">
                    <w:rPr>
                      <w:sz w:val="21"/>
                      <w:szCs w:val="21"/>
                    </w:rPr>
                    <w:t>台</w:t>
                  </w:r>
                </w:p>
              </w:tc>
              <w:tc>
                <w:tcPr>
                  <w:tcW w:w="3677" w:type="dxa"/>
                  <w:vAlign w:val="center"/>
                </w:tcPr>
                <w:p w:rsidR="00B008FB" w:rsidRPr="00D67FC2" w:rsidRDefault="00B008FB" w:rsidP="00707BB6">
                  <w:pPr>
                    <w:spacing w:line="360" w:lineRule="exact"/>
                    <w:jc w:val="center"/>
                    <w:rPr>
                      <w:sz w:val="21"/>
                      <w:szCs w:val="21"/>
                    </w:rPr>
                  </w:pPr>
                  <w:r w:rsidRPr="00D67FC2">
                    <w:rPr>
                      <w:sz w:val="21"/>
                      <w:szCs w:val="21"/>
                    </w:rPr>
                    <w:t>提供蒸汽</w:t>
                  </w:r>
                </w:p>
              </w:tc>
            </w:tr>
            <w:tr w:rsidR="00B008FB" w:rsidRPr="00D67FC2" w:rsidTr="00264A41">
              <w:trPr>
                <w:jc w:val="center"/>
              </w:trPr>
              <w:tc>
                <w:tcPr>
                  <w:tcW w:w="685" w:type="dxa"/>
                  <w:vMerge w:val="restart"/>
                  <w:vAlign w:val="center"/>
                </w:tcPr>
                <w:p w:rsidR="00B008FB" w:rsidRPr="00D67FC2" w:rsidRDefault="00B008FB" w:rsidP="00441C6B">
                  <w:pPr>
                    <w:tabs>
                      <w:tab w:val="left" w:pos="425"/>
                    </w:tabs>
                    <w:spacing w:line="360" w:lineRule="exact"/>
                    <w:jc w:val="center"/>
                    <w:rPr>
                      <w:sz w:val="21"/>
                      <w:szCs w:val="21"/>
                    </w:rPr>
                  </w:pPr>
                  <w:r w:rsidRPr="00D67FC2">
                    <w:rPr>
                      <w:rFonts w:hint="eastAsia"/>
                      <w:sz w:val="21"/>
                      <w:szCs w:val="21"/>
                    </w:rPr>
                    <w:t>3</w:t>
                  </w:r>
                </w:p>
              </w:tc>
              <w:tc>
                <w:tcPr>
                  <w:tcW w:w="1407" w:type="dxa"/>
                  <w:vMerge w:val="restart"/>
                  <w:vAlign w:val="center"/>
                </w:tcPr>
                <w:p w:rsidR="00B008FB" w:rsidRPr="00D67FC2" w:rsidRDefault="00B008FB" w:rsidP="00441C6B">
                  <w:pPr>
                    <w:widowControl/>
                    <w:adjustRightInd w:val="0"/>
                    <w:snapToGrid w:val="0"/>
                    <w:spacing w:line="360" w:lineRule="exact"/>
                    <w:jc w:val="center"/>
                    <w:rPr>
                      <w:sz w:val="21"/>
                      <w:szCs w:val="21"/>
                    </w:rPr>
                  </w:pPr>
                  <w:r w:rsidRPr="00D67FC2">
                    <w:rPr>
                      <w:sz w:val="21"/>
                      <w:szCs w:val="21"/>
                    </w:rPr>
                    <w:t>热风炉</w:t>
                  </w:r>
                </w:p>
              </w:tc>
              <w:tc>
                <w:tcPr>
                  <w:tcW w:w="1984" w:type="dxa"/>
                  <w:vAlign w:val="center"/>
                </w:tcPr>
                <w:p w:rsidR="00B008FB" w:rsidRPr="00D67FC2" w:rsidRDefault="00B008FB" w:rsidP="00441C6B">
                  <w:pPr>
                    <w:widowControl/>
                    <w:adjustRightInd w:val="0"/>
                    <w:snapToGrid w:val="0"/>
                    <w:spacing w:line="360" w:lineRule="exact"/>
                    <w:jc w:val="center"/>
                    <w:rPr>
                      <w:sz w:val="21"/>
                      <w:szCs w:val="21"/>
                    </w:rPr>
                  </w:pPr>
                  <w:r w:rsidRPr="00D67FC2">
                    <w:rPr>
                      <w:rFonts w:hint="eastAsia"/>
                      <w:sz w:val="21"/>
                      <w:szCs w:val="21"/>
                    </w:rPr>
                    <w:t>3</w:t>
                  </w:r>
                  <w:r w:rsidRPr="00D67FC2">
                    <w:rPr>
                      <w:sz w:val="21"/>
                      <w:szCs w:val="21"/>
                    </w:rPr>
                    <w:t>T</w:t>
                  </w:r>
                </w:p>
              </w:tc>
              <w:tc>
                <w:tcPr>
                  <w:tcW w:w="1134" w:type="dxa"/>
                  <w:vAlign w:val="center"/>
                </w:tcPr>
                <w:p w:rsidR="00B008FB" w:rsidRPr="00D67FC2" w:rsidRDefault="00B008FB" w:rsidP="00441C6B">
                  <w:pPr>
                    <w:spacing w:line="360" w:lineRule="exact"/>
                    <w:jc w:val="center"/>
                    <w:rPr>
                      <w:sz w:val="21"/>
                      <w:szCs w:val="21"/>
                    </w:rPr>
                  </w:pPr>
                  <w:r w:rsidRPr="00D67FC2">
                    <w:rPr>
                      <w:sz w:val="21"/>
                      <w:szCs w:val="21"/>
                    </w:rPr>
                    <w:t>1</w:t>
                  </w:r>
                  <w:r w:rsidRPr="00D67FC2">
                    <w:rPr>
                      <w:sz w:val="21"/>
                      <w:szCs w:val="21"/>
                    </w:rPr>
                    <w:t>台</w:t>
                  </w:r>
                </w:p>
              </w:tc>
              <w:tc>
                <w:tcPr>
                  <w:tcW w:w="3677" w:type="dxa"/>
                  <w:vMerge w:val="restart"/>
                  <w:vAlign w:val="center"/>
                </w:tcPr>
                <w:p w:rsidR="00B008FB" w:rsidRPr="00D67FC2" w:rsidRDefault="00B008FB" w:rsidP="00441C6B">
                  <w:pPr>
                    <w:spacing w:line="360" w:lineRule="exact"/>
                    <w:jc w:val="center"/>
                    <w:rPr>
                      <w:sz w:val="21"/>
                      <w:szCs w:val="21"/>
                    </w:rPr>
                  </w:pPr>
                  <w:r w:rsidRPr="00D67FC2">
                    <w:rPr>
                      <w:sz w:val="21"/>
                      <w:szCs w:val="21"/>
                    </w:rPr>
                    <w:t>提供热风，用于产品的干燥</w:t>
                  </w:r>
                </w:p>
              </w:tc>
            </w:tr>
            <w:tr w:rsidR="00B008FB" w:rsidRPr="00D67FC2" w:rsidTr="00264A41">
              <w:trPr>
                <w:jc w:val="center"/>
              </w:trPr>
              <w:tc>
                <w:tcPr>
                  <w:tcW w:w="685" w:type="dxa"/>
                  <w:vMerge/>
                  <w:vAlign w:val="center"/>
                </w:tcPr>
                <w:p w:rsidR="00B008FB" w:rsidRPr="00D67FC2" w:rsidRDefault="00B008FB" w:rsidP="00441C6B">
                  <w:pPr>
                    <w:tabs>
                      <w:tab w:val="left" w:pos="425"/>
                    </w:tabs>
                    <w:spacing w:line="360" w:lineRule="exact"/>
                    <w:jc w:val="center"/>
                    <w:rPr>
                      <w:sz w:val="21"/>
                      <w:szCs w:val="21"/>
                    </w:rPr>
                  </w:pPr>
                </w:p>
              </w:tc>
              <w:tc>
                <w:tcPr>
                  <w:tcW w:w="1407" w:type="dxa"/>
                  <w:vMerge/>
                  <w:vAlign w:val="center"/>
                </w:tcPr>
                <w:p w:rsidR="00B008FB" w:rsidRPr="00D67FC2" w:rsidRDefault="00B008FB" w:rsidP="00441C6B">
                  <w:pPr>
                    <w:widowControl/>
                    <w:adjustRightInd w:val="0"/>
                    <w:snapToGrid w:val="0"/>
                    <w:spacing w:line="360" w:lineRule="exact"/>
                    <w:jc w:val="center"/>
                    <w:rPr>
                      <w:sz w:val="21"/>
                      <w:szCs w:val="21"/>
                    </w:rPr>
                  </w:pPr>
                </w:p>
              </w:tc>
              <w:tc>
                <w:tcPr>
                  <w:tcW w:w="1984" w:type="dxa"/>
                  <w:vAlign w:val="center"/>
                </w:tcPr>
                <w:p w:rsidR="00B008FB" w:rsidRPr="00D67FC2" w:rsidRDefault="00B008FB" w:rsidP="00441C6B">
                  <w:pPr>
                    <w:widowControl/>
                    <w:adjustRightInd w:val="0"/>
                    <w:snapToGrid w:val="0"/>
                    <w:spacing w:line="360" w:lineRule="exact"/>
                    <w:jc w:val="center"/>
                    <w:rPr>
                      <w:sz w:val="21"/>
                      <w:szCs w:val="21"/>
                    </w:rPr>
                  </w:pPr>
                  <w:r w:rsidRPr="00D67FC2">
                    <w:rPr>
                      <w:sz w:val="21"/>
                      <w:szCs w:val="21"/>
                    </w:rPr>
                    <w:t>2T</w:t>
                  </w:r>
                </w:p>
              </w:tc>
              <w:tc>
                <w:tcPr>
                  <w:tcW w:w="1134" w:type="dxa"/>
                  <w:vAlign w:val="center"/>
                </w:tcPr>
                <w:p w:rsidR="00B008FB" w:rsidRPr="00D67FC2" w:rsidRDefault="00B008FB" w:rsidP="00441C6B">
                  <w:pPr>
                    <w:spacing w:line="360" w:lineRule="exact"/>
                    <w:jc w:val="center"/>
                    <w:rPr>
                      <w:sz w:val="21"/>
                      <w:szCs w:val="21"/>
                    </w:rPr>
                  </w:pPr>
                  <w:r w:rsidRPr="00D67FC2">
                    <w:rPr>
                      <w:rFonts w:hint="eastAsia"/>
                      <w:sz w:val="21"/>
                      <w:szCs w:val="21"/>
                    </w:rPr>
                    <w:t>1</w:t>
                  </w:r>
                  <w:r w:rsidRPr="00D67FC2">
                    <w:rPr>
                      <w:sz w:val="21"/>
                      <w:szCs w:val="21"/>
                    </w:rPr>
                    <w:t>台</w:t>
                  </w:r>
                </w:p>
              </w:tc>
              <w:tc>
                <w:tcPr>
                  <w:tcW w:w="3677" w:type="dxa"/>
                  <w:vMerge/>
                  <w:vAlign w:val="center"/>
                </w:tcPr>
                <w:p w:rsidR="00B008FB" w:rsidRPr="00D67FC2" w:rsidRDefault="00B008FB" w:rsidP="00441C6B">
                  <w:pPr>
                    <w:spacing w:line="360" w:lineRule="exact"/>
                    <w:jc w:val="center"/>
                    <w:rPr>
                      <w:sz w:val="21"/>
                      <w:szCs w:val="21"/>
                    </w:rPr>
                  </w:pPr>
                </w:p>
              </w:tc>
            </w:tr>
            <w:tr w:rsidR="00B008FB" w:rsidRPr="00D67FC2" w:rsidTr="00264A41">
              <w:trPr>
                <w:jc w:val="center"/>
              </w:trPr>
              <w:tc>
                <w:tcPr>
                  <w:tcW w:w="685" w:type="dxa"/>
                  <w:vAlign w:val="center"/>
                </w:tcPr>
                <w:p w:rsidR="00B008FB" w:rsidRPr="00D67FC2" w:rsidRDefault="00B008FB" w:rsidP="00441C6B">
                  <w:pPr>
                    <w:tabs>
                      <w:tab w:val="left" w:pos="425"/>
                    </w:tabs>
                    <w:spacing w:line="360" w:lineRule="exact"/>
                    <w:jc w:val="center"/>
                    <w:rPr>
                      <w:sz w:val="21"/>
                      <w:szCs w:val="21"/>
                    </w:rPr>
                  </w:pPr>
                  <w:r w:rsidRPr="00D67FC2">
                    <w:rPr>
                      <w:rFonts w:hint="eastAsia"/>
                      <w:sz w:val="21"/>
                      <w:szCs w:val="21"/>
                    </w:rPr>
                    <w:t>4</w:t>
                  </w:r>
                </w:p>
              </w:tc>
              <w:tc>
                <w:tcPr>
                  <w:tcW w:w="1407" w:type="dxa"/>
                  <w:vAlign w:val="center"/>
                </w:tcPr>
                <w:p w:rsidR="00B008FB" w:rsidRPr="00D67FC2" w:rsidRDefault="00B008FB" w:rsidP="00441C6B">
                  <w:pPr>
                    <w:widowControl/>
                    <w:adjustRightInd w:val="0"/>
                    <w:snapToGrid w:val="0"/>
                    <w:spacing w:line="360" w:lineRule="exact"/>
                    <w:jc w:val="center"/>
                    <w:rPr>
                      <w:sz w:val="21"/>
                      <w:szCs w:val="21"/>
                    </w:rPr>
                  </w:pPr>
                  <w:r w:rsidRPr="00D67FC2">
                    <w:rPr>
                      <w:sz w:val="21"/>
                      <w:szCs w:val="21"/>
                    </w:rPr>
                    <w:t>风机</w:t>
                  </w:r>
                </w:p>
              </w:tc>
              <w:tc>
                <w:tcPr>
                  <w:tcW w:w="1984" w:type="dxa"/>
                  <w:vAlign w:val="center"/>
                </w:tcPr>
                <w:p w:rsidR="00B008FB" w:rsidRPr="00D67FC2" w:rsidRDefault="00B008FB" w:rsidP="00441C6B">
                  <w:pPr>
                    <w:widowControl/>
                    <w:adjustRightInd w:val="0"/>
                    <w:snapToGrid w:val="0"/>
                    <w:spacing w:line="360" w:lineRule="exact"/>
                    <w:jc w:val="center"/>
                    <w:rPr>
                      <w:sz w:val="21"/>
                      <w:szCs w:val="21"/>
                    </w:rPr>
                  </w:pPr>
                  <w:r w:rsidRPr="00D67FC2">
                    <w:rPr>
                      <w:sz w:val="21"/>
                      <w:szCs w:val="21"/>
                    </w:rPr>
                    <w:t>/</w:t>
                  </w:r>
                </w:p>
              </w:tc>
              <w:tc>
                <w:tcPr>
                  <w:tcW w:w="1134" w:type="dxa"/>
                  <w:vAlign w:val="center"/>
                </w:tcPr>
                <w:p w:rsidR="00B008FB" w:rsidRPr="00D67FC2" w:rsidRDefault="00B008FB" w:rsidP="00441C6B">
                  <w:pPr>
                    <w:spacing w:line="360" w:lineRule="exact"/>
                    <w:jc w:val="center"/>
                    <w:rPr>
                      <w:sz w:val="21"/>
                      <w:szCs w:val="21"/>
                    </w:rPr>
                  </w:pPr>
                  <w:r w:rsidRPr="00D67FC2">
                    <w:rPr>
                      <w:sz w:val="21"/>
                      <w:szCs w:val="21"/>
                    </w:rPr>
                    <w:t>3</w:t>
                  </w:r>
                  <w:r w:rsidRPr="00D67FC2">
                    <w:rPr>
                      <w:sz w:val="21"/>
                      <w:szCs w:val="21"/>
                    </w:rPr>
                    <w:t>个</w:t>
                  </w:r>
                </w:p>
              </w:tc>
              <w:tc>
                <w:tcPr>
                  <w:tcW w:w="3677" w:type="dxa"/>
                  <w:vAlign w:val="center"/>
                </w:tcPr>
                <w:p w:rsidR="00B008FB" w:rsidRPr="00D67FC2" w:rsidRDefault="00B008FB" w:rsidP="00441C6B">
                  <w:pPr>
                    <w:spacing w:line="360" w:lineRule="exact"/>
                    <w:jc w:val="center"/>
                    <w:rPr>
                      <w:sz w:val="21"/>
                      <w:szCs w:val="21"/>
                    </w:rPr>
                  </w:pPr>
                  <w:r w:rsidRPr="00D67FC2">
                    <w:rPr>
                      <w:sz w:val="21"/>
                      <w:szCs w:val="21"/>
                    </w:rPr>
                    <w:t>锅炉、热风炉等供风</w:t>
                  </w:r>
                </w:p>
              </w:tc>
            </w:tr>
          </w:tbl>
          <w:p w:rsidR="00086A21" w:rsidRPr="00D67FC2" w:rsidRDefault="00454082" w:rsidP="009F5E55">
            <w:pPr>
              <w:tabs>
                <w:tab w:val="left" w:pos="1260"/>
              </w:tabs>
              <w:adjustRightInd w:val="0"/>
              <w:spacing w:beforeLines="30" w:line="500" w:lineRule="exact"/>
              <w:ind w:firstLineChars="98" w:firstLine="236"/>
              <w:rPr>
                <w:b/>
                <w:sz w:val="24"/>
                <w:szCs w:val="24"/>
              </w:rPr>
            </w:pPr>
            <w:r w:rsidRPr="00D67FC2">
              <w:rPr>
                <w:b/>
                <w:sz w:val="24"/>
                <w:szCs w:val="24"/>
              </w:rPr>
              <w:t>1</w:t>
            </w:r>
            <w:r w:rsidR="00276740" w:rsidRPr="00D67FC2">
              <w:rPr>
                <w:rFonts w:hint="eastAsia"/>
                <w:b/>
                <w:sz w:val="24"/>
                <w:szCs w:val="24"/>
              </w:rPr>
              <w:t>1</w:t>
            </w:r>
            <w:r w:rsidRPr="00D67FC2">
              <w:rPr>
                <w:b/>
                <w:sz w:val="24"/>
                <w:szCs w:val="24"/>
              </w:rPr>
              <w:t>、</w:t>
            </w:r>
            <w:r w:rsidRPr="00D67FC2">
              <w:rPr>
                <w:b/>
                <w:bCs/>
                <w:sz w:val="24"/>
                <w:szCs w:val="24"/>
              </w:rPr>
              <w:t>本项目能源供应及给排水情况</w:t>
            </w:r>
          </w:p>
          <w:p w:rsidR="00B82CD2" w:rsidRPr="00D67FC2" w:rsidRDefault="00B82CD2" w:rsidP="00454082">
            <w:pPr>
              <w:adjustRightInd w:val="0"/>
              <w:snapToGrid w:val="0"/>
              <w:spacing w:line="500" w:lineRule="exact"/>
              <w:ind w:firstLineChars="196" w:firstLine="472"/>
              <w:rPr>
                <w:b/>
                <w:sz w:val="24"/>
              </w:rPr>
            </w:pPr>
            <w:r w:rsidRPr="00D67FC2">
              <w:rPr>
                <w:b/>
                <w:sz w:val="24"/>
              </w:rPr>
              <w:t>1</w:t>
            </w:r>
            <w:r w:rsidR="00276740" w:rsidRPr="00D67FC2">
              <w:rPr>
                <w:rFonts w:hint="eastAsia"/>
                <w:b/>
                <w:sz w:val="24"/>
              </w:rPr>
              <w:t>1</w:t>
            </w:r>
            <w:r w:rsidRPr="00D67FC2">
              <w:rPr>
                <w:b/>
                <w:sz w:val="24"/>
              </w:rPr>
              <w:t xml:space="preserve">.1 </w:t>
            </w:r>
            <w:r w:rsidRPr="00D67FC2">
              <w:rPr>
                <w:b/>
                <w:sz w:val="24"/>
              </w:rPr>
              <w:t>供电</w:t>
            </w:r>
          </w:p>
          <w:p w:rsidR="00B82CD2" w:rsidRPr="00D67FC2" w:rsidRDefault="00454082" w:rsidP="00454082">
            <w:pPr>
              <w:adjustRightInd w:val="0"/>
              <w:spacing w:line="500" w:lineRule="exact"/>
              <w:ind w:firstLineChars="200" w:firstLine="480"/>
              <w:rPr>
                <w:sz w:val="24"/>
                <w:szCs w:val="24"/>
              </w:rPr>
            </w:pPr>
            <w:r w:rsidRPr="00D67FC2">
              <w:rPr>
                <w:sz w:val="24"/>
                <w:szCs w:val="24"/>
              </w:rPr>
              <w:t>本项目</w:t>
            </w:r>
            <w:r w:rsidR="00226AF2" w:rsidRPr="00D67FC2">
              <w:rPr>
                <w:sz w:val="24"/>
                <w:szCs w:val="24"/>
              </w:rPr>
              <w:t>全厂</w:t>
            </w:r>
            <w:r w:rsidRPr="00D67FC2">
              <w:rPr>
                <w:sz w:val="24"/>
                <w:szCs w:val="24"/>
              </w:rPr>
              <w:t>年耗电量</w:t>
            </w:r>
            <w:r w:rsidR="00226AF2" w:rsidRPr="00D67FC2">
              <w:rPr>
                <w:sz w:val="24"/>
                <w:szCs w:val="24"/>
              </w:rPr>
              <w:t>2.13</w:t>
            </w:r>
            <w:r w:rsidRPr="00D67FC2">
              <w:rPr>
                <w:sz w:val="24"/>
                <w:szCs w:val="24"/>
              </w:rPr>
              <w:t>×10</w:t>
            </w:r>
            <w:r w:rsidR="00226AF2" w:rsidRPr="00D67FC2">
              <w:rPr>
                <w:sz w:val="24"/>
                <w:szCs w:val="24"/>
                <w:vertAlign w:val="superscript"/>
              </w:rPr>
              <w:t>6</w:t>
            </w:r>
            <w:r w:rsidRPr="00D67FC2">
              <w:rPr>
                <w:sz w:val="24"/>
                <w:szCs w:val="24"/>
              </w:rPr>
              <w:t>kw·h</w:t>
            </w:r>
            <w:r w:rsidRPr="00D67FC2">
              <w:rPr>
                <w:sz w:val="24"/>
                <w:szCs w:val="24"/>
              </w:rPr>
              <w:t>，由</w:t>
            </w:r>
            <w:r w:rsidR="007049A0">
              <w:rPr>
                <w:sz w:val="24"/>
                <w:szCs w:val="24"/>
              </w:rPr>
              <w:t>古贤镇</w:t>
            </w:r>
            <w:r w:rsidR="00FF1794" w:rsidRPr="00D67FC2">
              <w:rPr>
                <w:sz w:val="24"/>
                <w:szCs w:val="24"/>
              </w:rPr>
              <w:t>供电网输送至厂区内配电室</w:t>
            </w:r>
            <w:r w:rsidRPr="00D67FC2">
              <w:rPr>
                <w:sz w:val="24"/>
                <w:szCs w:val="24"/>
              </w:rPr>
              <w:t>，</w:t>
            </w:r>
            <w:r w:rsidR="00FF1794" w:rsidRPr="00D67FC2">
              <w:rPr>
                <w:sz w:val="24"/>
                <w:szCs w:val="24"/>
              </w:rPr>
              <w:t>共全</w:t>
            </w:r>
            <w:r w:rsidR="00FF1794" w:rsidRPr="00D67FC2">
              <w:rPr>
                <w:sz w:val="24"/>
                <w:szCs w:val="24"/>
              </w:rPr>
              <w:lastRenderedPageBreak/>
              <w:t>厂生产及照明，可以满足项目用电</w:t>
            </w:r>
            <w:r w:rsidRPr="00D67FC2">
              <w:rPr>
                <w:sz w:val="24"/>
                <w:szCs w:val="24"/>
              </w:rPr>
              <w:t>需要</w:t>
            </w:r>
            <w:r w:rsidR="00B82CD2" w:rsidRPr="00D67FC2">
              <w:rPr>
                <w:sz w:val="24"/>
                <w:szCs w:val="24"/>
              </w:rPr>
              <w:t>。</w:t>
            </w:r>
          </w:p>
          <w:p w:rsidR="00430C5A" w:rsidRPr="00D67FC2" w:rsidRDefault="00B82CD2" w:rsidP="00B82CD2">
            <w:pPr>
              <w:adjustRightInd w:val="0"/>
              <w:snapToGrid w:val="0"/>
              <w:spacing w:line="500" w:lineRule="exact"/>
              <w:ind w:firstLineChars="196" w:firstLine="472"/>
              <w:rPr>
                <w:b/>
                <w:sz w:val="24"/>
              </w:rPr>
            </w:pPr>
            <w:r w:rsidRPr="00D67FC2">
              <w:rPr>
                <w:b/>
                <w:sz w:val="24"/>
              </w:rPr>
              <w:t>1</w:t>
            </w:r>
            <w:r w:rsidR="00276740" w:rsidRPr="00D67FC2">
              <w:rPr>
                <w:rFonts w:hint="eastAsia"/>
                <w:b/>
                <w:sz w:val="24"/>
              </w:rPr>
              <w:t>1</w:t>
            </w:r>
            <w:r w:rsidRPr="00D67FC2">
              <w:rPr>
                <w:b/>
                <w:sz w:val="24"/>
              </w:rPr>
              <w:t>.</w:t>
            </w:r>
            <w:r w:rsidR="00454082" w:rsidRPr="00D67FC2">
              <w:rPr>
                <w:b/>
                <w:sz w:val="24"/>
              </w:rPr>
              <w:t>2</w:t>
            </w:r>
            <w:r w:rsidRPr="00D67FC2">
              <w:rPr>
                <w:b/>
                <w:sz w:val="24"/>
              </w:rPr>
              <w:t xml:space="preserve"> </w:t>
            </w:r>
            <w:r w:rsidR="00430C5A" w:rsidRPr="00D67FC2">
              <w:rPr>
                <w:b/>
                <w:sz w:val="24"/>
              </w:rPr>
              <w:t>供气</w:t>
            </w:r>
          </w:p>
          <w:p w:rsidR="00430C5A" w:rsidRPr="00D67FC2" w:rsidRDefault="00430C5A" w:rsidP="00430C5A">
            <w:pPr>
              <w:adjustRightInd w:val="0"/>
              <w:snapToGrid w:val="0"/>
              <w:spacing w:line="500" w:lineRule="exact"/>
              <w:ind w:firstLineChars="196" w:firstLine="470"/>
              <w:rPr>
                <w:sz w:val="24"/>
              </w:rPr>
            </w:pPr>
            <w:r w:rsidRPr="00D67FC2">
              <w:rPr>
                <w:sz w:val="24"/>
              </w:rPr>
              <w:t>项目锅炉及热风炉采用天然气为燃料，由天然气管道直供，厂区内不设置燃气储存设施</w:t>
            </w:r>
            <w:r w:rsidR="00226AF2" w:rsidRPr="00D67FC2">
              <w:rPr>
                <w:sz w:val="24"/>
              </w:rPr>
              <w:t>，</w:t>
            </w:r>
            <w:r w:rsidR="00FC7487" w:rsidRPr="00D67FC2">
              <w:rPr>
                <w:sz w:val="24"/>
              </w:rPr>
              <w:t>厂区锅炉房</w:t>
            </w:r>
            <w:r w:rsidR="0059701F" w:rsidRPr="00D67FC2">
              <w:rPr>
                <w:sz w:val="24"/>
              </w:rPr>
              <w:t>西侧</w:t>
            </w:r>
            <w:r w:rsidR="00FC7487" w:rsidRPr="00D67FC2">
              <w:rPr>
                <w:sz w:val="24"/>
              </w:rPr>
              <w:t>设置有天然气减压及计量设施</w:t>
            </w:r>
            <w:r w:rsidRPr="00D67FC2">
              <w:rPr>
                <w:sz w:val="24"/>
              </w:rPr>
              <w:t>。</w:t>
            </w:r>
            <w:r w:rsidR="00FC7487" w:rsidRPr="00D67FC2">
              <w:rPr>
                <w:sz w:val="24"/>
              </w:rPr>
              <w:t>本项目</w:t>
            </w:r>
            <w:r w:rsidRPr="00D67FC2">
              <w:rPr>
                <w:sz w:val="24"/>
              </w:rPr>
              <w:t>天然气使用量约为</w:t>
            </w:r>
            <w:r w:rsidR="007223AC" w:rsidRPr="00D67FC2">
              <w:rPr>
                <w:sz w:val="24"/>
              </w:rPr>
              <w:t>7</w:t>
            </w:r>
            <w:r w:rsidR="00226AF2" w:rsidRPr="00D67FC2">
              <w:rPr>
                <w:sz w:val="24"/>
              </w:rPr>
              <w:t>000m</w:t>
            </w:r>
            <w:r w:rsidR="00226AF2" w:rsidRPr="00D67FC2">
              <w:rPr>
                <w:sz w:val="24"/>
                <w:vertAlign w:val="superscript"/>
              </w:rPr>
              <w:t>3</w:t>
            </w:r>
            <w:r w:rsidR="00226AF2" w:rsidRPr="00D67FC2">
              <w:rPr>
                <w:sz w:val="24"/>
              </w:rPr>
              <w:t>/d</w:t>
            </w:r>
            <w:r w:rsidR="00226AF2" w:rsidRPr="00D67FC2">
              <w:rPr>
                <w:sz w:val="24"/>
              </w:rPr>
              <w:t>，</w:t>
            </w:r>
            <w:r w:rsidR="00226AF2" w:rsidRPr="00D67FC2">
              <w:rPr>
                <w:sz w:val="24"/>
              </w:rPr>
              <w:t>2</w:t>
            </w:r>
            <w:r w:rsidR="007223AC" w:rsidRPr="00D67FC2">
              <w:rPr>
                <w:sz w:val="24"/>
              </w:rPr>
              <w:t>10</w:t>
            </w:r>
            <w:r w:rsidR="00226AF2" w:rsidRPr="00D67FC2">
              <w:rPr>
                <w:sz w:val="24"/>
              </w:rPr>
              <w:t>万</w:t>
            </w:r>
            <w:r w:rsidR="00226AF2" w:rsidRPr="00D67FC2">
              <w:rPr>
                <w:sz w:val="24"/>
              </w:rPr>
              <w:t>m</w:t>
            </w:r>
            <w:r w:rsidR="00226AF2" w:rsidRPr="00D67FC2">
              <w:rPr>
                <w:sz w:val="24"/>
                <w:vertAlign w:val="superscript"/>
              </w:rPr>
              <w:t>3</w:t>
            </w:r>
            <w:r w:rsidR="00226AF2" w:rsidRPr="00D67FC2">
              <w:rPr>
                <w:sz w:val="24"/>
              </w:rPr>
              <w:t>/a</w:t>
            </w:r>
            <w:r w:rsidR="00226AF2" w:rsidRPr="00D67FC2">
              <w:rPr>
                <w:sz w:val="24"/>
              </w:rPr>
              <w:t>。</w:t>
            </w:r>
          </w:p>
          <w:p w:rsidR="00B82CD2" w:rsidRPr="00D67FC2" w:rsidRDefault="00430C5A" w:rsidP="00B82CD2">
            <w:pPr>
              <w:adjustRightInd w:val="0"/>
              <w:snapToGrid w:val="0"/>
              <w:spacing w:line="500" w:lineRule="exact"/>
              <w:ind w:firstLineChars="196" w:firstLine="472"/>
              <w:rPr>
                <w:b/>
                <w:sz w:val="24"/>
              </w:rPr>
            </w:pPr>
            <w:r w:rsidRPr="00D67FC2">
              <w:rPr>
                <w:b/>
                <w:sz w:val="24"/>
              </w:rPr>
              <w:t>1</w:t>
            </w:r>
            <w:r w:rsidR="00276740" w:rsidRPr="00D67FC2">
              <w:rPr>
                <w:rFonts w:hint="eastAsia"/>
                <w:b/>
                <w:sz w:val="24"/>
              </w:rPr>
              <w:t>1</w:t>
            </w:r>
            <w:r w:rsidRPr="00D67FC2">
              <w:rPr>
                <w:b/>
                <w:sz w:val="24"/>
              </w:rPr>
              <w:t>.3</w:t>
            </w:r>
            <w:r w:rsidR="00B82CD2" w:rsidRPr="00D67FC2">
              <w:rPr>
                <w:b/>
                <w:sz w:val="24"/>
              </w:rPr>
              <w:t>给水</w:t>
            </w:r>
          </w:p>
          <w:p w:rsidR="00FC7487" w:rsidRPr="00D67FC2" w:rsidRDefault="005422DB" w:rsidP="005422DB">
            <w:pPr>
              <w:adjustRightInd w:val="0"/>
              <w:spacing w:line="500" w:lineRule="exact"/>
              <w:ind w:firstLineChars="200" w:firstLine="480"/>
              <w:rPr>
                <w:sz w:val="24"/>
                <w:szCs w:val="24"/>
              </w:rPr>
            </w:pPr>
            <w:r w:rsidRPr="00D67FC2">
              <w:rPr>
                <w:sz w:val="24"/>
                <w:szCs w:val="24"/>
              </w:rPr>
              <w:t>本项目</w:t>
            </w:r>
            <w:r w:rsidR="00FF1794" w:rsidRPr="00D67FC2">
              <w:rPr>
                <w:sz w:val="24"/>
                <w:szCs w:val="24"/>
              </w:rPr>
              <w:t>生产用水为锅炉软水制备用水。</w:t>
            </w:r>
          </w:p>
          <w:p w:rsidR="00A14908" w:rsidRPr="00D67FC2" w:rsidRDefault="00A14908" w:rsidP="005422DB">
            <w:pPr>
              <w:adjustRightInd w:val="0"/>
              <w:spacing w:line="500" w:lineRule="exact"/>
              <w:ind w:firstLineChars="200" w:firstLine="480"/>
              <w:rPr>
                <w:sz w:val="24"/>
                <w:szCs w:val="24"/>
              </w:rPr>
            </w:pPr>
            <w:r w:rsidRPr="00D67FC2">
              <w:rPr>
                <w:sz w:val="24"/>
                <w:szCs w:val="24"/>
              </w:rPr>
              <w:t>项目蒸汽锅炉为间歇运行，每天运行时间约为</w:t>
            </w:r>
            <w:r w:rsidRPr="00D67FC2">
              <w:rPr>
                <w:sz w:val="24"/>
                <w:szCs w:val="24"/>
              </w:rPr>
              <w:t>8</w:t>
            </w:r>
            <w:r w:rsidRPr="00D67FC2">
              <w:rPr>
                <w:sz w:val="24"/>
                <w:szCs w:val="24"/>
              </w:rPr>
              <w:t>小时，蒸汽锅炉软水制备消耗新鲜水</w:t>
            </w:r>
            <w:r w:rsidRPr="00D67FC2">
              <w:rPr>
                <w:sz w:val="24"/>
                <w:szCs w:val="24"/>
              </w:rPr>
              <w:t>24m</w:t>
            </w:r>
            <w:r w:rsidRPr="00D67FC2">
              <w:rPr>
                <w:sz w:val="24"/>
                <w:szCs w:val="24"/>
                <w:vertAlign w:val="superscript"/>
              </w:rPr>
              <w:t>3</w:t>
            </w:r>
            <w:r w:rsidRPr="00D67FC2">
              <w:rPr>
                <w:sz w:val="24"/>
                <w:szCs w:val="24"/>
              </w:rPr>
              <w:t>/d</w:t>
            </w:r>
            <w:r w:rsidRPr="00D67FC2">
              <w:rPr>
                <w:sz w:val="24"/>
                <w:szCs w:val="24"/>
              </w:rPr>
              <w:t>，约为</w:t>
            </w:r>
            <w:r w:rsidRPr="00D67FC2">
              <w:rPr>
                <w:sz w:val="24"/>
                <w:szCs w:val="24"/>
              </w:rPr>
              <w:t>7200m</w:t>
            </w:r>
            <w:r w:rsidRPr="00D67FC2">
              <w:rPr>
                <w:sz w:val="24"/>
                <w:szCs w:val="24"/>
                <w:vertAlign w:val="superscript"/>
              </w:rPr>
              <w:t>3</w:t>
            </w:r>
            <w:r w:rsidRPr="00D67FC2">
              <w:rPr>
                <w:sz w:val="24"/>
                <w:szCs w:val="24"/>
              </w:rPr>
              <w:t>/a</w:t>
            </w:r>
            <w:r w:rsidRPr="00D67FC2">
              <w:rPr>
                <w:sz w:val="24"/>
                <w:szCs w:val="24"/>
              </w:rPr>
              <w:t>，软水制备产生的浓盐水量按照新鲜水的</w:t>
            </w:r>
            <w:r w:rsidRPr="00D67FC2">
              <w:rPr>
                <w:sz w:val="24"/>
                <w:szCs w:val="24"/>
              </w:rPr>
              <w:t>20%</w:t>
            </w:r>
            <w:r w:rsidRPr="00D67FC2">
              <w:rPr>
                <w:sz w:val="24"/>
                <w:szCs w:val="24"/>
              </w:rPr>
              <w:t>计，项目浓盐水产生量约为</w:t>
            </w:r>
            <w:r w:rsidRPr="00D67FC2">
              <w:rPr>
                <w:sz w:val="24"/>
                <w:szCs w:val="24"/>
              </w:rPr>
              <w:t>4.8m</w:t>
            </w:r>
            <w:r w:rsidRPr="00D67FC2">
              <w:rPr>
                <w:sz w:val="24"/>
                <w:szCs w:val="24"/>
                <w:vertAlign w:val="superscript"/>
              </w:rPr>
              <w:t>3</w:t>
            </w:r>
            <w:r w:rsidRPr="00D67FC2">
              <w:rPr>
                <w:sz w:val="24"/>
                <w:szCs w:val="24"/>
              </w:rPr>
              <w:t>/d</w:t>
            </w:r>
            <w:r w:rsidRPr="00D67FC2">
              <w:rPr>
                <w:sz w:val="24"/>
                <w:szCs w:val="24"/>
              </w:rPr>
              <w:t>，全部</w:t>
            </w:r>
            <w:r w:rsidR="00B008FB" w:rsidRPr="00D67FC2">
              <w:rPr>
                <w:rFonts w:hint="eastAsia"/>
                <w:sz w:val="24"/>
                <w:szCs w:val="24"/>
              </w:rPr>
              <w:t>回用于</w:t>
            </w:r>
            <w:r w:rsidRPr="00D67FC2">
              <w:rPr>
                <w:sz w:val="24"/>
                <w:szCs w:val="24"/>
              </w:rPr>
              <w:t>生产过程中。</w:t>
            </w:r>
          </w:p>
          <w:p w:rsidR="00B82CD2" w:rsidRPr="00D67FC2" w:rsidRDefault="00B82CD2" w:rsidP="00B82CD2">
            <w:pPr>
              <w:adjustRightInd w:val="0"/>
              <w:snapToGrid w:val="0"/>
              <w:spacing w:line="500" w:lineRule="exact"/>
              <w:ind w:firstLineChars="196" w:firstLine="472"/>
              <w:rPr>
                <w:b/>
                <w:sz w:val="24"/>
              </w:rPr>
            </w:pPr>
            <w:r w:rsidRPr="00D67FC2">
              <w:rPr>
                <w:b/>
                <w:sz w:val="24"/>
              </w:rPr>
              <w:t>1</w:t>
            </w:r>
            <w:r w:rsidR="00276740" w:rsidRPr="00D67FC2">
              <w:rPr>
                <w:rFonts w:hint="eastAsia"/>
                <w:b/>
                <w:sz w:val="24"/>
              </w:rPr>
              <w:t>1</w:t>
            </w:r>
            <w:r w:rsidR="005422DB" w:rsidRPr="00D67FC2">
              <w:rPr>
                <w:b/>
                <w:sz w:val="24"/>
              </w:rPr>
              <w:t>.</w:t>
            </w:r>
            <w:r w:rsidR="001A19AE" w:rsidRPr="00D67FC2">
              <w:rPr>
                <w:rFonts w:hint="eastAsia"/>
                <w:b/>
                <w:sz w:val="24"/>
              </w:rPr>
              <w:t>4</w:t>
            </w:r>
            <w:r w:rsidRPr="00D67FC2">
              <w:rPr>
                <w:b/>
                <w:sz w:val="24"/>
              </w:rPr>
              <w:t xml:space="preserve"> </w:t>
            </w:r>
            <w:r w:rsidRPr="00D67FC2">
              <w:rPr>
                <w:b/>
                <w:sz w:val="24"/>
              </w:rPr>
              <w:t>排水</w:t>
            </w:r>
          </w:p>
          <w:p w:rsidR="00430C5A" w:rsidRPr="00D67FC2" w:rsidRDefault="00492C13" w:rsidP="005422DB">
            <w:pPr>
              <w:adjustRightInd w:val="0"/>
              <w:spacing w:line="500" w:lineRule="exact"/>
              <w:ind w:firstLineChars="200" w:firstLine="480"/>
              <w:rPr>
                <w:sz w:val="24"/>
                <w:szCs w:val="24"/>
              </w:rPr>
            </w:pPr>
            <w:r w:rsidRPr="00D67FC2">
              <w:rPr>
                <w:sz w:val="24"/>
                <w:szCs w:val="24"/>
              </w:rPr>
              <w:t>锅炉软水制备产生的浓盐水用于</w:t>
            </w:r>
            <w:r w:rsidR="00453EE5" w:rsidRPr="00D67FC2">
              <w:rPr>
                <w:sz w:val="24"/>
                <w:szCs w:val="24"/>
              </w:rPr>
              <w:t>生产过程中</w:t>
            </w:r>
            <w:r w:rsidR="007819D5" w:rsidRPr="00D67FC2">
              <w:rPr>
                <w:sz w:val="24"/>
                <w:szCs w:val="24"/>
              </w:rPr>
              <w:t>。</w:t>
            </w:r>
          </w:p>
          <w:p w:rsidR="00AD1E72" w:rsidRPr="00D67FC2" w:rsidRDefault="005422DB" w:rsidP="005422DB">
            <w:pPr>
              <w:adjustRightInd w:val="0"/>
              <w:spacing w:line="500" w:lineRule="exact"/>
              <w:ind w:firstLineChars="200" w:firstLine="480"/>
              <w:rPr>
                <w:sz w:val="24"/>
                <w:szCs w:val="24"/>
              </w:rPr>
            </w:pPr>
            <w:r w:rsidRPr="00D67FC2">
              <w:rPr>
                <w:sz w:val="24"/>
                <w:szCs w:val="24"/>
              </w:rPr>
              <w:t>本项目水平衡见表</w:t>
            </w:r>
            <w:r w:rsidR="00552455" w:rsidRPr="00D67FC2">
              <w:rPr>
                <w:sz w:val="24"/>
                <w:szCs w:val="24"/>
              </w:rPr>
              <w:t>8</w:t>
            </w:r>
            <w:r w:rsidRPr="00D67FC2">
              <w:rPr>
                <w:sz w:val="24"/>
                <w:szCs w:val="24"/>
              </w:rPr>
              <w:t>和图</w:t>
            </w:r>
            <w:r w:rsidRPr="00D67FC2">
              <w:rPr>
                <w:sz w:val="24"/>
                <w:szCs w:val="24"/>
              </w:rPr>
              <w:t>1</w:t>
            </w:r>
            <w:r w:rsidR="00437F51" w:rsidRPr="00D67FC2">
              <w:rPr>
                <w:b/>
                <w:sz w:val="24"/>
                <w:szCs w:val="24"/>
              </w:rPr>
              <w:t>，</w:t>
            </w:r>
            <w:r w:rsidR="00437F51" w:rsidRPr="00D67FC2">
              <w:rPr>
                <w:sz w:val="24"/>
                <w:szCs w:val="24"/>
              </w:rPr>
              <w:t>项目投产后全厂水平衡见表</w:t>
            </w:r>
            <w:r w:rsidR="00552455" w:rsidRPr="00D67FC2">
              <w:rPr>
                <w:sz w:val="24"/>
                <w:szCs w:val="24"/>
              </w:rPr>
              <w:t>9</w:t>
            </w:r>
            <w:r w:rsidR="00437F51" w:rsidRPr="00D67FC2">
              <w:rPr>
                <w:sz w:val="24"/>
                <w:szCs w:val="24"/>
              </w:rPr>
              <w:t>和图</w:t>
            </w:r>
            <w:r w:rsidR="00437F51" w:rsidRPr="00D67FC2">
              <w:rPr>
                <w:sz w:val="24"/>
                <w:szCs w:val="24"/>
              </w:rPr>
              <w:t>2</w:t>
            </w:r>
            <w:r w:rsidR="00437F51" w:rsidRPr="00D67FC2">
              <w:rPr>
                <w:sz w:val="24"/>
                <w:szCs w:val="24"/>
              </w:rPr>
              <w:t>。</w:t>
            </w:r>
          </w:p>
          <w:p w:rsidR="00B82CD2" w:rsidRPr="00D67FC2" w:rsidRDefault="00B82CD2" w:rsidP="009F5E55">
            <w:pPr>
              <w:widowControl/>
              <w:spacing w:afterLines="20" w:line="400" w:lineRule="exact"/>
              <w:ind w:firstLineChars="196" w:firstLine="412"/>
              <w:rPr>
                <w:rFonts w:eastAsia="黑体"/>
                <w:sz w:val="21"/>
                <w:szCs w:val="21"/>
              </w:rPr>
            </w:pPr>
            <w:r w:rsidRPr="00D67FC2">
              <w:rPr>
                <w:rFonts w:eastAsia="黑体"/>
                <w:sz w:val="21"/>
                <w:szCs w:val="21"/>
              </w:rPr>
              <w:t>表</w:t>
            </w:r>
            <w:r w:rsidR="00552455" w:rsidRPr="00D67FC2">
              <w:rPr>
                <w:rFonts w:eastAsia="黑体"/>
                <w:sz w:val="21"/>
                <w:szCs w:val="21"/>
              </w:rPr>
              <w:t>8</w:t>
            </w:r>
            <w:r w:rsidRPr="00D67FC2">
              <w:rPr>
                <w:rFonts w:eastAsia="黑体"/>
                <w:sz w:val="21"/>
                <w:szCs w:val="21"/>
              </w:rPr>
              <w:t xml:space="preserve">                       </w:t>
            </w:r>
            <w:r w:rsidR="00690372" w:rsidRPr="00D67FC2">
              <w:rPr>
                <w:rFonts w:eastAsia="黑体"/>
                <w:sz w:val="21"/>
                <w:szCs w:val="21"/>
              </w:rPr>
              <w:t xml:space="preserve"> </w:t>
            </w:r>
            <w:r w:rsidR="005C4622" w:rsidRPr="00D67FC2">
              <w:rPr>
                <w:rFonts w:eastAsia="黑体"/>
                <w:sz w:val="21"/>
                <w:szCs w:val="21"/>
              </w:rPr>
              <w:t xml:space="preserve"> </w:t>
            </w:r>
            <w:r w:rsidRPr="00D67FC2">
              <w:rPr>
                <w:rFonts w:eastAsia="黑体"/>
                <w:sz w:val="21"/>
                <w:szCs w:val="21"/>
              </w:rPr>
              <w:t xml:space="preserve"> </w:t>
            </w:r>
            <w:r w:rsidRPr="00D67FC2">
              <w:rPr>
                <w:rFonts w:eastAsia="黑体"/>
                <w:sz w:val="21"/>
                <w:szCs w:val="21"/>
              </w:rPr>
              <w:t>本项目给排水情况</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853"/>
              <w:gridCol w:w="1700"/>
              <w:gridCol w:w="708"/>
              <w:gridCol w:w="709"/>
              <w:gridCol w:w="708"/>
              <w:gridCol w:w="709"/>
              <w:gridCol w:w="3571"/>
            </w:tblGrid>
            <w:tr w:rsidR="0009594C" w:rsidRPr="00D67FC2" w:rsidTr="0009594C">
              <w:trPr>
                <w:trHeight w:val="340"/>
                <w:jc w:val="center"/>
              </w:trPr>
              <w:tc>
                <w:tcPr>
                  <w:tcW w:w="476" w:type="pct"/>
                  <w:vMerge w:val="restart"/>
                  <w:vAlign w:val="center"/>
                </w:tcPr>
                <w:p w:rsidR="0059701F" w:rsidRPr="00D67FC2" w:rsidRDefault="0059701F" w:rsidP="0059701F">
                  <w:pPr>
                    <w:spacing w:line="360" w:lineRule="exact"/>
                    <w:jc w:val="center"/>
                    <w:rPr>
                      <w:b/>
                      <w:sz w:val="21"/>
                      <w:szCs w:val="24"/>
                    </w:rPr>
                  </w:pPr>
                  <w:bookmarkStart w:id="7" w:name="OLE_LINK5"/>
                  <w:bookmarkStart w:id="8" w:name="OLE_LINK6"/>
                  <w:r w:rsidRPr="00D67FC2">
                    <w:rPr>
                      <w:b/>
                      <w:sz w:val="21"/>
                      <w:szCs w:val="24"/>
                    </w:rPr>
                    <w:t>类别</w:t>
                  </w:r>
                </w:p>
              </w:tc>
              <w:tc>
                <w:tcPr>
                  <w:tcW w:w="949" w:type="pct"/>
                  <w:vMerge w:val="restart"/>
                  <w:vAlign w:val="center"/>
                </w:tcPr>
                <w:p w:rsidR="0059701F" w:rsidRPr="00D67FC2" w:rsidRDefault="0059701F" w:rsidP="0059701F">
                  <w:pPr>
                    <w:spacing w:line="360" w:lineRule="exact"/>
                    <w:jc w:val="center"/>
                    <w:rPr>
                      <w:b/>
                      <w:sz w:val="21"/>
                      <w:szCs w:val="24"/>
                    </w:rPr>
                  </w:pPr>
                  <w:r w:rsidRPr="00D67FC2">
                    <w:rPr>
                      <w:b/>
                      <w:sz w:val="21"/>
                      <w:szCs w:val="24"/>
                    </w:rPr>
                    <w:t>用水来源</w:t>
                  </w:r>
                </w:p>
              </w:tc>
              <w:tc>
                <w:tcPr>
                  <w:tcW w:w="791" w:type="pct"/>
                  <w:gridSpan w:val="2"/>
                  <w:tcBorders>
                    <w:right w:val="single" w:sz="4" w:space="0" w:color="auto"/>
                  </w:tcBorders>
                  <w:vAlign w:val="center"/>
                </w:tcPr>
                <w:p w:rsidR="0059701F" w:rsidRPr="00D67FC2" w:rsidRDefault="0059701F" w:rsidP="0059701F">
                  <w:pPr>
                    <w:spacing w:line="360" w:lineRule="exact"/>
                    <w:jc w:val="center"/>
                    <w:rPr>
                      <w:b/>
                      <w:sz w:val="21"/>
                      <w:szCs w:val="24"/>
                    </w:rPr>
                  </w:pPr>
                  <w:r w:rsidRPr="00D67FC2">
                    <w:rPr>
                      <w:b/>
                      <w:sz w:val="21"/>
                      <w:szCs w:val="24"/>
                    </w:rPr>
                    <w:t>用水量</w:t>
                  </w:r>
                </w:p>
              </w:tc>
              <w:tc>
                <w:tcPr>
                  <w:tcW w:w="791" w:type="pct"/>
                  <w:gridSpan w:val="2"/>
                  <w:tcBorders>
                    <w:left w:val="single" w:sz="4" w:space="0" w:color="auto"/>
                    <w:right w:val="single" w:sz="4" w:space="0" w:color="auto"/>
                  </w:tcBorders>
                  <w:vAlign w:val="center"/>
                </w:tcPr>
                <w:p w:rsidR="0059701F" w:rsidRPr="00D67FC2" w:rsidRDefault="0059701F" w:rsidP="0059701F">
                  <w:pPr>
                    <w:spacing w:line="360" w:lineRule="exact"/>
                    <w:jc w:val="center"/>
                    <w:rPr>
                      <w:b/>
                      <w:sz w:val="21"/>
                      <w:szCs w:val="24"/>
                    </w:rPr>
                  </w:pPr>
                  <w:r w:rsidRPr="00D67FC2">
                    <w:rPr>
                      <w:b/>
                      <w:sz w:val="21"/>
                      <w:szCs w:val="24"/>
                    </w:rPr>
                    <w:t>排水量</w:t>
                  </w:r>
                </w:p>
              </w:tc>
              <w:tc>
                <w:tcPr>
                  <w:tcW w:w="1993" w:type="pct"/>
                  <w:vMerge w:val="restart"/>
                  <w:tcBorders>
                    <w:left w:val="single" w:sz="4" w:space="0" w:color="auto"/>
                  </w:tcBorders>
                  <w:vAlign w:val="center"/>
                </w:tcPr>
                <w:p w:rsidR="0059701F" w:rsidRPr="00D67FC2" w:rsidRDefault="0059701F" w:rsidP="0059701F">
                  <w:pPr>
                    <w:spacing w:line="360" w:lineRule="exact"/>
                    <w:jc w:val="center"/>
                    <w:rPr>
                      <w:b/>
                      <w:sz w:val="21"/>
                      <w:szCs w:val="24"/>
                    </w:rPr>
                  </w:pPr>
                  <w:r w:rsidRPr="00D67FC2">
                    <w:rPr>
                      <w:b/>
                      <w:sz w:val="21"/>
                      <w:szCs w:val="24"/>
                    </w:rPr>
                    <w:t>排放去向</w:t>
                  </w:r>
                </w:p>
              </w:tc>
            </w:tr>
            <w:tr w:rsidR="0009594C" w:rsidRPr="00D67FC2" w:rsidTr="0009594C">
              <w:trPr>
                <w:trHeight w:val="340"/>
                <w:jc w:val="center"/>
              </w:trPr>
              <w:tc>
                <w:tcPr>
                  <w:tcW w:w="476" w:type="pct"/>
                  <w:vMerge/>
                  <w:vAlign w:val="center"/>
                </w:tcPr>
                <w:p w:rsidR="0059701F" w:rsidRPr="00D67FC2" w:rsidRDefault="0059701F" w:rsidP="0059701F">
                  <w:pPr>
                    <w:spacing w:line="360" w:lineRule="exact"/>
                    <w:jc w:val="center"/>
                    <w:rPr>
                      <w:sz w:val="21"/>
                      <w:szCs w:val="24"/>
                    </w:rPr>
                  </w:pPr>
                </w:p>
              </w:tc>
              <w:tc>
                <w:tcPr>
                  <w:tcW w:w="949" w:type="pct"/>
                  <w:vMerge/>
                  <w:vAlign w:val="center"/>
                </w:tcPr>
                <w:p w:rsidR="0059701F" w:rsidRPr="00D67FC2" w:rsidRDefault="0059701F" w:rsidP="0059701F">
                  <w:pPr>
                    <w:spacing w:line="360" w:lineRule="exact"/>
                    <w:jc w:val="center"/>
                    <w:rPr>
                      <w:b/>
                      <w:sz w:val="21"/>
                      <w:szCs w:val="24"/>
                    </w:rPr>
                  </w:pPr>
                </w:p>
              </w:tc>
              <w:tc>
                <w:tcPr>
                  <w:tcW w:w="395" w:type="pct"/>
                  <w:vAlign w:val="center"/>
                </w:tcPr>
                <w:p w:rsidR="0059701F" w:rsidRPr="00D67FC2" w:rsidRDefault="0059701F" w:rsidP="0059701F">
                  <w:pPr>
                    <w:spacing w:line="360" w:lineRule="exact"/>
                    <w:jc w:val="center"/>
                    <w:rPr>
                      <w:b/>
                      <w:sz w:val="21"/>
                      <w:szCs w:val="24"/>
                    </w:rPr>
                  </w:pPr>
                  <w:r w:rsidRPr="00D67FC2">
                    <w:rPr>
                      <w:b/>
                      <w:sz w:val="21"/>
                      <w:szCs w:val="24"/>
                    </w:rPr>
                    <w:t>m</w:t>
                  </w:r>
                  <w:r w:rsidRPr="00D67FC2">
                    <w:rPr>
                      <w:b/>
                      <w:sz w:val="21"/>
                      <w:szCs w:val="24"/>
                      <w:vertAlign w:val="superscript"/>
                    </w:rPr>
                    <w:t>3</w:t>
                  </w:r>
                  <w:r w:rsidRPr="00D67FC2">
                    <w:rPr>
                      <w:b/>
                      <w:sz w:val="21"/>
                      <w:szCs w:val="24"/>
                    </w:rPr>
                    <w:t>/d</w:t>
                  </w:r>
                </w:p>
              </w:tc>
              <w:tc>
                <w:tcPr>
                  <w:tcW w:w="396" w:type="pct"/>
                  <w:tcBorders>
                    <w:right w:val="single" w:sz="4" w:space="0" w:color="auto"/>
                  </w:tcBorders>
                  <w:vAlign w:val="center"/>
                </w:tcPr>
                <w:p w:rsidR="0059701F" w:rsidRPr="00D67FC2" w:rsidRDefault="0059701F" w:rsidP="0059701F">
                  <w:pPr>
                    <w:spacing w:line="360" w:lineRule="exact"/>
                    <w:jc w:val="center"/>
                    <w:rPr>
                      <w:b/>
                      <w:sz w:val="21"/>
                      <w:szCs w:val="24"/>
                    </w:rPr>
                  </w:pPr>
                  <w:r w:rsidRPr="00D67FC2">
                    <w:rPr>
                      <w:b/>
                      <w:sz w:val="21"/>
                      <w:szCs w:val="24"/>
                    </w:rPr>
                    <w:t>m</w:t>
                  </w:r>
                  <w:r w:rsidRPr="00D67FC2">
                    <w:rPr>
                      <w:b/>
                      <w:sz w:val="21"/>
                      <w:szCs w:val="24"/>
                      <w:vertAlign w:val="superscript"/>
                    </w:rPr>
                    <w:t>3</w:t>
                  </w:r>
                  <w:r w:rsidRPr="00D67FC2">
                    <w:rPr>
                      <w:b/>
                      <w:sz w:val="21"/>
                      <w:szCs w:val="24"/>
                    </w:rPr>
                    <w:t>/a</w:t>
                  </w:r>
                </w:p>
              </w:tc>
              <w:tc>
                <w:tcPr>
                  <w:tcW w:w="395" w:type="pct"/>
                  <w:tcBorders>
                    <w:left w:val="single" w:sz="4" w:space="0" w:color="auto"/>
                    <w:right w:val="single" w:sz="4" w:space="0" w:color="auto"/>
                  </w:tcBorders>
                  <w:vAlign w:val="center"/>
                </w:tcPr>
                <w:p w:rsidR="0059701F" w:rsidRPr="00D67FC2" w:rsidRDefault="0059701F" w:rsidP="0059701F">
                  <w:pPr>
                    <w:spacing w:line="360" w:lineRule="exact"/>
                    <w:jc w:val="center"/>
                    <w:rPr>
                      <w:b/>
                      <w:sz w:val="21"/>
                      <w:szCs w:val="24"/>
                    </w:rPr>
                  </w:pPr>
                  <w:r w:rsidRPr="00D67FC2">
                    <w:rPr>
                      <w:b/>
                      <w:sz w:val="21"/>
                      <w:szCs w:val="24"/>
                    </w:rPr>
                    <w:t>m</w:t>
                  </w:r>
                  <w:r w:rsidRPr="00D67FC2">
                    <w:rPr>
                      <w:b/>
                      <w:sz w:val="21"/>
                      <w:szCs w:val="24"/>
                      <w:vertAlign w:val="superscript"/>
                    </w:rPr>
                    <w:t>3</w:t>
                  </w:r>
                  <w:r w:rsidRPr="00D67FC2">
                    <w:rPr>
                      <w:b/>
                      <w:sz w:val="21"/>
                      <w:szCs w:val="24"/>
                    </w:rPr>
                    <w:t>/d</w:t>
                  </w:r>
                </w:p>
              </w:tc>
              <w:tc>
                <w:tcPr>
                  <w:tcW w:w="396" w:type="pct"/>
                  <w:tcBorders>
                    <w:left w:val="single" w:sz="4" w:space="0" w:color="auto"/>
                    <w:right w:val="single" w:sz="4" w:space="0" w:color="auto"/>
                  </w:tcBorders>
                  <w:vAlign w:val="center"/>
                </w:tcPr>
                <w:p w:rsidR="0059701F" w:rsidRPr="00D67FC2" w:rsidRDefault="0059701F" w:rsidP="0059701F">
                  <w:pPr>
                    <w:spacing w:line="360" w:lineRule="exact"/>
                    <w:jc w:val="center"/>
                    <w:rPr>
                      <w:b/>
                      <w:sz w:val="21"/>
                      <w:szCs w:val="24"/>
                    </w:rPr>
                  </w:pPr>
                  <w:r w:rsidRPr="00D67FC2">
                    <w:rPr>
                      <w:b/>
                      <w:sz w:val="21"/>
                      <w:szCs w:val="24"/>
                    </w:rPr>
                    <w:t>m</w:t>
                  </w:r>
                  <w:r w:rsidRPr="00D67FC2">
                    <w:rPr>
                      <w:b/>
                      <w:sz w:val="21"/>
                      <w:szCs w:val="24"/>
                      <w:vertAlign w:val="superscript"/>
                    </w:rPr>
                    <w:t>3</w:t>
                  </w:r>
                  <w:r w:rsidRPr="00D67FC2">
                    <w:rPr>
                      <w:b/>
                      <w:sz w:val="21"/>
                      <w:szCs w:val="24"/>
                    </w:rPr>
                    <w:t>/a</w:t>
                  </w:r>
                </w:p>
              </w:tc>
              <w:tc>
                <w:tcPr>
                  <w:tcW w:w="1993" w:type="pct"/>
                  <w:vMerge/>
                  <w:tcBorders>
                    <w:left w:val="single" w:sz="4" w:space="0" w:color="auto"/>
                  </w:tcBorders>
                  <w:vAlign w:val="center"/>
                </w:tcPr>
                <w:p w:rsidR="0059701F" w:rsidRPr="00D67FC2" w:rsidRDefault="0059701F" w:rsidP="0059701F">
                  <w:pPr>
                    <w:spacing w:line="360" w:lineRule="exact"/>
                    <w:jc w:val="center"/>
                    <w:rPr>
                      <w:b/>
                      <w:sz w:val="21"/>
                      <w:szCs w:val="24"/>
                    </w:rPr>
                  </w:pPr>
                </w:p>
              </w:tc>
            </w:tr>
            <w:tr w:rsidR="00547168" w:rsidRPr="00D67FC2" w:rsidTr="00547168">
              <w:trPr>
                <w:trHeight w:val="316"/>
                <w:jc w:val="center"/>
              </w:trPr>
              <w:tc>
                <w:tcPr>
                  <w:tcW w:w="476" w:type="pct"/>
                  <w:vAlign w:val="center"/>
                </w:tcPr>
                <w:p w:rsidR="00547168" w:rsidRPr="00D67FC2" w:rsidRDefault="00547168" w:rsidP="00707BB6">
                  <w:pPr>
                    <w:spacing w:line="360" w:lineRule="exact"/>
                    <w:jc w:val="center"/>
                    <w:rPr>
                      <w:sz w:val="21"/>
                      <w:szCs w:val="24"/>
                    </w:rPr>
                  </w:pPr>
                  <w:r w:rsidRPr="00D67FC2">
                    <w:rPr>
                      <w:sz w:val="21"/>
                      <w:szCs w:val="24"/>
                    </w:rPr>
                    <w:t>软水制备</w:t>
                  </w:r>
                </w:p>
              </w:tc>
              <w:tc>
                <w:tcPr>
                  <w:tcW w:w="949" w:type="pct"/>
                  <w:vAlign w:val="center"/>
                </w:tcPr>
                <w:p w:rsidR="00547168" w:rsidRPr="00D67FC2" w:rsidRDefault="00547168" w:rsidP="00707BB6">
                  <w:pPr>
                    <w:jc w:val="center"/>
                    <w:rPr>
                      <w:sz w:val="21"/>
                    </w:rPr>
                  </w:pPr>
                  <w:r w:rsidRPr="00D67FC2">
                    <w:rPr>
                      <w:sz w:val="21"/>
                    </w:rPr>
                    <w:t>井水</w:t>
                  </w:r>
                </w:p>
              </w:tc>
              <w:tc>
                <w:tcPr>
                  <w:tcW w:w="395" w:type="pct"/>
                  <w:vAlign w:val="center"/>
                </w:tcPr>
                <w:p w:rsidR="00547168" w:rsidRPr="00D67FC2" w:rsidRDefault="00547168" w:rsidP="00707BB6">
                  <w:pPr>
                    <w:jc w:val="center"/>
                    <w:rPr>
                      <w:sz w:val="21"/>
                    </w:rPr>
                  </w:pPr>
                  <w:r w:rsidRPr="00D67FC2">
                    <w:rPr>
                      <w:sz w:val="21"/>
                    </w:rPr>
                    <w:t>24</w:t>
                  </w:r>
                </w:p>
              </w:tc>
              <w:tc>
                <w:tcPr>
                  <w:tcW w:w="396" w:type="pct"/>
                  <w:tcBorders>
                    <w:right w:val="single" w:sz="4" w:space="0" w:color="auto"/>
                  </w:tcBorders>
                  <w:vAlign w:val="center"/>
                </w:tcPr>
                <w:p w:rsidR="00547168" w:rsidRPr="00D67FC2" w:rsidRDefault="00547168" w:rsidP="00707BB6">
                  <w:pPr>
                    <w:jc w:val="center"/>
                    <w:rPr>
                      <w:sz w:val="21"/>
                    </w:rPr>
                  </w:pPr>
                  <w:r w:rsidRPr="00D67FC2">
                    <w:rPr>
                      <w:sz w:val="21"/>
                    </w:rPr>
                    <w:t>7200</w:t>
                  </w:r>
                </w:p>
              </w:tc>
              <w:tc>
                <w:tcPr>
                  <w:tcW w:w="395" w:type="pct"/>
                  <w:tcBorders>
                    <w:left w:val="single" w:sz="4" w:space="0" w:color="auto"/>
                    <w:right w:val="single" w:sz="4" w:space="0" w:color="auto"/>
                  </w:tcBorders>
                  <w:vAlign w:val="center"/>
                </w:tcPr>
                <w:p w:rsidR="00547168" w:rsidRPr="00D67FC2" w:rsidRDefault="00547168" w:rsidP="00707BB6">
                  <w:pPr>
                    <w:jc w:val="center"/>
                    <w:rPr>
                      <w:sz w:val="21"/>
                    </w:rPr>
                  </w:pPr>
                  <w:r w:rsidRPr="00D67FC2">
                    <w:rPr>
                      <w:sz w:val="21"/>
                    </w:rPr>
                    <w:t>4.8</w:t>
                  </w:r>
                </w:p>
              </w:tc>
              <w:tc>
                <w:tcPr>
                  <w:tcW w:w="396" w:type="pct"/>
                  <w:tcBorders>
                    <w:left w:val="single" w:sz="4" w:space="0" w:color="auto"/>
                    <w:right w:val="single" w:sz="4" w:space="0" w:color="auto"/>
                  </w:tcBorders>
                  <w:vAlign w:val="center"/>
                </w:tcPr>
                <w:p w:rsidR="00547168" w:rsidRPr="00D67FC2" w:rsidRDefault="00547168" w:rsidP="00707BB6">
                  <w:pPr>
                    <w:jc w:val="center"/>
                    <w:rPr>
                      <w:sz w:val="21"/>
                    </w:rPr>
                  </w:pPr>
                  <w:r w:rsidRPr="00D67FC2">
                    <w:rPr>
                      <w:sz w:val="21"/>
                    </w:rPr>
                    <w:t>1440</w:t>
                  </w:r>
                </w:p>
              </w:tc>
              <w:tc>
                <w:tcPr>
                  <w:tcW w:w="1993" w:type="pct"/>
                  <w:tcBorders>
                    <w:left w:val="single" w:sz="4" w:space="0" w:color="auto"/>
                  </w:tcBorders>
                  <w:vAlign w:val="center"/>
                </w:tcPr>
                <w:p w:rsidR="00547168" w:rsidRPr="00D67FC2" w:rsidRDefault="00547168" w:rsidP="004118C6">
                  <w:pPr>
                    <w:spacing w:line="360" w:lineRule="exact"/>
                    <w:jc w:val="center"/>
                    <w:rPr>
                      <w:sz w:val="21"/>
                      <w:szCs w:val="24"/>
                    </w:rPr>
                  </w:pPr>
                  <w:r w:rsidRPr="00D67FC2">
                    <w:rPr>
                      <w:sz w:val="21"/>
                    </w:rPr>
                    <w:t>全部回用于生产过程中不外排</w:t>
                  </w:r>
                </w:p>
              </w:tc>
            </w:tr>
          </w:tbl>
          <w:bookmarkEnd w:id="7"/>
          <w:bookmarkEnd w:id="8"/>
          <w:p w:rsidR="00127E71" w:rsidRPr="00D67FC2" w:rsidRDefault="0059701F" w:rsidP="00D0491D">
            <w:pPr>
              <w:spacing w:line="500" w:lineRule="exact"/>
              <w:rPr>
                <w:rFonts w:eastAsia="黑体"/>
                <w:sz w:val="21"/>
                <w:szCs w:val="21"/>
              </w:rPr>
            </w:pPr>
            <w:r w:rsidRPr="00D67FC2">
              <w:rPr>
                <w:sz w:val="21"/>
                <w:szCs w:val="21"/>
              </w:rPr>
              <w:t xml:space="preserve">   </w:t>
            </w:r>
            <w:r w:rsidR="00A26C6C" w:rsidRPr="00D67FC2">
              <w:rPr>
                <w:rFonts w:hint="eastAsia"/>
                <w:sz w:val="21"/>
                <w:szCs w:val="21"/>
              </w:rPr>
              <w:t xml:space="preserve">    </w:t>
            </w:r>
            <w:r w:rsidR="000A3DDD" w:rsidRPr="00D67FC2">
              <w:rPr>
                <w:rFonts w:eastAsia="黑体"/>
                <w:sz w:val="21"/>
                <w:szCs w:val="21"/>
              </w:rPr>
              <w:t>表</w:t>
            </w:r>
            <w:r w:rsidR="00552455" w:rsidRPr="00D67FC2">
              <w:rPr>
                <w:rFonts w:eastAsia="黑体"/>
                <w:sz w:val="21"/>
                <w:szCs w:val="21"/>
              </w:rPr>
              <w:t>9</w:t>
            </w:r>
            <w:r w:rsidR="000A3DDD" w:rsidRPr="00D67FC2">
              <w:rPr>
                <w:rFonts w:eastAsia="黑体"/>
                <w:sz w:val="21"/>
                <w:szCs w:val="21"/>
              </w:rPr>
              <w:t xml:space="preserve">                 </w:t>
            </w:r>
            <w:r w:rsidR="000A3DDD" w:rsidRPr="00D67FC2">
              <w:rPr>
                <w:rFonts w:eastAsia="黑体"/>
                <w:sz w:val="21"/>
                <w:szCs w:val="21"/>
              </w:rPr>
              <w:t>项目建成投产后全厂水平衡一览表</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853"/>
              <w:gridCol w:w="1700"/>
              <w:gridCol w:w="708"/>
              <w:gridCol w:w="709"/>
              <w:gridCol w:w="708"/>
              <w:gridCol w:w="709"/>
              <w:gridCol w:w="3571"/>
            </w:tblGrid>
            <w:tr w:rsidR="000A3DDD" w:rsidRPr="00D67FC2" w:rsidTr="00EE6782">
              <w:trPr>
                <w:trHeight w:val="340"/>
                <w:jc w:val="center"/>
              </w:trPr>
              <w:tc>
                <w:tcPr>
                  <w:tcW w:w="476" w:type="pct"/>
                  <w:vMerge w:val="restart"/>
                  <w:vAlign w:val="center"/>
                </w:tcPr>
                <w:p w:rsidR="000A3DDD" w:rsidRPr="00D67FC2" w:rsidRDefault="000A3DDD" w:rsidP="00EE6782">
                  <w:pPr>
                    <w:spacing w:line="360" w:lineRule="exact"/>
                    <w:jc w:val="center"/>
                    <w:rPr>
                      <w:b/>
                      <w:sz w:val="21"/>
                      <w:szCs w:val="24"/>
                    </w:rPr>
                  </w:pPr>
                  <w:r w:rsidRPr="00D67FC2">
                    <w:rPr>
                      <w:b/>
                      <w:sz w:val="21"/>
                      <w:szCs w:val="24"/>
                    </w:rPr>
                    <w:t>类别</w:t>
                  </w:r>
                </w:p>
              </w:tc>
              <w:tc>
                <w:tcPr>
                  <w:tcW w:w="949" w:type="pct"/>
                  <w:vMerge w:val="restart"/>
                  <w:vAlign w:val="center"/>
                </w:tcPr>
                <w:p w:rsidR="000A3DDD" w:rsidRPr="00D67FC2" w:rsidRDefault="000A3DDD" w:rsidP="00EE6782">
                  <w:pPr>
                    <w:spacing w:line="360" w:lineRule="exact"/>
                    <w:jc w:val="center"/>
                    <w:rPr>
                      <w:b/>
                      <w:sz w:val="21"/>
                      <w:szCs w:val="24"/>
                    </w:rPr>
                  </w:pPr>
                  <w:r w:rsidRPr="00D67FC2">
                    <w:rPr>
                      <w:b/>
                      <w:sz w:val="21"/>
                      <w:szCs w:val="24"/>
                    </w:rPr>
                    <w:t>用水来源</w:t>
                  </w:r>
                </w:p>
              </w:tc>
              <w:tc>
                <w:tcPr>
                  <w:tcW w:w="791" w:type="pct"/>
                  <w:gridSpan w:val="2"/>
                  <w:tcBorders>
                    <w:right w:val="single" w:sz="4" w:space="0" w:color="auto"/>
                  </w:tcBorders>
                  <w:vAlign w:val="center"/>
                </w:tcPr>
                <w:p w:rsidR="000A3DDD" w:rsidRPr="00D67FC2" w:rsidRDefault="000A3DDD" w:rsidP="00EE6782">
                  <w:pPr>
                    <w:spacing w:line="360" w:lineRule="exact"/>
                    <w:jc w:val="center"/>
                    <w:rPr>
                      <w:b/>
                      <w:sz w:val="21"/>
                      <w:szCs w:val="24"/>
                    </w:rPr>
                  </w:pPr>
                  <w:r w:rsidRPr="00D67FC2">
                    <w:rPr>
                      <w:b/>
                      <w:sz w:val="21"/>
                      <w:szCs w:val="24"/>
                    </w:rPr>
                    <w:t>用水量</w:t>
                  </w:r>
                </w:p>
              </w:tc>
              <w:tc>
                <w:tcPr>
                  <w:tcW w:w="791" w:type="pct"/>
                  <w:gridSpan w:val="2"/>
                  <w:tcBorders>
                    <w:left w:val="single" w:sz="4" w:space="0" w:color="auto"/>
                    <w:right w:val="single" w:sz="4" w:space="0" w:color="auto"/>
                  </w:tcBorders>
                  <w:vAlign w:val="center"/>
                </w:tcPr>
                <w:p w:rsidR="000A3DDD" w:rsidRPr="00D67FC2" w:rsidRDefault="000A3DDD" w:rsidP="00EE6782">
                  <w:pPr>
                    <w:spacing w:line="360" w:lineRule="exact"/>
                    <w:jc w:val="center"/>
                    <w:rPr>
                      <w:b/>
                      <w:sz w:val="21"/>
                      <w:szCs w:val="24"/>
                    </w:rPr>
                  </w:pPr>
                  <w:r w:rsidRPr="00D67FC2">
                    <w:rPr>
                      <w:b/>
                      <w:sz w:val="21"/>
                      <w:szCs w:val="24"/>
                    </w:rPr>
                    <w:t>排水量</w:t>
                  </w:r>
                </w:p>
              </w:tc>
              <w:tc>
                <w:tcPr>
                  <w:tcW w:w="1993" w:type="pct"/>
                  <w:vMerge w:val="restart"/>
                  <w:tcBorders>
                    <w:left w:val="single" w:sz="4" w:space="0" w:color="auto"/>
                  </w:tcBorders>
                  <w:vAlign w:val="center"/>
                </w:tcPr>
                <w:p w:rsidR="000A3DDD" w:rsidRPr="00D67FC2" w:rsidRDefault="000A3DDD" w:rsidP="00EE6782">
                  <w:pPr>
                    <w:spacing w:line="360" w:lineRule="exact"/>
                    <w:jc w:val="center"/>
                    <w:rPr>
                      <w:b/>
                      <w:sz w:val="21"/>
                      <w:szCs w:val="24"/>
                    </w:rPr>
                  </w:pPr>
                  <w:r w:rsidRPr="00D67FC2">
                    <w:rPr>
                      <w:b/>
                      <w:sz w:val="21"/>
                      <w:szCs w:val="24"/>
                    </w:rPr>
                    <w:t>排放去向</w:t>
                  </w:r>
                </w:p>
              </w:tc>
            </w:tr>
            <w:tr w:rsidR="000A3DDD" w:rsidRPr="00D67FC2" w:rsidTr="00F93AE5">
              <w:trPr>
                <w:trHeight w:val="340"/>
                <w:jc w:val="center"/>
              </w:trPr>
              <w:tc>
                <w:tcPr>
                  <w:tcW w:w="476" w:type="pct"/>
                  <w:vMerge/>
                  <w:tcBorders>
                    <w:bottom w:val="single" w:sz="4" w:space="0" w:color="auto"/>
                  </w:tcBorders>
                  <w:vAlign w:val="center"/>
                </w:tcPr>
                <w:p w:rsidR="000A3DDD" w:rsidRPr="00D67FC2" w:rsidRDefault="000A3DDD" w:rsidP="00EE6782">
                  <w:pPr>
                    <w:spacing w:line="360" w:lineRule="exact"/>
                    <w:jc w:val="center"/>
                    <w:rPr>
                      <w:sz w:val="21"/>
                      <w:szCs w:val="24"/>
                    </w:rPr>
                  </w:pPr>
                </w:p>
              </w:tc>
              <w:tc>
                <w:tcPr>
                  <w:tcW w:w="949" w:type="pct"/>
                  <w:vMerge/>
                  <w:tcBorders>
                    <w:bottom w:val="single" w:sz="4" w:space="0" w:color="auto"/>
                  </w:tcBorders>
                  <w:vAlign w:val="center"/>
                </w:tcPr>
                <w:p w:rsidR="000A3DDD" w:rsidRPr="00D67FC2" w:rsidRDefault="000A3DDD" w:rsidP="00EE6782">
                  <w:pPr>
                    <w:spacing w:line="360" w:lineRule="exact"/>
                    <w:jc w:val="center"/>
                    <w:rPr>
                      <w:b/>
                      <w:sz w:val="21"/>
                      <w:szCs w:val="24"/>
                    </w:rPr>
                  </w:pPr>
                </w:p>
              </w:tc>
              <w:tc>
                <w:tcPr>
                  <w:tcW w:w="395" w:type="pct"/>
                  <w:tcBorders>
                    <w:bottom w:val="single" w:sz="4" w:space="0" w:color="auto"/>
                  </w:tcBorders>
                  <w:vAlign w:val="center"/>
                </w:tcPr>
                <w:p w:rsidR="000A3DDD" w:rsidRPr="00D67FC2" w:rsidRDefault="000A3DDD" w:rsidP="00EE6782">
                  <w:pPr>
                    <w:spacing w:line="360" w:lineRule="exact"/>
                    <w:jc w:val="center"/>
                    <w:rPr>
                      <w:b/>
                      <w:sz w:val="21"/>
                      <w:szCs w:val="24"/>
                    </w:rPr>
                  </w:pPr>
                  <w:r w:rsidRPr="00D67FC2">
                    <w:rPr>
                      <w:b/>
                      <w:sz w:val="21"/>
                      <w:szCs w:val="24"/>
                    </w:rPr>
                    <w:t>m</w:t>
                  </w:r>
                  <w:r w:rsidRPr="00D67FC2">
                    <w:rPr>
                      <w:b/>
                      <w:sz w:val="21"/>
                      <w:szCs w:val="24"/>
                      <w:vertAlign w:val="superscript"/>
                    </w:rPr>
                    <w:t>3</w:t>
                  </w:r>
                  <w:r w:rsidRPr="00D67FC2">
                    <w:rPr>
                      <w:b/>
                      <w:sz w:val="21"/>
                      <w:szCs w:val="24"/>
                    </w:rPr>
                    <w:t>/d</w:t>
                  </w:r>
                </w:p>
              </w:tc>
              <w:tc>
                <w:tcPr>
                  <w:tcW w:w="396" w:type="pct"/>
                  <w:tcBorders>
                    <w:right w:val="single" w:sz="4" w:space="0" w:color="auto"/>
                  </w:tcBorders>
                  <w:vAlign w:val="center"/>
                </w:tcPr>
                <w:p w:rsidR="000A3DDD" w:rsidRPr="00D67FC2" w:rsidRDefault="000A3DDD" w:rsidP="00EE6782">
                  <w:pPr>
                    <w:spacing w:line="360" w:lineRule="exact"/>
                    <w:jc w:val="center"/>
                    <w:rPr>
                      <w:b/>
                      <w:sz w:val="21"/>
                      <w:szCs w:val="24"/>
                    </w:rPr>
                  </w:pPr>
                  <w:r w:rsidRPr="00D67FC2">
                    <w:rPr>
                      <w:b/>
                      <w:sz w:val="21"/>
                      <w:szCs w:val="24"/>
                    </w:rPr>
                    <w:t>m</w:t>
                  </w:r>
                  <w:r w:rsidRPr="00D67FC2">
                    <w:rPr>
                      <w:b/>
                      <w:sz w:val="21"/>
                      <w:szCs w:val="24"/>
                      <w:vertAlign w:val="superscript"/>
                    </w:rPr>
                    <w:t>3</w:t>
                  </w:r>
                  <w:r w:rsidRPr="00D67FC2">
                    <w:rPr>
                      <w:b/>
                      <w:sz w:val="21"/>
                      <w:szCs w:val="24"/>
                    </w:rPr>
                    <w:t>/a</w:t>
                  </w:r>
                </w:p>
              </w:tc>
              <w:tc>
                <w:tcPr>
                  <w:tcW w:w="395" w:type="pct"/>
                  <w:tcBorders>
                    <w:left w:val="single" w:sz="4" w:space="0" w:color="auto"/>
                    <w:right w:val="single" w:sz="4" w:space="0" w:color="auto"/>
                  </w:tcBorders>
                  <w:vAlign w:val="center"/>
                </w:tcPr>
                <w:p w:rsidR="000A3DDD" w:rsidRPr="00D67FC2" w:rsidRDefault="000A3DDD" w:rsidP="00EE6782">
                  <w:pPr>
                    <w:spacing w:line="360" w:lineRule="exact"/>
                    <w:jc w:val="center"/>
                    <w:rPr>
                      <w:b/>
                      <w:sz w:val="21"/>
                      <w:szCs w:val="24"/>
                    </w:rPr>
                  </w:pPr>
                  <w:r w:rsidRPr="00D67FC2">
                    <w:rPr>
                      <w:b/>
                      <w:sz w:val="21"/>
                      <w:szCs w:val="24"/>
                    </w:rPr>
                    <w:t>m</w:t>
                  </w:r>
                  <w:r w:rsidRPr="00D67FC2">
                    <w:rPr>
                      <w:b/>
                      <w:sz w:val="21"/>
                      <w:szCs w:val="24"/>
                      <w:vertAlign w:val="superscript"/>
                    </w:rPr>
                    <w:t>3</w:t>
                  </w:r>
                  <w:r w:rsidRPr="00D67FC2">
                    <w:rPr>
                      <w:b/>
                      <w:sz w:val="21"/>
                      <w:szCs w:val="24"/>
                    </w:rPr>
                    <w:t>/d</w:t>
                  </w:r>
                </w:p>
              </w:tc>
              <w:tc>
                <w:tcPr>
                  <w:tcW w:w="396" w:type="pct"/>
                  <w:tcBorders>
                    <w:left w:val="single" w:sz="4" w:space="0" w:color="auto"/>
                    <w:right w:val="single" w:sz="4" w:space="0" w:color="auto"/>
                  </w:tcBorders>
                  <w:vAlign w:val="center"/>
                </w:tcPr>
                <w:p w:rsidR="000A3DDD" w:rsidRPr="00D67FC2" w:rsidRDefault="000A3DDD" w:rsidP="00EE6782">
                  <w:pPr>
                    <w:spacing w:line="360" w:lineRule="exact"/>
                    <w:jc w:val="center"/>
                    <w:rPr>
                      <w:b/>
                      <w:sz w:val="21"/>
                      <w:szCs w:val="24"/>
                    </w:rPr>
                  </w:pPr>
                  <w:r w:rsidRPr="00D67FC2">
                    <w:rPr>
                      <w:b/>
                      <w:sz w:val="21"/>
                      <w:szCs w:val="24"/>
                    </w:rPr>
                    <w:t>m</w:t>
                  </w:r>
                  <w:r w:rsidRPr="00D67FC2">
                    <w:rPr>
                      <w:b/>
                      <w:sz w:val="21"/>
                      <w:szCs w:val="24"/>
                      <w:vertAlign w:val="superscript"/>
                    </w:rPr>
                    <w:t>3</w:t>
                  </w:r>
                  <w:r w:rsidRPr="00D67FC2">
                    <w:rPr>
                      <w:b/>
                      <w:sz w:val="21"/>
                      <w:szCs w:val="24"/>
                    </w:rPr>
                    <w:t>/a</w:t>
                  </w:r>
                </w:p>
              </w:tc>
              <w:tc>
                <w:tcPr>
                  <w:tcW w:w="1993" w:type="pct"/>
                  <w:vMerge/>
                  <w:tcBorders>
                    <w:left w:val="single" w:sz="4" w:space="0" w:color="auto"/>
                  </w:tcBorders>
                  <w:vAlign w:val="center"/>
                </w:tcPr>
                <w:p w:rsidR="000A3DDD" w:rsidRPr="00D67FC2" w:rsidRDefault="000A3DDD" w:rsidP="00EE6782">
                  <w:pPr>
                    <w:spacing w:line="360" w:lineRule="exact"/>
                    <w:jc w:val="center"/>
                    <w:rPr>
                      <w:b/>
                      <w:sz w:val="21"/>
                      <w:szCs w:val="24"/>
                    </w:rPr>
                  </w:pPr>
                </w:p>
              </w:tc>
            </w:tr>
            <w:tr w:rsidR="00204693" w:rsidRPr="00D67FC2" w:rsidTr="00F93AE5">
              <w:trPr>
                <w:trHeight w:val="340"/>
                <w:jc w:val="center"/>
              </w:trPr>
              <w:tc>
                <w:tcPr>
                  <w:tcW w:w="476" w:type="pct"/>
                  <w:tcBorders>
                    <w:bottom w:val="single" w:sz="4" w:space="0" w:color="auto"/>
                  </w:tcBorders>
                  <w:vAlign w:val="center"/>
                </w:tcPr>
                <w:p w:rsidR="00204693" w:rsidRPr="00D67FC2" w:rsidRDefault="00204693" w:rsidP="00EE6782">
                  <w:pPr>
                    <w:spacing w:line="360" w:lineRule="exact"/>
                    <w:jc w:val="center"/>
                    <w:rPr>
                      <w:sz w:val="21"/>
                      <w:szCs w:val="24"/>
                    </w:rPr>
                  </w:pPr>
                  <w:r w:rsidRPr="00D67FC2">
                    <w:rPr>
                      <w:sz w:val="21"/>
                      <w:szCs w:val="24"/>
                    </w:rPr>
                    <w:t>缩合反应</w:t>
                  </w:r>
                </w:p>
              </w:tc>
              <w:tc>
                <w:tcPr>
                  <w:tcW w:w="949" w:type="pct"/>
                  <w:tcBorders>
                    <w:bottom w:val="single" w:sz="4" w:space="0" w:color="auto"/>
                  </w:tcBorders>
                  <w:vAlign w:val="center"/>
                </w:tcPr>
                <w:p w:rsidR="00204693" w:rsidRPr="00D67FC2" w:rsidRDefault="00204693" w:rsidP="00EE6782">
                  <w:pPr>
                    <w:spacing w:line="360" w:lineRule="exact"/>
                    <w:jc w:val="center"/>
                    <w:rPr>
                      <w:sz w:val="21"/>
                      <w:szCs w:val="24"/>
                    </w:rPr>
                  </w:pPr>
                  <w:r w:rsidRPr="00D67FC2">
                    <w:rPr>
                      <w:sz w:val="21"/>
                      <w:szCs w:val="24"/>
                    </w:rPr>
                    <w:t>回用水池</w:t>
                  </w:r>
                </w:p>
              </w:tc>
              <w:tc>
                <w:tcPr>
                  <w:tcW w:w="395" w:type="pct"/>
                  <w:tcBorders>
                    <w:bottom w:val="single" w:sz="4" w:space="0" w:color="auto"/>
                  </w:tcBorders>
                  <w:vAlign w:val="center"/>
                </w:tcPr>
                <w:p w:rsidR="00204693" w:rsidRPr="00D67FC2" w:rsidRDefault="00AD3C94" w:rsidP="00F93AE5">
                  <w:pPr>
                    <w:spacing w:line="360" w:lineRule="exact"/>
                    <w:jc w:val="center"/>
                    <w:rPr>
                      <w:sz w:val="21"/>
                      <w:szCs w:val="24"/>
                    </w:rPr>
                  </w:pPr>
                  <w:r w:rsidRPr="00D67FC2">
                    <w:rPr>
                      <w:sz w:val="21"/>
                      <w:szCs w:val="24"/>
                    </w:rPr>
                    <w:t>3</w:t>
                  </w:r>
                  <w:r w:rsidR="00F93AE5" w:rsidRPr="00D67FC2">
                    <w:rPr>
                      <w:sz w:val="21"/>
                      <w:szCs w:val="24"/>
                    </w:rPr>
                    <w:t>8.7</w:t>
                  </w:r>
                </w:p>
              </w:tc>
              <w:tc>
                <w:tcPr>
                  <w:tcW w:w="396" w:type="pct"/>
                  <w:tcBorders>
                    <w:right w:val="single" w:sz="4" w:space="0" w:color="auto"/>
                  </w:tcBorders>
                  <w:vAlign w:val="center"/>
                </w:tcPr>
                <w:p w:rsidR="00204693" w:rsidRPr="00D67FC2" w:rsidRDefault="00AD3C94" w:rsidP="00C56E65">
                  <w:pPr>
                    <w:spacing w:line="360" w:lineRule="exact"/>
                    <w:jc w:val="center"/>
                    <w:rPr>
                      <w:sz w:val="21"/>
                      <w:szCs w:val="24"/>
                    </w:rPr>
                  </w:pPr>
                  <w:r w:rsidRPr="00D67FC2">
                    <w:rPr>
                      <w:sz w:val="21"/>
                      <w:szCs w:val="24"/>
                    </w:rPr>
                    <w:t>1</w:t>
                  </w:r>
                  <w:r w:rsidR="00C56E65" w:rsidRPr="00D67FC2">
                    <w:rPr>
                      <w:sz w:val="21"/>
                      <w:szCs w:val="24"/>
                    </w:rPr>
                    <w:t>1610</w:t>
                  </w:r>
                </w:p>
              </w:tc>
              <w:tc>
                <w:tcPr>
                  <w:tcW w:w="395" w:type="pct"/>
                  <w:tcBorders>
                    <w:left w:val="single" w:sz="4" w:space="0" w:color="auto"/>
                    <w:right w:val="single" w:sz="4" w:space="0" w:color="auto"/>
                  </w:tcBorders>
                  <w:vAlign w:val="center"/>
                </w:tcPr>
                <w:p w:rsidR="00204693" w:rsidRPr="00D67FC2" w:rsidRDefault="00204693" w:rsidP="00EE6782">
                  <w:pPr>
                    <w:spacing w:line="360" w:lineRule="exact"/>
                    <w:jc w:val="center"/>
                    <w:rPr>
                      <w:sz w:val="21"/>
                      <w:szCs w:val="24"/>
                    </w:rPr>
                  </w:pPr>
                  <w:r w:rsidRPr="00D67FC2">
                    <w:rPr>
                      <w:sz w:val="21"/>
                      <w:szCs w:val="24"/>
                    </w:rPr>
                    <w:t>0</w:t>
                  </w:r>
                </w:p>
              </w:tc>
              <w:tc>
                <w:tcPr>
                  <w:tcW w:w="396" w:type="pct"/>
                  <w:tcBorders>
                    <w:left w:val="single" w:sz="4" w:space="0" w:color="auto"/>
                    <w:right w:val="single" w:sz="4" w:space="0" w:color="auto"/>
                  </w:tcBorders>
                  <w:vAlign w:val="center"/>
                </w:tcPr>
                <w:p w:rsidR="00204693" w:rsidRPr="00D67FC2" w:rsidRDefault="00204693" w:rsidP="00EE6782">
                  <w:pPr>
                    <w:spacing w:line="360" w:lineRule="exact"/>
                    <w:jc w:val="center"/>
                    <w:rPr>
                      <w:sz w:val="21"/>
                      <w:szCs w:val="24"/>
                    </w:rPr>
                  </w:pPr>
                  <w:r w:rsidRPr="00D67FC2">
                    <w:rPr>
                      <w:sz w:val="21"/>
                      <w:szCs w:val="24"/>
                    </w:rPr>
                    <w:t>0</w:t>
                  </w:r>
                </w:p>
              </w:tc>
              <w:tc>
                <w:tcPr>
                  <w:tcW w:w="1993" w:type="pct"/>
                  <w:tcBorders>
                    <w:left w:val="single" w:sz="4" w:space="0" w:color="auto"/>
                  </w:tcBorders>
                  <w:vAlign w:val="center"/>
                </w:tcPr>
                <w:p w:rsidR="00204693" w:rsidRPr="00D67FC2" w:rsidRDefault="00204693" w:rsidP="00EE6782">
                  <w:pPr>
                    <w:spacing w:line="360" w:lineRule="exact"/>
                    <w:jc w:val="center"/>
                    <w:rPr>
                      <w:sz w:val="21"/>
                      <w:szCs w:val="24"/>
                    </w:rPr>
                  </w:pPr>
                  <w:r w:rsidRPr="00D67FC2">
                    <w:rPr>
                      <w:sz w:val="21"/>
                      <w:szCs w:val="24"/>
                    </w:rPr>
                    <w:t>部分发生反应作为产品结构水，部分随产品进入中和反应</w:t>
                  </w:r>
                </w:p>
              </w:tc>
            </w:tr>
            <w:tr w:rsidR="00F93AE5" w:rsidRPr="00D67FC2" w:rsidTr="00F93AE5">
              <w:trPr>
                <w:trHeight w:val="404"/>
                <w:jc w:val="center"/>
              </w:trPr>
              <w:tc>
                <w:tcPr>
                  <w:tcW w:w="476" w:type="pct"/>
                  <w:vAlign w:val="center"/>
                </w:tcPr>
                <w:p w:rsidR="00F93AE5" w:rsidRPr="00D67FC2" w:rsidRDefault="00F93AE5" w:rsidP="00EE6782">
                  <w:pPr>
                    <w:spacing w:line="360" w:lineRule="exact"/>
                    <w:jc w:val="center"/>
                    <w:rPr>
                      <w:sz w:val="21"/>
                      <w:szCs w:val="24"/>
                    </w:rPr>
                  </w:pPr>
                  <w:r w:rsidRPr="00D67FC2">
                    <w:rPr>
                      <w:sz w:val="21"/>
                      <w:szCs w:val="24"/>
                    </w:rPr>
                    <w:t>石灰浸泡</w:t>
                  </w:r>
                </w:p>
              </w:tc>
              <w:tc>
                <w:tcPr>
                  <w:tcW w:w="949" w:type="pct"/>
                  <w:tcBorders>
                    <w:top w:val="single" w:sz="4" w:space="0" w:color="auto"/>
                  </w:tcBorders>
                  <w:vAlign w:val="center"/>
                </w:tcPr>
                <w:p w:rsidR="00F93AE5" w:rsidRPr="00D67FC2" w:rsidRDefault="00C56E65" w:rsidP="00EE6782">
                  <w:pPr>
                    <w:spacing w:line="360" w:lineRule="exact"/>
                    <w:jc w:val="center"/>
                    <w:rPr>
                      <w:sz w:val="21"/>
                      <w:szCs w:val="24"/>
                    </w:rPr>
                  </w:pPr>
                  <w:r w:rsidRPr="00D67FC2">
                    <w:rPr>
                      <w:sz w:val="21"/>
                      <w:szCs w:val="24"/>
                    </w:rPr>
                    <w:t>生活污水及浓盐水</w:t>
                  </w:r>
                </w:p>
              </w:tc>
              <w:tc>
                <w:tcPr>
                  <w:tcW w:w="395" w:type="pct"/>
                  <w:vAlign w:val="center"/>
                </w:tcPr>
                <w:p w:rsidR="00F93AE5" w:rsidRPr="00D67FC2" w:rsidRDefault="00C56E65" w:rsidP="00EE6782">
                  <w:pPr>
                    <w:spacing w:line="360" w:lineRule="exact"/>
                    <w:jc w:val="center"/>
                    <w:rPr>
                      <w:sz w:val="21"/>
                      <w:szCs w:val="24"/>
                    </w:rPr>
                  </w:pPr>
                  <w:r w:rsidRPr="00D67FC2">
                    <w:rPr>
                      <w:sz w:val="21"/>
                      <w:szCs w:val="24"/>
                    </w:rPr>
                    <w:t>12.8</w:t>
                  </w:r>
                </w:p>
              </w:tc>
              <w:tc>
                <w:tcPr>
                  <w:tcW w:w="396" w:type="pct"/>
                  <w:tcBorders>
                    <w:right w:val="single" w:sz="4" w:space="0" w:color="auto"/>
                  </w:tcBorders>
                  <w:vAlign w:val="center"/>
                </w:tcPr>
                <w:p w:rsidR="00F93AE5" w:rsidRPr="00D67FC2" w:rsidRDefault="00C56E65" w:rsidP="00EE6782">
                  <w:pPr>
                    <w:spacing w:line="360" w:lineRule="exact"/>
                    <w:jc w:val="center"/>
                    <w:rPr>
                      <w:sz w:val="21"/>
                      <w:szCs w:val="24"/>
                    </w:rPr>
                  </w:pPr>
                  <w:r w:rsidRPr="00D67FC2">
                    <w:rPr>
                      <w:sz w:val="21"/>
                      <w:szCs w:val="24"/>
                    </w:rPr>
                    <w:t>3840</w:t>
                  </w:r>
                </w:p>
              </w:tc>
              <w:tc>
                <w:tcPr>
                  <w:tcW w:w="395" w:type="pct"/>
                  <w:tcBorders>
                    <w:left w:val="single" w:sz="4" w:space="0" w:color="auto"/>
                    <w:right w:val="single" w:sz="4" w:space="0" w:color="auto"/>
                  </w:tcBorders>
                  <w:vAlign w:val="center"/>
                </w:tcPr>
                <w:p w:rsidR="00F93AE5" w:rsidRPr="00D67FC2" w:rsidRDefault="00F93AE5" w:rsidP="00EE6782">
                  <w:pPr>
                    <w:spacing w:line="360" w:lineRule="exact"/>
                    <w:jc w:val="center"/>
                    <w:rPr>
                      <w:sz w:val="21"/>
                      <w:szCs w:val="24"/>
                    </w:rPr>
                  </w:pPr>
                  <w:r w:rsidRPr="00D67FC2">
                    <w:rPr>
                      <w:sz w:val="21"/>
                      <w:szCs w:val="24"/>
                    </w:rPr>
                    <w:t>0</w:t>
                  </w:r>
                </w:p>
              </w:tc>
              <w:tc>
                <w:tcPr>
                  <w:tcW w:w="396" w:type="pct"/>
                  <w:tcBorders>
                    <w:left w:val="single" w:sz="4" w:space="0" w:color="auto"/>
                    <w:right w:val="single" w:sz="4" w:space="0" w:color="auto"/>
                  </w:tcBorders>
                  <w:vAlign w:val="center"/>
                </w:tcPr>
                <w:p w:rsidR="00F93AE5" w:rsidRPr="00D67FC2" w:rsidRDefault="00F93AE5" w:rsidP="00EE6782">
                  <w:pPr>
                    <w:spacing w:line="360" w:lineRule="exact"/>
                    <w:jc w:val="center"/>
                    <w:rPr>
                      <w:sz w:val="21"/>
                      <w:szCs w:val="24"/>
                    </w:rPr>
                  </w:pPr>
                  <w:r w:rsidRPr="00D67FC2">
                    <w:rPr>
                      <w:sz w:val="21"/>
                      <w:szCs w:val="24"/>
                    </w:rPr>
                    <w:t>0</w:t>
                  </w:r>
                </w:p>
              </w:tc>
              <w:tc>
                <w:tcPr>
                  <w:tcW w:w="1993" w:type="pct"/>
                  <w:tcBorders>
                    <w:left w:val="single" w:sz="4" w:space="0" w:color="auto"/>
                  </w:tcBorders>
                  <w:vAlign w:val="center"/>
                </w:tcPr>
                <w:p w:rsidR="00F93AE5" w:rsidRPr="00D67FC2" w:rsidRDefault="00F93AE5" w:rsidP="00EE6782">
                  <w:pPr>
                    <w:spacing w:line="360" w:lineRule="exact"/>
                    <w:jc w:val="center"/>
                    <w:rPr>
                      <w:sz w:val="21"/>
                      <w:szCs w:val="24"/>
                    </w:rPr>
                  </w:pPr>
                  <w:r w:rsidRPr="00D67FC2">
                    <w:rPr>
                      <w:sz w:val="21"/>
                      <w:szCs w:val="24"/>
                    </w:rPr>
                    <w:t>作为石灰稀释用水，进入反应过程</w:t>
                  </w:r>
                </w:p>
              </w:tc>
            </w:tr>
            <w:tr w:rsidR="00F93AE5" w:rsidRPr="00D67FC2" w:rsidTr="00F93AE5">
              <w:trPr>
                <w:trHeight w:val="410"/>
                <w:jc w:val="center"/>
              </w:trPr>
              <w:tc>
                <w:tcPr>
                  <w:tcW w:w="476" w:type="pct"/>
                  <w:vAlign w:val="center"/>
                </w:tcPr>
                <w:p w:rsidR="00F93AE5" w:rsidRPr="00D67FC2" w:rsidRDefault="00F93AE5" w:rsidP="00EE6782">
                  <w:pPr>
                    <w:spacing w:line="360" w:lineRule="exact"/>
                    <w:jc w:val="center"/>
                    <w:rPr>
                      <w:sz w:val="21"/>
                      <w:szCs w:val="24"/>
                    </w:rPr>
                  </w:pPr>
                  <w:r w:rsidRPr="00D67FC2">
                    <w:rPr>
                      <w:sz w:val="21"/>
                      <w:szCs w:val="24"/>
                    </w:rPr>
                    <w:t>干燥</w:t>
                  </w:r>
                </w:p>
              </w:tc>
              <w:tc>
                <w:tcPr>
                  <w:tcW w:w="949" w:type="pct"/>
                  <w:vMerge w:val="restart"/>
                  <w:tcBorders>
                    <w:top w:val="single" w:sz="4" w:space="0" w:color="auto"/>
                  </w:tcBorders>
                  <w:vAlign w:val="center"/>
                </w:tcPr>
                <w:p w:rsidR="00F93AE5" w:rsidRPr="00D67FC2" w:rsidRDefault="00C56E65" w:rsidP="00EE6782">
                  <w:pPr>
                    <w:spacing w:line="360" w:lineRule="exact"/>
                    <w:jc w:val="center"/>
                    <w:rPr>
                      <w:sz w:val="21"/>
                      <w:szCs w:val="24"/>
                    </w:rPr>
                  </w:pPr>
                  <w:r w:rsidRPr="00D67FC2">
                    <w:rPr>
                      <w:sz w:val="21"/>
                      <w:szCs w:val="24"/>
                    </w:rPr>
                    <w:t>回用水池</w:t>
                  </w:r>
                </w:p>
              </w:tc>
              <w:tc>
                <w:tcPr>
                  <w:tcW w:w="395" w:type="pct"/>
                  <w:vAlign w:val="center"/>
                </w:tcPr>
                <w:p w:rsidR="00F93AE5" w:rsidRPr="00D67FC2" w:rsidRDefault="00F93AE5" w:rsidP="00EE6782">
                  <w:pPr>
                    <w:spacing w:line="360" w:lineRule="exact"/>
                    <w:jc w:val="center"/>
                    <w:rPr>
                      <w:sz w:val="21"/>
                      <w:szCs w:val="24"/>
                    </w:rPr>
                  </w:pPr>
                  <w:r w:rsidRPr="00D67FC2">
                    <w:rPr>
                      <w:sz w:val="21"/>
                      <w:szCs w:val="24"/>
                    </w:rPr>
                    <w:t>0</w:t>
                  </w:r>
                </w:p>
              </w:tc>
              <w:tc>
                <w:tcPr>
                  <w:tcW w:w="396" w:type="pct"/>
                  <w:tcBorders>
                    <w:right w:val="single" w:sz="4" w:space="0" w:color="auto"/>
                  </w:tcBorders>
                  <w:vAlign w:val="center"/>
                </w:tcPr>
                <w:p w:rsidR="00F93AE5" w:rsidRPr="00D67FC2" w:rsidRDefault="00F93AE5" w:rsidP="00EE6782">
                  <w:pPr>
                    <w:spacing w:line="360" w:lineRule="exact"/>
                    <w:jc w:val="center"/>
                    <w:rPr>
                      <w:sz w:val="21"/>
                      <w:szCs w:val="24"/>
                    </w:rPr>
                  </w:pPr>
                  <w:r w:rsidRPr="00D67FC2">
                    <w:rPr>
                      <w:sz w:val="21"/>
                      <w:szCs w:val="24"/>
                    </w:rPr>
                    <w:t>0</w:t>
                  </w:r>
                </w:p>
              </w:tc>
              <w:tc>
                <w:tcPr>
                  <w:tcW w:w="395" w:type="pct"/>
                  <w:tcBorders>
                    <w:left w:val="single" w:sz="4" w:space="0" w:color="auto"/>
                    <w:right w:val="single" w:sz="4" w:space="0" w:color="auto"/>
                  </w:tcBorders>
                  <w:vAlign w:val="center"/>
                </w:tcPr>
                <w:p w:rsidR="00F93AE5" w:rsidRPr="00D67FC2" w:rsidRDefault="00C56E65" w:rsidP="00EE6782">
                  <w:pPr>
                    <w:spacing w:line="360" w:lineRule="exact"/>
                    <w:jc w:val="center"/>
                    <w:rPr>
                      <w:sz w:val="21"/>
                      <w:szCs w:val="24"/>
                    </w:rPr>
                  </w:pPr>
                  <w:r w:rsidRPr="00D67FC2">
                    <w:rPr>
                      <w:sz w:val="21"/>
                      <w:szCs w:val="24"/>
                    </w:rPr>
                    <w:t>27.5</w:t>
                  </w:r>
                </w:p>
              </w:tc>
              <w:tc>
                <w:tcPr>
                  <w:tcW w:w="396" w:type="pct"/>
                  <w:tcBorders>
                    <w:left w:val="single" w:sz="4" w:space="0" w:color="auto"/>
                    <w:right w:val="single" w:sz="4" w:space="0" w:color="auto"/>
                  </w:tcBorders>
                  <w:vAlign w:val="center"/>
                </w:tcPr>
                <w:p w:rsidR="00F93AE5" w:rsidRPr="00D67FC2" w:rsidRDefault="00C56E65" w:rsidP="00EE6782">
                  <w:pPr>
                    <w:spacing w:line="360" w:lineRule="exact"/>
                    <w:jc w:val="center"/>
                    <w:rPr>
                      <w:sz w:val="21"/>
                      <w:szCs w:val="24"/>
                    </w:rPr>
                  </w:pPr>
                  <w:r w:rsidRPr="00D67FC2">
                    <w:rPr>
                      <w:sz w:val="21"/>
                      <w:szCs w:val="24"/>
                    </w:rPr>
                    <w:t>8250</w:t>
                  </w:r>
                </w:p>
              </w:tc>
              <w:tc>
                <w:tcPr>
                  <w:tcW w:w="1993" w:type="pct"/>
                  <w:tcBorders>
                    <w:left w:val="single" w:sz="4" w:space="0" w:color="auto"/>
                  </w:tcBorders>
                  <w:vAlign w:val="center"/>
                </w:tcPr>
                <w:p w:rsidR="00F93AE5" w:rsidRPr="00D67FC2" w:rsidRDefault="00F93AE5" w:rsidP="00EE6782">
                  <w:pPr>
                    <w:spacing w:line="360" w:lineRule="exact"/>
                    <w:jc w:val="center"/>
                    <w:rPr>
                      <w:sz w:val="21"/>
                      <w:szCs w:val="24"/>
                    </w:rPr>
                  </w:pPr>
                  <w:r w:rsidRPr="00D67FC2">
                    <w:rPr>
                      <w:sz w:val="21"/>
                      <w:szCs w:val="24"/>
                    </w:rPr>
                    <w:t>变为蒸汽蒸发</w:t>
                  </w:r>
                </w:p>
              </w:tc>
            </w:tr>
            <w:tr w:rsidR="00204693" w:rsidRPr="00D67FC2" w:rsidTr="00EE6782">
              <w:trPr>
                <w:trHeight w:val="340"/>
                <w:jc w:val="center"/>
              </w:trPr>
              <w:tc>
                <w:tcPr>
                  <w:tcW w:w="476" w:type="pct"/>
                  <w:vAlign w:val="center"/>
                </w:tcPr>
                <w:p w:rsidR="00204693" w:rsidRPr="00D67FC2" w:rsidRDefault="00204693" w:rsidP="00EE6782">
                  <w:pPr>
                    <w:spacing w:line="360" w:lineRule="exact"/>
                    <w:jc w:val="center"/>
                    <w:rPr>
                      <w:sz w:val="21"/>
                      <w:szCs w:val="24"/>
                    </w:rPr>
                  </w:pPr>
                  <w:r w:rsidRPr="00D67FC2">
                    <w:rPr>
                      <w:sz w:val="21"/>
                      <w:szCs w:val="24"/>
                    </w:rPr>
                    <w:t>产品带走</w:t>
                  </w:r>
                </w:p>
              </w:tc>
              <w:tc>
                <w:tcPr>
                  <w:tcW w:w="949" w:type="pct"/>
                  <w:vMerge/>
                  <w:vAlign w:val="center"/>
                </w:tcPr>
                <w:p w:rsidR="00204693" w:rsidRPr="00D67FC2" w:rsidRDefault="00204693" w:rsidP="00EE6782">
                  <w:pPr>
                    <w:spacing w:line="360" w:lineRule="exact"/>
                    <w:jc w:val="center"/>
                    <w:rPr>
                      <w:sz w:val="21"/>
                      <w:szCs w:val="24"/>
                    </w:rPr>
                  </w:pPr>
                </w:p>
              </w:tc>
              <w:tc>
                <w:tcPr>
                  <w:tcW w:w="395" w:type="pct"/>
                  <w:vAlign w:val="center"/>
                </w:tcPr>
                <w:p w:rsidR="00204693" w:rsidRPr="00D67FC2" w:rsidRDefault="00204693" w:rsidP="00EE6782">
                  <w:pPr>
                    <w:spacing w:line="360" w:lineRule="exact"/>
                    <w:jc w:val="center"/>
                    <w:rPr>
                      <w:sz w:val="21"/>
                      <w:szCs w:val="24"/>
                    </w:rPr>
                  </w:pPr>
                  <w:r w:rsidRPr="00D67FC2">
                    <w:rPr>
                      <w:sz w:val="21"/>
                      <w:szCs w:val="24"/>
                    </w:rPr>
                    <w:t>0</w:t>
                  </w:r>
                </w:p>
              </w:tc>
              <w:tc>
                <w:tcPr>
                  <w:tcW w:w="396" w:type="pct"/>
                  <w:tcBorders>
                    <w:right w:val="single" w:sz="4" w:space="0" w:color="auto"/>
                  </w:tcBorders>
                  <w:vAlign w:val="center"/>
                </w:tcPr>
                <w:p w:rsidR="00204693" w:rsidRPr="00D67FC2" w:rsidRDefault="00204693" w:rsidP="00EE6782">
                  <w:pPr>
                    <w:spacing w:line="360" w:lineRule="exact"/>
                    <w:jc w:val="center"/>
                    <w:rPr>
                      <w:sz w:val="21"/>
                      <w:szCs w:val="24"/>
                    </w:rPr>
                  </w:pPr>
                  <w:r w:rsidRPr="00D67FC2">
                    <w:rPr>
                      <w:sz w:val="21"/>
                      <w:szCs w:val="24"/>
                    </w:rPr>
                    <w:t>0</w:t>
                  </w:r>
                </w:p>
              </w:tc>
              <w:tc>
                <w:tcPr>
                  <w:tcW w:w="395" w:type="pct"/>
                  <w:tcBorders>
                    <w:left w:val="single" w:sz="4" w:space="0" w:color="auto"/>
                    <w:right w:val="single" w:sz="4" w:space="0" w:color="auto"/>
                  </w:tcBorders>
                  <w:vAlign w:val="center"/>
                </w:tcPr>
                <w:p w:rsidR="00204693" w:rsidRPr="00D67FC2" w:rsidRDefault="00C56E65" w:rsidP="00AD3C94">
                  <w:pPr>
                    <w:spacing w:line="360" w:lineRule="exact"/>
                    <w:jc w:val="center"/>
                    <w:rPr>
                      <w:sz w:val="21"/>
                      <w:szCs w:val="24"/>
                    </w:rPr>
                  </w:pPr>
                  <w:r w:rsidRPr="00D67FC2">
                    <w:rPr>
                      <w:sz w:val="21"/>
                      <w:szCs w:val="24"/>
                    </w:rPr>
                    <w:t>10</w:t>
                  </w:r>
                </w:p>
              </w:tc>
              <w:tc>
                <w:tcPr>
                  <w:tcW w:w="396" w:type="pct"/>
                  <w:tcBorders>
                    <w:left w:val="single" w:sz="4" w:space="0" w:color="auto"/>
                    <w:right w:val="single" w:sz="4" w:space="0" w:color="auto"/>
                  </w:tcBorders>
                  <w:vAlign w:val="center"/>
                </w:tcPr>
                <w:p w:rsidR="00204693" w:rsidRPr="00D67FC2" w:rsidRDefault="00C56E65" w:rsidP="00EE6782">
                  <w:pPr>
                    <w:spacing w:line="360" w:lineRule="exact"/>
                    <w:jc w:val="center"/>
                    <w:rPr>
                      <w:sz w:val="21"/>
                      <w:szCs w:val="24"/>
                    </w:rPr>
                  </w:pPr>
                  <w:r w:rsidRPr="00D67FC2">
                    <w:rPr>
                      <w:sz w:val="21"/>
                      <w:szCs w:val="24"/>
                    </w:rPr>
                    <w:t>3000</w:t>
                  </w:r>
                </w:p>
              </w:tc>
              <w:tc>
                <w:tcPr>
                  <w:tcW w:w="1993" w:type="pct"/>
                  <w:tcBorders>
                    <w:left w:val="single" w:sz="4" w:space="0" w:color="auto"/>
                  </w:tcBorders>
                  <w:vAlign w:val="center"/>
                </w:tcPr>
                <w:p w:rsidR="00204693" w:rsidRPr="00D67FC2" w:rsidRDefault="00204693" w:rsidP="00EE6782">
                  <w:pPr>
                    <w:spacing w:line="360" w:lineRule="exact"/>
                    <w:jc w:val="center"/>
                    <w:rPr>
                      <w:sz w:val="21"/>
                      <w:szCs w:val="24"/>
                    </w:rPr>
                  </w:pPr>
                  <w:r w:rsidRPr="00D67FC2">
                    <w:rPr>
                      <w:sz w:val="21"/>
                      <w:szCs w:val="24"/>
                    </w:rPr>
                    <w:t>产品结构水或参与化学反应</w:t>
                  </w:r>
                </w:p>
              </w:tc>
            </w:tr>
            <w:tr w:rsidR="00204693" w:rsidRPr="00D67FC2" w:rsidTr="00EE6782">
              <w:trPr>
                <w:trHeight w:val="340"/>
                <w:jc w:val="center"/>
              </w:trPr>
              <w:tc>
                <w:tcPr>
                  <w:tcW w:w="476" w:type="pct"/>
                  <w:vAlign w:val="center"/>
                </w:tcPr>
                <w:p w:rsidR="00204693" w:rsidRPr="00D67FC2" w:rsidRDefault="00204693" w:rsidP="00EE6782">
                  <w:pPr>
                    <w:spacing w:line="360" w:lineRule="exact"/>
                    <w:jc w:val="center"/>
                    <w:rPr>
                      <w:sz w:val="21"/>
                      <w:szCs w:val="24"/>
                    </w:rPr>
                  </w:pPr>
                  <w:r w:rsidRPr="00D67FC2">
                    <w:rPr>
                      <w:sz w:val="21"/>
                      <w:szCs w:val="24"/>
                    </w:rPr>
                    <w:t>滤泥带走</w:t>
                  </w:r>
                </w:p>
              </w:tc>
              <w:tc>
                <w:tcPr>
                  <w:tcW w:w="949" w:type="pct"/>
                  <w:vMerge/>
                  <w:vAlign w:val="center"/>
                </w:tcPr>
                <w:p w:rsidR="00204693" w:rsidRPr="00D67FC2" w:rsidRDefault="00204693" w:rsidP="00EE6782">
                  <w:pPr>
                    <w:spacing w:line="360" w:lineRule="exact"/>
                    <w:jc w:val="center"/>
                    <w:rPr>
                      <w:sz w:val="21"/>
                      <w:szCs w:val="24"/>
                    </w:rPr>
                  </w:pPr>
                </w:p>
              </w:tc>
              <w:tc>
                <w:tcPr>
                  <w:tcW w:w="395" w:type="pct"/>
                  <w:vAlign w:val="center"/>
                </w:tcPr>
                <w:p w:rsidR="00204693" w:rsidRPr="00D67FC2" w:rsidRDefault="00204693" w:rsidP="00EE6782">
                  <w:pPr>
                    <w:spacing w:line="360" w:lineRule="exact"/>
                    <w:jc w:val="center"/>
                    <w:rPr>
                      <w:sz w:val="21"/>
                      <w:szCs w:val="24"/>
                    </w:rPr>
                  </w:pPr>
                  <w:r w:rsidRPr="00D67FC2">
                    <w:rPr>
                      <w:sz w:val="21"/>
                      <w:szCs w:val="24"/>
                    </w:rPr>
                    <w:t>0</w:t>
                  </w:r>
                </w:p>
              </w:tc>
              <w:tc>
                <w:tcPr>
                  <w:tcW w:w="396" w:type="pct"/>
                  <w:tcBorders>
                    <w:right w:val="single" w:sz="4" w:space="0" w:color="auto"/>
                  </w:tcBorders>
                  <w:vAlign w:val="center"/>
                </w:tcPr>
                <w:p w:rsidR="00204693" w:rsidRPr="00D67FC2" w:rsidRDefault="00204693" w:rsidP="00EE6782">
                  <w:pPr>
                    <w:spacing w:line="360" w:lineRule="exact"/>
                    <w:jc w:val="center"/>
                    <w:rPr>
                      <w:sz w:val="21"/>
                      <w:szCs w:val="24"/>
                    </w:rPr>
                  </w:pPr>
                  <w:r w:rsidRPr="00D67FC2">
                    <w:rPr>
                      <w:sz w:val="21"/>
                      <w:szCs w:val="24"/>
                    </w:rPr>
                    <w:t>0</w:t>
                  </w:r>
                </w:p>
              </w:tc>
              <w:tc>
                <w:tcPr>
                  <w:tcW w:w="395" w:type="pct"/>
                  <w:tcBorders>
                    <w:left w:val="single" w:sz="4" w:space="0" w:color="auto"/>
                    <w:right w:val="single" w:sz="4" w:space="0" w:color="auto"/>
                  </w:tcBorders>
                  <w:vAlign w:val="center"/>
                </w:tcPr>
                <w:p w:rsidR="00204693" w:rsidRPr="00D67FC2" w:rsidRDefault="00204693" w:rsidP="00EE6782">
                  <w:pPr>
                    <w:spacing w:line="360" w:lineRule="exact"/>
                    <w:jc w:val="center"/>
                    <w:rPr>
                      <w:sz w:val="21"/>
                      <w:szCs w:val="24"/>
                    </w:rPr>
                  </w:pPr>
                  <w:r w:rsidRPr="00D67FC2">
                    <w:rPr>
                      <w:sz w:val="21"/>
                      <w:szCs w:val="24"/>
                    </w:rPr>
                    <w:t>14</w:t>
                  </w:r>
                </w:p>
              </w:tc>
              <w:tc>
                <w:tcPr>
                  <w:tcW w:w="396" w:type="pct"/>
                  <w:tcBorders>
                    <w:left w:val="single" w:sz="4" w:space="0" w:color="auto"/>
                    <w:right w:val="single" w:sz="4" w:space="0" w:color="auto"/>
                  </w:tcBorders>
                  <w:vAlign w:val="center"/>
                </w:tcPr>
                <w:p w:rsidR="00204693" w:rsidRPr="00D67FC2" w:rsidRDefault="00AD3C94" w:rsidP="00EE6782">
                  <w:pPr>
                    <w:spacing w:line="360" w:lineRule="exact"/>
                    <w:jc w:val="center"/>
                    <w:rPr>
                      <w:sz w:val="21"/>
                      <w:szCs w:val="24"/>
                    </w:rPr>
                  </w:pPr>
                  <w:r w:rsidRPr="00D67FC2">
                    <w:rPr>
                      <w:sz w:val="21"/>
                      <w:szCs w:val="24"/>
                    </w:rPr>
                    <w:t>4200</w:t>
                  </w:r>
                </w:p>
              </w:tc>
              <w:tc>
                <w:tcPr>
                  <w:tcW w:w="1993" w:type="pct"/>
                  <w:tcBorders>
                    <w:left w:val="single" w:sz="4" w:space="0" w:color="auto"/>
                  </w:tcBorders>
                  <w:vAlign w:val="center"/>
                </w:tcPr>
                <w:p w:rsidR="00204693" w:rsidRPr="00D67FC2" w:rsidRDefault="00204693" w:rsidP="00EE6782">
                  <w:pPr>
                    <w:spacing w:line="360" w:lineRule="exact"/>
                    <w:jc w:val="center"/>
                    <w:rPr>
                      <w:sz w:val="21"/>
                      <w:szCs w:val="24"/>
                    </w:rPr>
                  </w:pPr>
                  <w:r w:rsidRPr="00D67FC2">
                    <w:rPr>
                      <w:sz w:val="21"/>
                      <w:szCs w:val="24"/>
                    </w:rPr>
                    <w:t>滤泥含水率</w:t>
                  </w:r>
                </w:p>
              </w:tc>
            </w:tr>
            <w:tr w:rsidR="000A3DDD" w:rsidRPr="00D67FC2" w:rsidTr="00EE6782">
              <w:trPr>
                <w:trHeight w:val="692"/>
                <w:jc w:val="center"/>
              </w:trPr>
              <w:tc>
                <w:tcPr>
                  <w:tcW w:w="476" w:type="pct"/>
                  <w:vAlign w:val="center"/>
                </w:tcPr>
                <w:p w:rsidR="000A3DDD" w:rsidRPr="00D67FC2" w:rsidRDefault="000A3DDD" w:rsidP="00EE6782">
                  <w:pPr>
                    <w:spacing w:line="360" w:lineRule="exact"/>
                    <w:jc w:val="center"/>
                    <w:rPr>
                      <w:sz w:val="21"/>
                      <w:szCs w:val="24"/>
                    </w:rPr>
                  </w:pPr>
                  <w:r w:rsidRPr="00D67FC2">
                    <w:rPr>
                      <w:sz w:val="21"/>
                      <w:szCs w:val="24"/>
                    </w:rPr>
                    <w:t>滤泥打浆</w:t>
                  </w:r>
                </w:p>
              </w:tc>
              <w:tc>
                <w:tcPr>
                  <w:tcW w:w="949" w:type="pct"/>
                  <w:vAlign w:val="center"/>
                </w:tcPr>
                <w:p w:rsidR="000A3DDD" w:rsidRPr="00D67FC2" w:rsidRDefault="000A3DDD" w:rsidP="00EE6782">
                  <w:pPr>
                    <w:spacing w:line="360" w:lineRule="exact"/>
                    <w:jc w:val="center"/>
                    <w:rPr>
                      <w:sz w:val="21"/>
                      <w:szCs w:val="24"/>
                    </w:rPr>
                  </w:pPr>
                  <w:r w:rsidRPr="00D67FC2">
                    <w:rPr>
                      <w:sz w:val="21"/>
                      <w:szCs w:val="24"/>
                    </w:rPr>
                    <w:t>循环冷却水（冷水）</w:t>
                  </w:r>
                </w:p>
              </w:tc>
              <w:tc>
                <w:tcPr>
                  <w:tcW w:w="395" w:type="pct"/>
                  <w:vAlign w:val="center"/>
                </w:tcPr>
                <w:p w:rsidR="000A3DDD" w:rsidRPr="00D67FC2" w:rsidRDefault="000A3DDD" w:rsidP="00EE6782">
                  <w:pPr>
                    <w:spacing w:line="360" w:lineRule="exact"/>
                    <w:jc w:val="center"/>
                    <w:rPr>
                      <w:sz w:val="21"/>
                      <w:szCs w:val="24"/>
                    </w:rPr>
                  </w:pPr>
                  <w:r w:rsidRPr="00D67FC2">
                    <w:rPr>
                      <w:sz w:val="21"/>
                      <w:szCs w:val="24"/>
                    </w:rPr>
                    <w:t>23.3</w:t>
                  </w:r>
                </w:p>
              </w:tc>
              <w:tc>
                <w:tcPr>
                  <w:tcW w:w="396" w:type="pct"/>
                  <w:tcBorders>
                    <w:right w:val="single" w:sz="4" w:space="0" w:color="auto"/>
                  </w:tcBorders>
                  <w:vAlign w:val="center"/>
                </w:tcPr>
                <w:p w:rsidR="000A3DDD" w:rsidRPr="00D67FC2" w:rsidRDefault="000A3DDD" w:rsidP="00EE6782">
                  <w:pPr>
                    <w:spacing w:line="360" w:lineRule="exact"/>
                    <w:jc w:val="center"/>
                    <w:rPr>
                      <w:sz w:val="21"/>
                      <w:szCs w:val="24"/>
                    </w:rPr>
                  </w:pPr>
                  <w:r w:rsidRPr="00D67FC2">
                    <w:rPr>
                      <w:sz w:val="21"/>
                      <w:szCs w:val="24"/>
                    </w:rPr>
                    <w:t>6990</w:t>
                  </w:r>
                </w:p>
              </w:tc>
              <w:tc>
                <w:tcPr>
                  <w:tcW w:w="395" w:type="pct"/>
                  <w:tcBorders>
                    <w:left w:val="single" w:sz="4" w:space="0" w:color="auto"/>
                    <w:right w:val="single" w:sz="4" w:space="0" w:color="auto"/>
                  </w:tcBorders>
                  <w:vAlign w:val="center"/>
                </w:tcPr>
                <w:p w:rsidR="000A3DDD" w:rsidRPr="00D67FC2" w:rsidRDefault="000A3DDD" w:rsidP="00EE6782">
                  <w:pPr>
                    <w:spacing w:line="360" w:lineRule="exact"/>
                    <w:jc w:val="center"/>
                    <w:rPr>
                      <w:sz w:val="21"/>
                      <w:szCs w:val="24"/>
                    </w:rPr>
                  </w:pPr>
                  <w:r w:rsidRPr="00D67FC2">
                    <w:rPr>
                      <w:sz w:val="21"/>
                      <w:szCs w:val="24"/>
                    </w:rPr>
                    <w:t>0</w:t>
                  </w:r>
                </w:p>
              </w:tc>
              <w:tc>
                <w:tcPr>
                  <w:tcW w:w="396" w:type="pct"/>
                  <w:tcBorders>
                    <w:left w:val="single" w:sz="4" w:space="0" w:color="auto"/>
                    <w:right w:val="single" w:sz="4" w:space="0" w:color="auto"/>
                  </w:tcBorders>
                  <w:vAlign w:val="center"/>
                </w:tcPr>
                <w:p w:rsidR="000A3DDD" w:rsidRPr="00D67FC2" w:rsidRDefault="000A3DDD" w:rsidP="00EE6782">
                  <w:pPr>
                    <w:spacing w:line="360" w:lineRule="exact"/>
                    <w:jc w:val="center"/>
                    <w:rPr>
                      <w:sz w:val="21"/>
                      <w:szCs w:val="24"/>
                    </w:rPr>
                  </w:pPr>
                  <w:r w:rsidRPr="00D67FC2">
                    <w:rPr>
                      <w:sz w:val="21"/>
                      <w:szCs w:val="24"/>
                    </w:rPr>
                    <w:t>0</w:t>
                  </w:r>
                </w:p>
              </w:tc>
              <w:tc>
                <w:tcPr>
                  <w:tcW w:w="1993" w:type="pct"/>
                  <w:vMerge w:val="restart"/>
                  <w:tcBorders>
                    <w:left w:val="single" w:sz="4" w:space="0" w:color="auto"/>
                  </w:tcBorders>
                  <w:vAlign w:val="center"/>
                </w:tcPr>
                <w:p w:rsidR="000A3DDD" w:rsidRPr="00D67FC2" w:rsidRDefault="000A3DDD" w:rsidP="00EE6782">
                  <w:pPr>
                    <w:spacing w:line="360" w:lineRule="exact"/>
                    <w:jc w:val="center"/>
                    <w:rPr>
                      <w:sz w:val="21"/>
                      <w:szCs w:val="24"/>
                    </w:rPr>
                  </w:pPr>
                  <w:r w:rsidRPr="00D67FC2">
                    <w:rPr>
                      <w:sz w:val="21"/>
                      <w:szCs w:val="24"/>
                    </w:rPr>
                    <w:t>生产过程中滤泥压滤后含水率约为</w:t>
                  </w:r>
                  <w:r w:rsidRPr="00D67FC2">
                    <w:rPr>
                      <w:sz w:val="21"/>
                      <w:szCs w:val="24"/>
                    </w:rPr>
                    <w:t>60%</w:t>
                  </w:r>
                  <w:r w:rsidRPr="00D67FC2">
                    <w:rPr>
                      <w:sz w:val="21"/>
                      <w:szCs w:val="24"/>
                    </w:rPr>
                    <w:t>，打浆加水稀释为</w:t>
                  </w:r>
                  <w:r w:rsidRPr="00D67FC2">
                    <w:rPr>
                      <w:sz w:val="21"/>
                      <w:szCs w:val="24"/>
                    </w:rPr>
                    <w:t>80%</w:t>
                  </w:r>
                  <w:r w:rsidRPr="00D67FC2">
                    <w:rPr>
                      <w:sz w:val="21"/>
                      <w:szCs w:val="24"/>
                    </w:rPr>
                    <w:t>，经</w:t>
                  </w:r>
                  <w:r w:rsidRPr="00D67FC2">
                    <w:rPr>
                      <w:sz w:val="21"/>
                      <w:szCs w:val="24"/>
                    </w:rPr>
                    <w:t>pH</w:t>
                  </w:r>
                  <w:r w:rsidRPr="00D67FC2">
                    <w:rPr>
                      <w:sz w:val="21"/>
                      <w:szCs w:val="24"/>
                    </w:rPr>
                    <w:t>微调、加热后压滤废水排至回用水池中回用于生产过程</w:t>
                  </w:r>
                </w:p>
              </w:tc>
            </w:tr>
            <w:tr w:rsidR="000A3DDD" w:rsidRPr="00D67FC2" w:rsidTr="00EE6782">
              <w:trPr>
                <w:trHeight w:val="340"/>
                <w:jc w:val="center"/>
              </w:trPr>
              <w:tc>
                <w:tcPr>
                  <w:tcW w:w="476" w:type="pct"/>
                  <w:vAlign w:val="center"/>
                </w:tcPr>
                <w:p w:rsidR="000A3DDD" w:rsidRPr="00D67FC2" w:rsidRDefault="000A3DDD" w:rsidP="00EE6782">
                  <w:pPr>
                    <w:spacing w:line="360" w:lineRule="exact"/>
                    <w:jc w:val="center"/>
                    <w:rPr>
                      <w:sz w:val="21"/>
                      <w:szCs w:val="24"/>
                    </w:rPr>
                  </w:pPr>
                  <w:r w:rsidRPr="00D67FC2">
                    <w:rPr>
                      <w:sz w:val="21"/>
                      <w:szCs w:val="24"/>
                    </w:rPr>
                    <w:t>压滤</w:t>
                  </w:r>
                </w:p>
              </w:tc>
              <w:tc>
                <w:tcPr>
                  <w:tcW w:w="949" w:type="pct"/>
                  <w:vAlign w:val="center"/>
                </w:tcPr>
                <w:p w:rsidR="000A3DDD" w:rsidRPr="00D67FC2" w:rsidRDefault="000A3DDD" w:rsidP="00EE6782">
                  <w:pPr>
                    <w:jc w:val="center"/>
                    <w:rPr>
                      <w:sz w:val="21"/>
                    </w:rPr>
                  </w:pPr>
                  <w:r w:rsidRPr="00D67FC2">
                    <w:rPr>
                      <w:sz w:val="21"/>
                    </w:rPr>
                    <w:t>滤出水</w:t>
                  </w:r>
                </w:p>
              </w:tc>
              <w:tc>
                <w:tcPr>
                  <w:tcW w:w="395" w:type="pct"/>
                  <w:vAlign w:val="center"/>
                </w:tcPr>
                <w:p w:rsidR="000A3DDD" w:rsidRPr="00D67FC2" w:rsidRDefault="000A3DDD" w:rsidP="00EE6782">
                  <w:pPr>
                    <w:jc w:val="center"/>
                    <w:rPr>
                      <w:sz w:val="21"/>
                    </w:rPr>
                  </w:pPr>
                  <w:r w:rsidRPr="00D67FC2">
                    <w:rPr>
                      <w:sz w:val="21"/>
                    </w:rPr>
                    <w:t>0</w:t>
                  </w:r>
                </w:p>
              </w:tc>
              <w:tc>
                <w:tcPr>
                  <w:tcW w:w="396" w:type="pct"/>
                  <w:tcBorders>
                    <w:right w:val="single" w:sz="4" w:space="0" w:color="auto"/>
                  </w:tcBorders>
                  <w:vAlign w:val="center"/>
                </w:tcPr>
                <w:p w:rsidR="000A3DDD" w:rsidRPr="00D67FC2" w:rsidRDefault="000A3DDD" w:rsidP="00EE6782">
                  <w:pPr>
                    <w:jc w:val="center"/>
                    <w:rPr>
                      <w:sz w:val="21"/>
                    </w:rPr>
                  </w:pPr>
                  <w:r w:rsidRPr="00D67FC2">
                    <w:rPr>
                      <w:sz w:val="21"/>
                    </w:rPr>
                    <w:t>0</w:t>
                  </w:r>
                </w:p>
              </w:tc>
              <w:tc>
                <w:tcPr>
                  <w:tcW w:w="395" w:type="pct"/>
                  <w:tcBorders>
                    <w:left w:val="single" w:sz="4" w:space="0" w:color="auto"/>
                    <w:right w:val="single" w:sz="4" w:space="0" w:color="auto"/>
                  </w:tcBorders>
                  <w:vAlign w:val="center"/>
                </w:tcPr>
                <w:p w:rsidR="000A3DDD" w:rsidRPr="00D67FC2" w:rsidRDefault="000A3DDD" w:rsidP="00EE6782">
                  <w:pPr>
                    <w:jc w:val="center"/>
                    <w:rPr>
                      <w:sz w:val="21"/>
                    </w:rPr>
                  </w:pPr>
                  <w:r w:rsidRPr="00D67FC2">
                    <w:rPr>
                      <w:sz w:val="21"/>
                    </w:rPr>
                    <w:t>23.3</w:t>
                  </w:r>
                </w:p>
              </w:tc>
              <w:tc>
                <w:tcPr>
                  <w:tcW w:w="396" w:type="pct"/>
                  <w:tcBorders>
                    <w:left w:val="single" w:sz="4" w:space="0" w:color="auto"/>
                    <w:right w:val="single" w:sz="4" w:space="0" w:color="auto"/>
                  </w:tcBorders>
                  <w:vAlign w:val="center"/>
                </w:tcPr>
                <w:p w:rsidR="000A3DDD" w:rsidRPr="00D67FC2" w:rsidRDefault="000A3DDD" w:rsidP="00EE6782">
                  <w:pPr>
                    <w:jc w:val="center"/>
                    <w:rPr>
                      <w:sz w:val="21"/>
                    </w:rPr>
                  </w:pPr>
                  <w:r w:rsidRPr="00D67FC2">
                    <w:rPr>
                      <w:sz w:val="21"/>
                    </w:rPr>
                    <w:t>6990</w:t>
                  </w:r>
                </w:p>
              </w:tc>
              <w:tc>
                <w:tcPr>
                  <w:tcW w:w="1993" w:type="pct"/>
                  <w:vMerge/>
                  <w:tcBorders>
                    <w:left w:val="single" w:sz="4" w:space="0" w:color="auto"/>
                  </w:tcBorders>
                  <w:vAlign w:val="center"/>
                </w:tcPr>
                <w:p w:rsidR="000A3DDD" w:rsidRPr="00D67FC2" w:rsidRDefault="000A3DDD" w:rsidP="00EE6782">
                  <w:pPr>
                    <w:jc w:val="center"/>
                    <w:rPr>
                      <w:sz w:val="21"/>
                    </w:rPr>
                  </w:pPr>
                </w:p>
              </w:tc>
            </w:tr>
            <w:tr w:rsidR="000A3DDD" w:rsidRPr="00D67FC2" w:rsidTr="00EE6782">
              <w:trPr>
                <w:trHeight w:val="1081"/>
                <w:jc w:val="center"/>
              </w:trPr>
              <w:tc>
                <w:tcPr>
                  <w:tcW w:w="476" w:type="pct"/>
                  <w:vAlign w:val="center"/>
                </w:tcPr>
                <w:p w:rsidR="000A3DDD" w:rsidRPr="00D67FC2" w:rsidRDefault="000A3DDD" w:rsidP="00EE6782">
                  <w:pPr>
                    <w:spacing w:line="360" w:lineRule="exact"/>
                    <w:jc w:val="center"/>
                    <w:rPr>
                      <w:sz w:val="21"/>
                      <w:szCs w:val="24"/>
                    </w:rPr>
                  </w:pPr>
                  <w:r w:rsidRPr="00D67FC2">
                    <w:rPr>
                      <w:sz w:val="21"/>
                      <w:szCs w:val="24"/>
                    </w:rPr>
                    <w:lastRenderedPageBreak/>
                    <w:t>冷洗</w:t>
                  </w:r>
                </w:p>
              </w:tc>
              <w:tc>
                <w:tcPr>
                  <w:tcW w:w="949" w:type="pct"/>
                  <w:vAlign w:val="center"/>
                </w:tcPr>
                <w:p w:rsidR="000A3DDD" w:rsidRPr="00D67FC2" w:rsidRDefault="000A3DDD" w:rsidP="00EE6782">
                  <w:pPr>
                    <w:jc w:val="center"/>
                    <w:rPr>
                      <w:sz w:val="21"/>
                    </w:rPr>
                  </w:pPr>
                  <w:r w:rsidRPr="00D67FC2">
                    <w:rPr>
                      <w:sz w:val="21"/>
                      <w:szCs w:val="24"/>
                    </w:rPr>
                    <w:t>新鲜水</w:t>
                  </w:r>
                </w:p>
              </w:tc>
              <w:tc>
                <w:tcPr>
                  <w:tcW w:w="395" w:type="pct"/>
                  <w:vAlign w:val="center"/>
                </w:tcPr>
                <w:p w:rsidR="000A3DDD" w:rsidRPr="00D67FC2" w:rsidRDefault="000A3DDD" w:rsidP="00EE6782">
                  <w:pPr>
                    <w:jc w:val="center"/>
                    <w:rPr>
                      <w:sz w:val="21"/>
                    </w:rPr>
                  </w:pPr>
                  <w:r w:rsidRPr="00D67FC2">
                    <w:rPr>
                      <w:sz w:val="21"/>
                    </w:rPr>
                    <w:t>7.7</w:t>
                  </w:r>
                </w:p>
              </w:tc>
              <w:tc>
                <w:tcPr>
                  <w:tcW w:w="396" w:type="pct"/>
                  <w:tcBorders>
                    <w:right w:val="single" w:sz="4" w:space="0" w:color="auto"/>
                  </w:tcBorders>
                  <w:vAlign w:val="center"/>
                </w:tcPr>
                <w:p w:rsidR="000A3DDD" w:rsidRPr="00D67FC2" w:rsidRDefault="000A3DDD" w:rsidP="00EE6782">
                  <w:pPr>
                    <w:jc w:val="center"/>
                    <w:rPr>
                      <w:sz w:val="21"/>
                    </w:rPr>
                  </w:pPr>
                  <w:r w:rsidRPr="00D67FC2">
                    <w:rPr>
                      <w:sz w:val="21"/>
                    </w:rPr>
                    <w:t>2310</w:t>
                  </w:r>
                </w:p>
              </w:tc>
              <w:tc>
                <w:tcPr>
                  <w:tcW w:w="395" w:type="pct"/>
                  <w:tcBorders>
                    <w:left w:val="single" w:sz="4" w:space="0" w:color="auto"/>
                    <w:right w:val="single" w:sz="4" w:space="0" w:color="auto"/>
                  </w:tcBorders>
                  <w:vAlign w:val="center"/>
                </w:tcPr>
                <w:p w:rsidR="000A3DDD" w:rsidRPr="00D67FC2" w:rsidRDefault="000A3DDD" w:rsidP="00EE6782">
                  <w:pPr>
                    <w:jc w:val="center"/>
                    <w:rPr>
                      <w:sz w:val="21"/>
                    </w:rPr>
                  </w:pPr>
                  <w:r w:rsidRPr="00D67FC2">
                    <w:rPr>
                      <w:sz w:val="21"/>
                    </w:rPr>
                    <w:t>7.7</w:t>
                  </w:r>
                </w:p>
              </w:tc>
              <w:tc>
                <w:tcPr>
                  <w:tcW w:w="396" w:type="pct"/>
                  <w:tcBorders>
                    <w:left w:val="single" w:sz="4" w:space="0" w:color="auto"/>
                    <w:right w:val="single" w:sz="4" w:space="0" w:color="auto"/>
                  </w:tcBorders>
                  <w:vAlign w:val="center"/>
                </w:tcPr>
                <w:p w:rsidR="000A3DDD" w:rsidRPr="00D67FC2" w:rsidRDefault="000A3DDD" w:rsidP="00EE6782">
                  <w:pPr>
                    <w:jc w:val="center"/>
                    <w:rPr>
                      <w:sz w:val="21"/>
                    </w:rPr>
                  </w:pPr>
                  <w:r w:rsidRPr="00D67FC2">
                    <w:rPr>
                      <w:sz w:val="21"/>
                    </w:rPr>
                    <w:t>2310</w:t>
                  </w:r>
                </w:p>
              </w:tc>
              <w:tc>
                <w:tcPr>
                  <w:tcW w:w="1993" w:type="pct"/>
                  <w:vMerge w:val="restart"/>
                  <w:tcBorders>
                    <w:left w:val="single" w:sz="4" w:space="0" w:color="auto"/>
                  </w:tcBorders>
                  <w:vAlign w:val="center"/>
                </w:tcPr>
                <w:p w:rsidR="000A3DDD" w:rsidRPr="00D67FC2" w:rsidRDefault="000A3DDD" w:rsidP="00EE6782">
                  <w:pPr>
                    <w:jc w:val="center"/>
                    <w:rPr>
                      <w:sz w:val="21"/>
                    </w:rPr>
                  </w:pPr>
                  <w:r w:rsidRPr="00D67FC2">
                    <w:rPr>
                      <w:sz w:val="21"/>
                    </w:rPr>
                    <w:t>冷洗和热洗是为了提高滤泥中硫酸钙纯度，洗出滤泥中产品。冷洗及热洗时含水率约为</w:t>
                  </w:r>
                  <w:r w:rsidRPr="00D67FC2">
                    <w:rPr>
                      <w:sz w:val="21"/>
                    </w:rPr>
                    <w:t>70%</w:t>
                  </w:r>
                  <w:r w:rsidRPr="00D67FC2">
                    <w:rPr>
                      <w:sz w:val="21"/>
                    </w:rPr>
                    <w:t>，压滤后含水率又变为</w:t>
                  </w:r>
                  <w:r w:rsidRPr="00D67FC2">
                    <w:rPr>
                      <w:sz w:val="21"/>
                    </w:rPr>
                    <w:t>60%</w:t>
                  </w:r>
                  <w:r w:rsidRPr="00D67FC2">
                    <w:rPr>
                      <w:sz w:val="21"/>
                    </w:rPr>
                    <w:t>。冷洗和热洗废水全部排至</w:t>
                  </w:r>
                  <w:r w:rsidRPr="00D67FC2">
                    <w:rPr>
                      <w:sz w:val="21"/>
                      <w:szCs w:val="24"/>
                    </w:rPr>
                    <w:t>回用水池中回用于分散剂缩合反应用水或者石灰浸泡用水</w:t>
                  </w:r>
                </w:p>
              </w:tc>
            </w:tr>
            <w:tr w:rsidR="000A3DDD" w:rsidRPr="00D67FC2" w:rsidTr="00EE6782">
              <w:trPr>
                <w:trHeight w:val="340"/>
                <w:jc w:val="center"/>
              </w:trPr>
              <w:tc>
                <w:tcPr>
                  <w:tcW w:w="476" w:type="pct"/>
                  <w:vAlign w:val="center"/>
                </w:tcPr>
                <w:p w:rsidR="000A3DDD" w:rsidRPr="00D67FC2" w:rsidRDefault="000A3DDD" w:rsidP="00EE6782">
                  <w:pPr>
                    <w:spacing w:line="360" w:lineRule="exact"/>
                    <w:jc w:val="center"/>
                    <w:rPr>
                      <w:sz w:val="21"/>
                      <w:szCs w:val="24"/>
                    </w:rPr>
                  </w:pPr>
                  <w:r w:rsidRPr="00D67FC2">
                    <w:rPr>
                      <w:sz w:val="21"/>
                      <w:szCs w:val="24"/>
                    </w:rPr>
                    <w:t>热洗</w:t>
                  </w:r>
                </w:p>
              </w:tc>
              <w:tc>
                <w:tcPr>
                  <w:tcW w:w="949" w:type="pct"/>
                  <w:vAlign w:val="center"/>
                </w:tcPr>
                <w:p w:rsidR="000A3DDD" w:rsidRPr="00D67FC2" w:rsidRDefault="000A3DDD" w:rsidP="00EE6782">
                  <w:pPr>
                    <w:jc w:val="center"/>
                    <w:rPr>
                      <w:sz w:val="21"/>
                    </w:rPr>
                  </w:pPr>
                  <w:r w:rsidRPr="00D67FC2">
                    <w:rPr>
                      <w:sz w:val="21"/>
                      <w:szCs w:val="24"/>
                    </w:rPr>
                    <w:t>循环冷却水（热水）</w:t>
                  </w:r>
                </w:p>
              </w:tc>
              <w:tc>
                <w:tcPr>
                  <w:tcW w:w="395" w:type="pct"/>
                  <w:vAlign w:val="center"/>
                </w:tcPr>
                <w:p w:rsidR="000A3DDD" w:rsidRPr="00D67FC2" w:rsidRDefault="000A3DDD" w:rsidP="00EE6782">
                  <w:pPr>
                    <w:jc w:val="center"/>
                    <w:rPr>
                      <w:sz w:val="21"/>
                    </w:rPr>
                  </w:pPr>
                  <w:r w:rsidRPr="00D67FC2">
                    <w:rPr>
                      <w:sz w:val="21"/>
                    </w:rPr>
                    <w:t>7.7</w:t>
                  </w:r>
                </w:p>
              </w:tc>
              <w:tc>
                <w:tcPr>
                  <w:tcW w:w="396" w:type="pct"/>
                  <w:tcBorders>
                    <w:right w:val="single" w:sz="4" w:space="0" w:color="auto"/>
                  </w:tcBorders>
                  <w:vAlign w:val="center"/>
                </w:tcPr>
                <w:p w:rsidR="000A3DDD" w:rsidRPr="00D67FC2" w:rsidRDefault="000A3DDD" w:rsidP="00EE6782">
                  <w:pPr>
                    <w:jc w:val="center"/>
                    <w:rPr>
                      <w:sz w:val="21"/>
                    </w:rPr>
                  </w:pPr>
                  <w:r w:rsidRPr="00D67FC2">
                    <w:rPr>
                      <w:sz w:val="21"/>
                    </w:rPr>
                    <w:t>2310</w:t>
                  </w:r>
                </w:p>
              </w:tc>
              <w:tc>
                <w:tcPr>
                  <w:tcW w:w="395" w:type="pct"/>
                  <w:tcBorders>
                    <w:left w:val="single" w:sz="4" w:space="0" w:color="auto"/>
                    <w:right w:val="single" w:sz="4" w:space="0" w:color="auto"/>
                  </w:tcBorders>
                  <w:vAlign w:val="center"/>
                </w:tcPr>
                <w:p w:rsidR="000A3DDD" w:rsidRPr="00D67FC2" w:rsidRDefault="000A3DDD" w:rsidP="00EE6782">
                  <w:pPr>
                    <w:jc w:val="center"/>
                    <w:rPr>
                      <w:sz w:val="21"/>
                    </w:rPr>
                  </w:pPr>
                  <w:r w:rsidRPr="00D67FC2">
                    <w:rPr>
                      <w:sz w:val="21"/>
                    </w:rPr>
                    <w:t>7.7</w:t>
                  </w:r>
                </w:p>
              </w:tc>
              <w:tc>
                <w:tcPr>
                  <w:tcW w:w="396" w:type="pct"/>
                  <w:tcBorders>
                    <w:left w:val="single" w:sz="4" w:space="0" w:color="auto"/>
                    <w:right w:val="single" w:sz="4" w:space="0" w:color="auto"/>
                  </w:tcBorders>
                  <w:vAlign w:val="center"/>
                </w:tcPr>
                <w:p w:rsidR="000A3DDD" w:rsidRPr="00D67FC2" w:rsidRDefault="000A3DDD" w:rsidP="00EE6782">
                  <w:pPr>
                    <w:jc w:val="center"/>
                    <w:rPr>
                      <w:sz w:val="21"/>
                    </w:rPr>
                  </w:pPr>
                  <w:r w:rsidRPr="00D67FC2">
                    <w:rPr>
                      <w:sz w:val="21"/>
                    </w:rPr>
                    <w:t>2310</w:t>
                  </w:r>
                </w:p>
              </w:tc>
              <w:tc>
                <w:tcPr>
                  <w:tcW w:w="1993" w:type="pct"/>
                  <w:vMerge/>
                  <w:tcBorders>
                    <w:left w:val="single" w:sz="4" w:space="0" w:color="auto"/>
                  </w:tcBorders>
                  <w:vAlign w:val="center"/>
                </w:tcPr>
                <w:p w:rsidR="000A3DDD" w:rsidRPr="00D67FC2" w:rsidRDefault="000A3DDD" w:rsidP="00EE6782">
                  <w:pPr>
                    <w:jc w:val="center"/>
                    <w:rPr>
                      <w:sz w:val="21"/>
                    </w:rPr>
                  </w:pPr>
                </w:p>
              </w:tc>
            </w:tr>
            <w:tr w:rsidR="000A3DDD" w:rsidRPr="00D67FC2" w:rsidTr="00EE6782">
              <w:trPr>
                <w:trHeight w:val="340"/>
                <w:jc w:val="center"/>
              </w:trPr>
              <w:tc>
                <w:tcPr>
                  <w:tcW w:w="476" w:type="pct"/>
                  <w:vAlign w:val="center"/>
                </w:tcPr>
                <w:p w:rsidR="000A3DDD" w:rsidRPr="00D67FC2" w:rsidRDefault="000A3DDD" w:rsidP="00EE6782">
                  <w:pPr>
                    <w:spacing w:line="360" w:lineRule="exact"/>
                    <w:jc w:val="center"/>
                    <w:rPr>
                      <w:sz w:val="21"/>
                      <w:szCs w:val="24"/>
                    </w:rPr>
                  </w:pPr>
                  <w:r w:rsidRPr="00D67FC2">
                    <w:rPr>
                      <w:sz w:val="21"/>
                      <w:szCs w:val="24"/>
                    </w:rPr>
                    <w:t>软水制备</w:t>
                  </w:r>
                </w:p>
              </w:tc>
              <w:tc>
                <w:tcPr>
                  <w:tcW w:w="949" w:type="pct"/>
                  <w:vAlign w:val="center"/>
                </w:tcPr>
                <w:p w:rsidR="000A3DDD" w:rsidRPr="00D67FC2" w:rsidRDefault="000A3DDD" w:rsidP="00EE6782">
                  <w:pPr>
                    <w:jc w:val="center"/>
                    <w:rPr>
                      <w:sz w:val="21"/>
                    </w:rPr>
                  </w:pPr>
                  <w:r w:rsidRPr="00D67FC2">
                    <w:rPr>
                      <w:sz w:val="21"/>
                    </w:rPr>
                    <w:t>井水</w:t>
                  </w:r>
                </w:p>
              </w:tc>
              <w:tc>
                <w:tcPr>
                  <w:tcW w:w="395" w:type="pct"/>
                  <w:vAlign w:val="center"/>
                </w:tcPr>
                <w:p w:rsidR="000A3DDD" w:rsidRPr="00D67FC2" w:rsidRDefault="000A3DDD" w:rsidP="00EE6782">
                  <w:pPr>
                    <w:jc w:val="center"/>
                    <w:rPr>
                      <w:sz w:val="21"/>
                    </w:rPr>
                  </w:pPr>
                  <w:r w:rsidRPr="00D67FC2">
                    <w:rPr>
                      <w:sz w:val="21"/>
                    </w:rPr>
                    <w:t>24</w:t>
                  </w:r>
                </w:p>
              </w:tc>
              <w:tc>
                <w:tcPr>
                  <w:tcW w:w="396" w:type="pct"/>
                  <w:tcBorders>
                    <w:right w:val="single" w:sz="4" w:space="0" w:color="auto"/>
                  </w:tcBorders>
                  <w:vAlign w:val="center"/>
                </w:tcPr>
                <w:p w:rsidR="000A3DDD" w:rsidRPr="00D67FC2" w:rsidRDefault="000A3DDD" w:rsidP="00EE6782">
                  <w:pPr>
                    <w:jc w:val="center"/>
                    <w:rPr>
                      <w:sz w:val="21"/>
                    </w:rPr>
                  </w:pPr>
                  <w:r w:rsidRPr="00D67FC2">
                    <w:rPr>
                      <w:sz w:val="21"/>
                    </w:rPr>
                    <w:t>7200</w:t>
                  </w:r>
                </w:p>
              </w:tc>
              <w:tc>
                <w:tcPr>
                  <w:tcW w:w="395" w:type="pct"/>
                  <w:tcBorders>
                    <w:left w:val="single" w:sz="4" w:space="0" w:color="auto"/>
                    <w:right w:val="single" w:sz="4" w:space="0" w:color="auto"/>
                  </w:tcBorders>
                  <w:vAlign w:val="center"/>
                </w:tcPr>
                <w:p w:rsidR="000A3DDD" w:rsidRPr="00D67FC2" w:rsidRDefault="000A3DDD" w:rsidP="00EE6782">
                  <w:pPr>
                    <w:jc w:val="center"/>
                    <w:rPr>
                      <w:sz w:val="21"/>
                    </w:rPr>
                  </w:pPr>
                  <w:r w:rsidRPr="00D67FC2">
                    <w:rPr>
                      <w:sz w:val="21"/>
                    </w:rPr>
                    <w:t>4.8</w:t>
                  </w:r>
                </w:p>
              </w:tc>
              <w:tc>
                <w:tcPr>
                  <w:tcW w:w="396" w:type="pct"/>
                  <w:tcBorders>
                    <w:left w:val="single" w:sz="4" w:space="0" w:color="auto"/>
                    <w:right w:val="single" w:sz="4" w:space="0" w:color="auto"/>
                  </w:tcBorders>
                  <w:vAlign w:val="center"/>
                </w:tcPr>
                <w:p w:rsidR="000A3DDD" w:rsidRPr="00D67FC2" w:rsidRDefault="000A3DDD" w:rsidP="00EE6782">
                  <w:pPr>
                    <w:jc w:val="center"/>
                    <w:rPr>
                      <w:sz w:val="21"/>
                    </w:rPr>
                  </w:pPr>
                  <w:r w:rsidRPr="00D67FC2">
                    <w:rPr>
                      <w:sz w:val="21"/>
                    </w:rPr>
                    <w:t>1440</w:t>
                  </w:r>
                </w:p>
              </w:tc>
              <w:tc>
                <w:tcPr>
                  <w:tcW w:w="1993" w:type="pct"/>
                  <w:tcBorders>
                    <w:left w:val="single" w:sz="4" w:space="0" w:color="auto"/>
                  </w:tcBorders>
                  <w:vAlign w:val="center"/>
                </w:tcPr>
                <w:p w:rsidR="000A3DDD" w:rsidRPr="00D67FC2" w:rsidRDefault="000A3DDD" w:rsidP="00EE6782">
                  <w:pPr>
                    <w:jc w:val="center"/>
                    <w:rPr>
                      <w:sz w:val="21"/>
                    </w:rPr>
                  </w:pPr>
                  <w:r w:rsidRPr="00D67FC2">
                    <w:rPr>
                      <w:sz w:val="21"/>
                    </w:rPr>
                    <w:t>全部回用于生产过程中不外排</w:t>
                  </w:r>
                </w:p>
              </w:tc>
            </w:tr>
            <w:tr w:rsidR="00785F71" w:rsidRPr="00D67FC2" w:rsidTr="00EE6782">
              <w:trPr>
                <w:trHeight w:val="340"/>
                <w:jc w:val="center"/>
              </w:trPr>
              <w:tc>
                <w:tcPr>
                  <w:tcW w:w="476" w:type="pct"/>
                  <w:vAlign w:val="center"/>
                </w:tcPr>
                <w:p w:rsidR="00785F71" w:rsidRPr="00D67FC2" w:rsidRDefault="00785F71" w:rsidP="00EE6782">
                  <w:pPr>
                    <w:spacing w:line="360" w:lineRule="exact"/>
                    <w:jc w:val="center"/>
                    <w:rPr>
                      <w:sz w:val="21"/>
                      <w:szCs w:val="24"/>
                    </w:rPr>
                  </w:pPr>
                  <w:r w:rsidRPr="00D67FC2">
                    <w:rPr>
                      <w:sz w:val="21"/>
                      <w:szCs w:val="24"/>
                    </w:rPr>
                    <w:t>职工生活</w:t>
                  </w:r>
                </w:p>
              </w:tc>
              <w:tc>
                <w:tcPr>
                  <w:tcW w:w="949" w:type="pct"/>
                  <w:vAlign w:val="center"/>
                </w:tcPr>
                <w:p w:rsidR="00785F71" w:rsidRPr="00D67FC2" w:rsidRDefault="00785F71" w:rsidP="00EE6782">
                  <w:pPr>
                    <w:jc w:val="center"/>
                    <w:rPr>
                      <w:sz w:val="21"/>
                    </w:rPr>
                  </w:pPr>
                  <w:r w:rsidRPr="00D67FC2">
                    <w:rPr>
                      <w:sz w:val="21"/>
                    </w:rPr>
                    <w:t>井水</w:t>
                  </w:r>
                </w:p>
              </w:tc>
              <w:tc>
                <w:tcPr>
                  <w:tcW w:w="395" w:type="pct"/>
                  <w:vAlign w:val="center"/>
                </w:tcPr>
                <w:p w:rsidR="00785F71" w:rsidRPr="00D67FC2" w:rsidRDefault="00785F71" w:rsidP="00EE6782">
                  <w:pPr>
                    <w:jc w:val="center"/>
                    <w:rPr>
                      <w:sz w:val="21"/>
                    </w:rPr>
                  </w:pPr>
                  <w:r w:rsidRPr="00D67FC2">
                    <w:rPr>
                      <w:sz w:val="21"/>
                    </w:rPr>
                    <w:t>10</w:t>
                  </w:r>
                </w:p>
              </w:tc>
              <w:tc>
                <w:tcPr>
                  <w:tcW w:w="396" w:type="pct"/>
                  <w:tcBorders>
                    <w:right w:val="single" w:sz="4" w:space="0" w:color="auto"/>
                  </w:tcBorders>
                  <w:vAlign w:val="center"/>
                </w:tcPr>
                <w:p w:rsidR="00785F71" w:rsidRPr="00D67FC2" w:rsidRDefault="00785F71" w:rsidP="00EE6782">
                  <w:pPr>
                    <w:jc w:val="center"/>
                    <w:rPr>
                      <w:sz w:val="21"/>
                    </w:rPr>
                  </w:pPr>
                  <w:r w:rsidRPr="00D67FC2">
                    <w:rPr>
                      <w:sz w:val="21"/>
                    </w:rPr>
                    <w:t>3000</w:t>
                  </w:r>
                </w:p>
              </w:tc>
              <w:tc>
                <w:tcPr>
                  <w:tcW w:w="395" w:type="pct"/>
                  <w:tcBorders>
                    <w:left w:val="single" w:sz="4" w:space="0" w:color="auto"/>
                    <w:right w:val="single" w:sz="4" w:space="0" w:color="auto"/>
                  </w:tcBorders>
                  <w:vAlign w:val="center"/>
                </w:tcPr>
                <w:p w:rsidR="00785F71" w:rsidRPr="00D67FC2" w:rsidRDefault="00785F71" w:rsidP="00EE6782">
                  <w:pPr>
                    <w:jc w:val="center"/>
                    <w:rPr>
                      <w:sz w:val="21"/>
                    </w:rPr>
                  </w:pPr>
                  <w:r w:rsidRPr="00D67FC2">
                    <w:rPr>
                      <w:sz w:val="21"/>
                    </w:rPr>
                    <w:t>8</w:t>
                  </w:r>
                </w:p>
              </w:tc>
              <w:tc>
                <w:tcPr>
                  <w:tcW w:w="396" w:type="pct"/>
                  <w:tcBorders>
                    <w:left w:val="single" w:sz="4" w:space="0" w:color="auto"/>
                    <w:right w:val="single" w:sz="4" w:space="0" w:color="auto"/>
                  </w:tcBorders>
                  <w:vAlign w:val="center"/>
                </w:tcPr>
                <w:p w:rsidR="00785F71" w:rsidRPr="00D67FC2" w:rsidRDefault="00785F71" w:rsidP="00EE6782">
                  <w:pPr>
                    <w:jc w:val="center"/>
                    <w:rPr>
                      <w:sz w:val="21"/>
                    </w:rPr>
                  </w:pPr>
                  <w:r w:rsidRPr="00D67FC2">
                    <w:rPr>
                      <w:sz w:val="21"/>
                    </w:rPr>
                    <w:t>2400</w:t>
                  </w:r>
                </w:p>
              </w:tc>
              <w:tc>
                <w:tcPr>
                  <w:tcW w:w="1993" w:type="pct"/>
                  <w:tcBorders>
                    <w:left w:val="single" w:sz="4" w:space="0" w:color="auto"/>
                  </w:tcBorders>
                  <w:vAlign w:val="center"/>
                </w:tcPr>
                <w:p w:rsidR="00785F71" w:rsidRPr="00D67FC2" w:rsidRDefault="00427F7C" w:rsidP="00EE6782">
                  <w:pPr>
                    <w:jc w:val="center"/>
                    <w:rPr>
                      <w:sz w:val="21"/>
                    </w:rPr>
                  </w:pPr>
                  <w:r w:rsidRPr="00D67FC2">
                    <w:rPr>
                      <w:sz w:val="21"/>
                    </w:rPr>
                    <w:t>经地埋式生化处理设施处理后用于石灰浸泡</w:t>
                  </w:r>
                </w:p>
              </w:tc>
            </w:tr>
          </w:tbl>
          <w:p w:rsidR="00547168" w:rsidRPr="00D67FC2" w:rsidRDefault="00547168" w:rsidP="00127E71">
            <w:pPr>
              <w:jc w:val="center"/>
            </w:pPr>
            <w:r w:rsidRPr="00D67FC2">
              <w:object w:dxaOrig="3993" w:dyaOrig="616">
                <v:shape id="_x0000_i1025" type="#_x0000_t75" style="width:417pt;height:63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5" DrawAspect="Content" ObjectID="_1604230999" r:id="rId9"/>
              </w:object>
            </w:r>
          </w:p>
          <w:p w:rsidR="00E42154" w:rsidRPr="00D67FC2" w:rsidRDefault="008F6C5B" w:rsidP="00127E71">
            <w:pPr>
              <w:jc w:val="center"/>
              <w:rPr>
                <w:rFonts w:eastAsia="黑体"/>
                <w:sz w:val="24"/>
                <w:szCs w:val="24"/>
              </w:rPr>
            </w:pPr>
            <w:r w:rsidRPr="00D67FC2">
              <w:rPr>
                <w:rFonts w:eastAsia="黑体"/>
                <w:sz w:val="24"/>
                <w:szCs w:val="24"/>
              </w:rPr>
              <w:t>图</w:t>
            </w:r>
            <w:r w:rsidRPr="00D67FC2">
              <w:rPr>
                <w:rFonts w:eastAsia="黑体"/>
                <w:sz w:val="24"/>
                <w:szCs w:val="24"/>
              </w:rPr>
              <w:t xml:space="preserve">1   </w:t>
            </w:r>
            <w:r w:rsidRPr="00D67FC2">
              <w:rPr>
                <w:rFonts w:eastAsia="黑体"/>
                <w:sz w:val="24"/>
                <w:szCs w:val="24"/>
              </w:rPr>
              <w:t>本项目水平衡示意图</w:t>
            </w:r>
            <w:r w:rsidR="00501B8E" w:rsidRPr="00D67FC2">
              <w:rPr>
                <w:rFonts w:eastAsia="黑体"/>
                <w:sz w:val="24"/>
                <w:szCs w:val="24"/>
              </w:rPr>
              <w:t xml:space="preserve">      </w:t>
            </w:r>
            <w:r w:rsidR="00501B8E" w:rsidRPr="00D67FC2">
              <w:rPr>
                <w:rFonts w:eastAsia="黑体"/>
                <w:sz w:val="24"/>
                <w:szCs w:val="24"/>
              </w:rPr>
              <w:t>单位</w:t>
            </w:r>
            <w:r w:rsidR="00501B8E" w:rsidRPr="00D67FC2">
              <w:rPr>
                <w:rFonts w:eastAsia="黑体"/>
                <w:sz w:val="24"/>
                <w:szCs w:val="24"/>
              </w:rPr>
              <w:t>m</w:t>
            </w:r>
            <w:r w:rsidR="00501B8E" w:rsidRPr="00D67FC2">
              <w:rPr>
                <w:rFonts w:eastAsia="黑体"/>
                <w:sz w:val="24"/>
                <w:szCs w:val="24"/>
                <w:vertAlign w:val="superscript"/>
              </w:rPr>
              <w:t>3</w:t>
            </w:r>
            <w:r w:rsidR="00501B8E" w:rsidRPr="00D67FC2">
              <w:rPr>
                <w:rFonts w:eastAsia="黑体"/>
                <w:sz w:val="24"/>
                <w:szCs w:val="24"/>
              </w:rPr>
              <w:t>/d</w:t>
            </w:r>
          </w:p>
          <w:p w:rsidR="003A1E38" w:rsidRPr="00D67FC2" w:rsidRDefault="003B0023" w:rsidP="00D7023D">
            <w:pPr>
              <w:rPr>
                <w:rFonts w:eastAsia="黑体"/>
                <w:sz w:val="24"/>
                <w:szCs w:val="24"/>
              </w:rPr>
            </w:pPr>
            <w:r w:rsidRPr="00D67FC2">
              <w:object w:dxaOrig="5300" w:dyaOrig="3374">
                <v:shape id="_x0000_i1026" type="#_x0000_t75" style="width:445.5pt;height:282.7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6" DrawAspect="Content" ObjectID="_1604231000" r:id="rId11"/>
              </w:object>
            </w:r>
          </w:p>
          <w:p w:rsidR="00D7023D" w:rsidRPr="00D67FC2" w:rsidRDefault="00D7023D" w:rsidP="00D7023D">
            <w:pPr>
              <w:jc w:val="center"/>
              <w:rPr>
                <w:rFonts w:eastAsia="黑体"/>
                <w:sz w:val="24"/>
                <w:szCs w:val="24"/>
              </w:rPr>
            </w:pPr>
            <w:r w:rsidRPr="00D67FC2">
              <w:rPr>
                <w:rFonts w:eastAsia="黑体"/>
                <w:sz w:val="24"/>
                <w:szCs w:val="24"/>
              </w:rPr>
              <w:t>图</w:t>
            </w:r>
            <w:r w:rsidR="00552455" w:rsidRPr="00D67FC2">
              <w:rPr>
                <w:rFonts w:eastAsia="黑体"/>
                <w:sz w:val="24"/>
                <w:szCs w:val="24"/>
              </w:rPr>
              <w:t>2</w:t>
            </w:r>
            <w:r w:rsidRPr="00D67FC2">
              <w:rPr>
                <w:rFonts w:eastAsia="黑体"/>
                <w:sz w:val="24"/>
                <w:szCs w:val="24"/>
              </w:rPr>
              <w:t xml:space="preserve">   </w:t>
            </w:r>
            <w:r w:rsidRPr="00D67FC2">
              <w:rPr>
                <w:rFonts w:eastAsia="黑体"/>
                <w:sz w:val="24"/>
                <w:szCs w:val="24"/>
              </w:rPr>
              <w:t>本项目技改完成后全厂水平衡示意图</w:t>
            </w:r>
            <w:r w:rsidRPr="00D67FC2">
              <w:rPr>
                <w:rFonts w:eastAsia="黑体"/>
                <w:sz w:val="24"/>
                <w:szCs w:val="24"/>
              </w:rPr>
              <w:t xml:space="preserve">      </w:t>
            </w:r>
            <w:r w:rsidRPr="00D67FC2">
              <w:rPr>
                <w:rFonts w:eastAsia="黑体"/>
                <w:sz w:val="24"/>
                <w:szCs w:val="24"/>
              </w:rPr>
              <w:t>单位</w:t>
            </w:r>
            <w:r w:rsidRPr="00D67FC2">
              <w:rPr>
                <w:rFonts w:eastAsia="黑体"/>
                <w:sz w:val="24"/>
                <w:szCs w:val="24"/>
              </w:rPr>
              <w:t>m</w:t>
            </w:r>
            <w:r w:rsidRPr="00D67FC2">
              <w:rPr>
                <w:rFonts w:eastAsia="黑体"/>
                <w:sz w:val="24"/>
                <w:szCs w:val="24"/>
                <w:vertAlign w:val="superscript"/>
              </w:rPr>
              <w:t>3</w:t>
            </w:r>
            <w:r w:rsidRPr="00D67FC2">
              <w:rPr>
                <w:rFonts w:eastAsia="黑体"/>
                <w:sz w:val="24"/>
                <w:szCs w:val="24"/>
              </w:rPr>
              <w:t>/d</w:t>
            </w:r>
          </w:p>
          <w:p w:rsidR="00A7583C" w:rsidRPr="00D67FC2" w:rsidRDefault="00A7583C" w:rsidP="00DB6BA0">
            <w:pPr>
              <w:adjustRightInd w:val="0"/>
              <w:snapToGrid w:val="0"/>
              <w:spacing w:line="360" w:lineRule="auto"/>
              <w:ind w:leftChars="-51" w:left="-143" w:rightChars="-81" w:right="-227"/>
              <w:rPr>
                <w:sz w:val="24"/>
              </w:rPr>
            </w:pPr>
            <w:r w:rsidRPr="00D67FC2">
              <w:rPr>
                <w:sz w:val="24"/>
              </w:rPr>
              <w:t xml:space="preserve">                                              </w:t>
            </w:r>
            <w:r w:rsidR="009E34E5" w:rsidRPr="00D67FC2">
              <w:rPr>
                <w:sz w:val="24"/>
              </w:rPr>
              <w:t xml:space="preserve">                        </w:t>
            </w:r>
            <w:r w:rsidRPr="00D67FC2">
              <w:rPr>
                <w:sz w:val="24"/>
              </w:rPr>
              <w:t xml:space="preserve">  </w:t>
            </w:r>
            <w:r w:rsidR="009E34E5" w:rsidRPr="00D67FC2">
              <w:rPr>
                <w:sz w:val="24"/>
              </w:rPr>
              <w:t xml:space="preserve">         </w:t>
            </w:r>
          </w:p>
          <w:p w:rsidR="00547168" w:rsidRPr="00D67FC2" w:rsidRDefault="00547168" w:rsidP="00AD1809">
            <w:pPr>
              <w:adjustRightInd w:val="0"/>
              <w:spacing w:line="500" w:lineRule="exact"/>
              <w:rPr>
                <w:b/>
                <w:bCs/>
                <w:sz w:val="24"/>
                <w:szCs w:val="24"/>
              </w:rPr>
            </w:pPr>
          </w:p>
          <w:p w:rsidR="00547168" w:rsidRPr="00D67FC2" w:rsidRDefault="00547168" w:rsidP="00AD1809">
            <w:pPr>
              <w:adjustRightInd w:val="0"/>
              <w:spacing w:line="500" w:lineRule="exact"/>
              <w:rPr>
                <w:b/>
                <w:bCs/>
                <w:sz w:val="24"/>
                <w:szCs w:val="24"/>
              </w:rPr>
            </w:pPr>
          </w:p>
          <w:p w:rsidR="00547168" w:rsidRPr="00D67FC2" w:rsidRDefault="00547168" w:rsidP="00AD1809">
            <w:pPr>
              <w:adjustRightInd w:val="0"/>
              <w:spacing w:line="500" w:lineRule="exact"/>
              <w:rPr>
                <w:b/>
                <w:bCs/>
                <w:sz w:val="24"/>
                <w:szCs w:val="24"/>
              </w:rPr>
            </w:pPr>
          </w:p>
          <w:p w:rsidR="00547168" w:rsidRPr="00D67FC2" w:rsidRDefault="00547168" w:rsidP="00AD1809">
            <w:pPr>
              <w:adjustRightInd w:val="0"/>
              <w:spacing w:line="500" w:lineRule="exact"/>
              <w:rPr>
                <w:b/>
                <w:bCs/>
                <w:sz w:val="24"/>
                <w:szCs w:val="24"/>
              </w:rPr>
            </w:pPr>
          </w:p>
          <w:p w:rsidR="004C6828" w:rsidRPr="00D67FC2" w:rsidRDefault="004C6828" w:rsidP="00AD1809">
            <w:pPr>
              <w:adjustRightInd w:val="0"/>
              <w:spacing w:line="500" w:lineRule="exact"/>
              <w:rPr>
                <w:b/>
                <w:bCs/>
                <w:sz w:val="24"/>
                <w:szCs w:val="24"/>
              </w:rPr>
            </w:pPr>
            <w:r w:rsidRPr="00D67FC2">
              <w:rPr>
                <w:b/>
                <w:bCs/>
                <w:sz w:val="24"/>
                <w:szCs w:val="24"/>
              </w:rPr>
              <w:lastRenderedPageBreak/>
              <w:t>与本项目有关的原有污染情况及主要环境问题</w:t>
            </w:r>
          </w:p>
          <w:p w:rsidR="009A1C26" w:rsidRPr="00D67FC2" w:rsidRDefault="003A1E38" w:rsidP="003A1E38">
            <w:pPr>
              <w:adjustRightInd w:val="0"/>
              <w:spacing w:line="500" w:lineRule="exact"/>
              <w:ind w:firstLineChars="200" w:firstLine="480"/>
              <w:rPr>
                <w:sz w:val="24"/>
                <w:szCs w:val="24"/>
              </w:rPr>
            </w:pPr>
            <w:r w:rsidRPr="00D67FC2">
              <w:rPr>
                <w:sz w:val="24"/>
                <w:szCs w:val="24"/>
              </w:rPr>
              <w:t>本项目属于</w:t>
            </w:r>
            <w:r w:rsidR="00413488" w:rsidRPr="00D67FC2">
              <w:rPr>
                <w:sz w:val="24"/>
                <w:szCs w:val="24"/>
              </w:rPr>
              <w:t>节能改造</w:t>
            </w:r>
            <w:r w:rsidRPr="00D67FC2">
              <w:rPr>
                <w:sz w:val="24"/>
                <w:szCs w:val="24"/>
              </w:rPr>
              <w:t>项目，</w:t>
            </w:r>
            <w:r w:rsidR="004C5585" w:rsidRPr="00D67FC2">
              <w:rPr>
                <w:sz w:val="24"/>
                <w:szCs w:val="24"/>
              </w:rPr>
              <w:t>拆除燃煤锅炉新增燃气炉。现有工程主要</w:t>
            </w:r>
            <w:r w:rsidR="000C2ECE" w:rsidRPr="00D67FC2">
              <w:rPr>
                <w:sz w:val="24"/>
                <w:szCs w:val="24"/>
              </w:rPr>
              <w:t>进行分散剂、减水剂以及木质素磺酸钠的生产</w:t>
            </w:r>
            <w:r w:rsidR="004C5585" w:rsidRPr="00D67FC2">
              <w:rPr>
                <w:sz w:val="24"/>
                <w:szCs w:val="24"/>
              </w:rPr>
              <w:t>。</w:t>
            </w:r>
            <w:r w:rsidR="009A1C26" w:rsidRPr="00D67FC2">
              <w:rPr>
                <w:sz w:val="24"/>
                <w:szCs w:val="24"/>
              </w:rPr>
              <w:t>项目环评于</w:t>
            </w:r>
            <w:r w:rsidR="009A1C26" w:rsidRPr="00D67FC2">
              <w:rPr>
                <w:sz w:val="24"/>
                <w:szCs w:val="24"/>
              </w:rPr>
              <w:t>2007</w:t>
            </w:r>
            <w:r w:rsidR="009A1C26" w:rsidRPr="00D67FC2">
              <w:rPr>
                <w:sz w:val="24"/>
                <w:szCs w:val="24"/>
              </w:rPr>
              <w:t>年</w:t>
            </w:r>
            <w:r w:rsidR="009A1C26" w:rsidRPr="00D67FC2">
              <w:rPr>
                <w:sz w:val="24"/>
                <w:szCs w:val="24"/>
              </w:rPr>
              <w:t>4</w:t>
            </w:r>
            <w:r w:rsidR="009A1C26" w:rsidRPr="00D67FC2">
              <w:rPr>
                <w:sz w:val="24"/>
                <w:szCs w:val="24"/>
              </w:rPr>
              <w:t>月</w:t>
            </w:r>
            <w:r w:rsidR="009A1C26" w:rsidRPr="00D67FC2">
              <w:rPr>
                <w:sz w:val="24"/>
                <w:szCs w:val="24"/>
              </w:rPr>
              <w:t>29</w:t>
            </w:r>
            <w:r w:rsidR="009A1C26" w:rsidRPr="00D67FC2">
              <w:rPr>
                <w:sz w:val="24"/>
                <w:szCs w:val="24"/>
              </w:rPr>
              <w:t>日以安环建表</w:t>
            </w:r>
            <w:r w:rsidR="009A1C26" w:rsidRPr="00D67FC2">
              <w:rPr>
                <w:sz w:val="24"/>
                <w:szCs w:val="24"/>
              </w:rPr>
              <w:t>[2007]115</w:t>
            </w:r>
            <w:r w:rsidR="009A1C26" w:rsidRPr="00D67FC2">
              <w:rPr>
                <w:sz w:val="24"/>
                <w:szCs w:val="24"/>
              </w:rPr>
              <w:t>号由安阳市环境保护局予以批复，</w:t>
            </w:r>
            <w:r w:rsidR="009A1C26" w:rsidRPr="00D67FC2">
              <w:rPr>
                <w:sz w:val="24"/>
                <w:szCs w:val="24"/>
              </w:rPr>
              <w:t>2010</w:t>
            </w:r>
            <w:r w:rsidR="009A1C26" w:rsidRPr="00D67FC2">
              <w:rPr>
                <w:sz w:val="24"/>
                <w:szCs w:val="24"/>
              </w:rPr>
              <w:t>年</w:t>
            </w:r>
            <w:r w:rsidR="009A1C26" w:rsidRPr="00D67FC2">
              <w:rPr>
                <w:sz w:val="24"/>
                <w:szCs w:val="24"/>
              </w:rPr>
              <w:t>6</w:t>
            </w:r>
            <w:r w:rsidR="009A1C26" w:rsidRPr="00D67FC2">
              <w:rPr>
                <w:sz w:val="24"/>
                <w:szCs w:val="24"/>
              </w:rPr>
              <w:t>月</w:t>
            </w:r>
            <w:r w:rsidR="009A1C26" w:rsidRPr="00D67FC2">
              <w:rPr>
                <w:sz w:val="24"/>
                <w:szCs w:val="24"/>
              </w:rPr>
              <w:t>25</w:t>
            </w:r>
            <w:r w:rsidR="009A1C26" w:rsidRPr="00D67FC2">
              <w:rPr>
                <w:sz w:val="24"/>
                <w:szCs w:val="24"/>
              </w:rPr>
              <w:t>日以安环建验</w:t>
            </w:r>
            <w:r w:rsidR="009A1C26" w:rsidRPr="00D67FC2">
              <w:rPr>
                <w:sz w:val="24"/>
                <w:szCs w:val="24"/>
              </w:rPr>
              <w:t>[2010]38</w:t>
            </w:r>
            <w:r w:rsidR="009A1C26" w:rsidRPr="00D67FC2">
              <w:rPr>
                <w:sz w:val="24"/>
                <w:szCs w:val="24"/>
              </w:rPr>
              <w:t>号通过安阳市环境保护局的验收。</w:t>
            </w:r>
            <w:r w:rsidR="004C5585" w:rsidRPr="00D67FC2">
              <w:rPr>
                <w:sz w:val="24"/>
                <w:szCs w:val="24"/>
              </w:rPr>
              <w:t>现有工程建设地点、生产规模、生产工艺、产品方案、生产设备以及配套设施均与环评批复和验收一致。</w:t>
            </w:r>
          </w:p>
          <w:p w:rsidR="00413488" w:rsidRPr="00D67FC2" w:rsidRDefault="00413488" w:rsidP="00413488">
            <w:pPr>
              <w:tabs>
                <w:tab w:val="left" w:pos="1260"/>
              </w:tabs>
              <w:adjustRightInd w:val="0"/>
              <w:spacing w:line="500" w:lineRule="exact"/>
              <w:ind w:firstLineChars="98" w:firstLine="236"/>
              <w:rPr>
                <w:b/>
                <w:sz w:val="24"/>
                <w:szCs w:val="24"/>
              </w:rPr>
            </w:pPr>
            <w:r w:rsidRPr="00D67FC2">
              <w:rPr>
                <w:b/>
                <w:sz w:val="24"/>
                <w:szCs w:val="24"/>
              </w:rPr>
              <w:t>1.</w:t>
            </w:r>
            <w:r w:rsidRPr="00D67FC2">
              <w:rPr>
                <w:b/>
                <w:sz w:val="24"/>
                <w:szCs w:val="24"/>
              </w:rPr>
              <w:t>现有工程产品方案</w:t>
            </w:r>
          </w:p>
          <w:p w:rsidR="00413488" w:rsidRPr="00D67FC2" w:rsidRDefault="004C5585" w:rsidP="004C5585">
            <w:pPr>
              <w:tabs>
                <w:tab w:val="left" w:pos="1260"/>
              </w:tabs>
              <w:adjustRightInd w:val="0"/>
              <w:spacing w:line="500" w:lineRule="exact"/>
              <w:rPr>
                <w:b/>
                <w:sz w:val="24"/>
                <w:szCs w:val="24"/>
              </w:rPr>
            </w:pPr>
            <w:r w:rsidRPr="00D67FC2">
              <w:rPr>
                <w:sz w:val="24"/>
                <w:szCs w:val="24"/>
              </w:rPr>
              <w:t xml:space="preserve">    </w:t>
            </w:r>
            <w:r w:rsidR="00AF2562" w:rsidRPr="00D67FC2">
              <w:rPr>
                <w:sz w:val="24"/>
                <w:szCs w:val="24"/>
              </w:rPr>
              <w:t>现有工程主要产品及</w:t>
            </w:r>
            <w:r w:rsidR="00AD3A85" w:rsidRPr="00D67FC2">
              <w:rPr>
                <w:sz w:val="24"/>
                <w:szCs w:val="24"/>
              </w:rPr>
              <w:t>产量</w:t>
            </w:r>
            <w:r w:rsidR="00AF2562" w:rsidRPr="00D67FC2">
              <w:rPr>
                <w:sz w:val="24"/>
                <w:szCs w:val="24"/>
              </w:rPr>
              <w:t>为：年生产分散剂</w:t>
            </w:r>
            <w:r w:rsidR="00AF2562" w:rsidRPr="00D67FC2">
              <w:rPr>
                <w:sz w:val="24"/>
                <w:szCs w:val="24"/>
              </w:rPr>
              <w:t>MF10000</w:t>
            </w:r>
            <w:r w:rsidR="00AF2562" w:rsidRPr="00D67FC2">
              <w:rPr>
                <w:sz w:val="24"/>
                <w:szCs w:val="24"/>
              </w:rPr>
              <w:t>吨、分散剂</w:t>
            </w:r>
            <w:r w:rsidR="00AF2562" w:rsidRPr="00D67FC2">
              <w:rPr>
                <w:sz w:val="24"/>
                <w:szCs w:val="24"/>
              </w:rPr>
              <w:t>NNO3000</w:t>
            </w:r>
            <w:r w:rsidR="00AF2562" w:rsidRPr="00D67FC2">
              <w:rPr>
                <w:sz w:val="24"/>
                <w:szCs w:val="24"/>
              </w:rPr>
              <w:t>吨、减水剂</w:t>
            </w:r>
            <w:r w:rsidR="00AF2562" w:rsidRPr="00D67FC2">
              <w:rPr>
                <w:sz w:val="24"/>
                <w:szCs w:val="24"/>
              </w:rPr>
              <w:t>FDN1000</w:t>
            </w:r>
            <w:r w:rsidR="00AF2562" w:rsidRPr="00D67FC2">
              <w:rPr>
                <w:sz w:val="24"/>
                <w:szCs w:val="24"/>
              </w:rPr>
              <w:t>吨、木质素磺酸钠</w:t>
            </w:r>
            <w:r w:rsidR="00AF2562" w:rsidRPr="00D67FC2">
              <w:rPr>
                <w:sz w:val="24"/>
                <w:szCs w:val="24"/>
              </w:rPr>
              <w:t>1000</w:t>
            </w:r>
            <w:r w:rsidR="00AF2562" w:rsidRPr="00D67FC2">
              <w:rPr>
                <w:sz w:val="24"/>
                <w:szCs w:val="24"/>
              </w:rPr>
              <w:t>吨。</w:t>
            </w:r>
          </w:p>
          <w:p w:rsidR="00413488" w:rsidRPr="00D67FC2" w:rsidRDefault="00413488" w:rsidP="00413488">
            <w:pPr>
              <w:tabs>
                <w:tab w:val="left" w:pos="1260"/>
              </w:tabs>
              <w:adjustRightInd w:val="0"/>
              <w:spacing w:line="500" w:lineRule="exact"/>
              <w:ind w:firstLineChars="98" w:firstLine="236"/>
              <w:rPr>
                <w:b/>
                <w:sz w:val="24"/>
                <w:szCs w:val="24"/>
              </w:rPr>
            </w:pPr>
            <w:r w:rsidRPr="00D67FC2">
              <w:rPr>
                <w:b/>
                <w:sz w:val="24"/>
                <w:szCs w:val="24"/>
              </w:rPr>
              <w:t>2.</w:t>
            </w:r>
            <w:r w:rsidRPr="00D67FC2">
              <w:rPr>
                <w:b/>
                <w:sz w:val="24"/>
                <w:szCs w:val="24"/>
              </w:rPr>
              <w:t>现有工程项目组成</w:t>
            </w:r>
          </w:p>
          <w:p w:rsidR="00AD3A85" w:rsidRPr="00D67FC2" w:rsidRDefault="00AD3A85" w:rsidP="00AD3A85">
            <w:pPr>
              <w:tabs>
                <w:tab w:val="left" w:pos="1260"/>
              </w:tabs>
              <w:adjustRightInd w:val="0"/>
              <w:spacing w:line="500" w:lineRule="exact"/>
              <w:rPr>
                <w:sz w:val="24"/>
                <w:szCs w:val="24"/>
              </w:rPr>
            </w:pPr>
            <w:r w:rsidRPr="00D67FC2">
              <w:rPr>
                <w:b/>
                <w:sz w:val="24"/>
                <w:szCs w:val="24"/>
              </w:rPr>
              <w:t xml:space="preserve">    </w:t>
            </w:r>
            <w:r w:rsidRPr="00D67FC2">
              <w:rPr>
                <w:sz w:val="24"/>
                <w:szCs w:val="24"/>
              </w:rPr>
              <w:t>现有工程主要组成包括主体工程、储运工程、</w:t>
            </w:r>
            <w:r w:rsidR="00717103" w:rsidRPr="00D67FC2">
              <w:rPr>
                <w:sz w:val="24"/>
                <w:szCs w:val="24"/>
              </w:rPr>
              <w:t>辅助</w:t>
            </w:r>
            <w:r w:rsidRPr="00D67FC2">
              <w:rPr>
                <w:sz w:val="24"/>
                <w:szCs w:val="24"/>
              </w:rPr>
              <w:t>工程、公用工程、环保工程组成，主要建设内容见表</w:t>
            </w:r>
            <w:r w:rsidR="00552455" w:rsidRPr="00D67FC2">
              <w:rPr>
                <w:sz w:val="24"/>
                <w:szCs w:val="24"/>
              </w:rPr>
              <w:t>10</w:t>
            </w:r>
            <w:r w:rsidRPr="00D67FC2">
              <w:rPr>
                <w:sz w:val="24"/>
                <w:szCs w:val="24"/>
              </w:rPr>
              <w:t>。</w:t>
            </w:r>
          </w:p>
          <w:p w:rsidR="00413488" w:rsidRPr="00D67FC2" w:rsidRDefault="00AD3A85" w:rsidP="00AD3A85">
            <w:pPr>
              <w:tabs>
                <w:tab w:val="left" w:pos="1260"/>
              </w:tabs>
              <w:adjustRightInd w:val="0"/>
              <w:spacing w:line="500" w:lineRule="exact"/>
              <w:ind w:firstLineChars="98" w:firstLine="206"/>
              <w:rPr>
                <w:rFonts w:eastAsia="黑体"/>
                <w:sz w:val="21"/>
                <w:szCs w:val="21"/>
              </w:rPr>
            </w:pPr>
            <w:r w:rsidRPr="00D67FC2">
              <w:rPr>
                <w:rFonts w:eastAsia="黑体"/>
                <w:sz w:val="21"/>
                <w:szCs w:val="21"/>
              </w:rPr>
              <w:t xml:space="preserve">    </w:t>
            </w:r>
            <w:r w:rsidRPr="00D67FC2">
              <w:rPr>
                <w:rFonts w:eastAsia="黑体"/>
                <w:sz w:val="21"/>
                <w:szCs w:val="21"/>
              </w:rPr>
              <w:t>表</w:t>
            </w:r>
            <w:r w:rsidR="00552455" w:rsidRPr="00D67FC2">
              <w:rPr>
                <w:rFonts w:eastAsia="黑体"/>
                <w:sz w:val="21"/>
                <w:szCs w:val="21"/>
              </w:rPr>
              <w:t>10</w:t>
            </w:r>
            <w:r w:rsidRPr="00D67FC2">
              <w:rPr>
                <w:rFonts w:eastAsia="黑体"/>
                <w:sz w:val="21"/>
                <w:szCs w:val="21"/>
              </w:rPr>
              <w:t xml:space="preserve">                       </w:t>
            </w:r>
            <w:r w:rsidRPr="00D67FC2">
              <w:rPr>
                <w:rFonts w:eastAsia="黑体"/>
                <w:sz w:val="21"/>
                <w:szCs w:val="21"/>
              </w:rPr>
              <w:t>现有工程组成情况一览表</w:t>
            </w:r>
          </w:p>
          <w:tbl>
            <w:tblPr>
              <w:tblW w:w="0" w:type="auto"/>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986"/>
              <w:gridCol w:w="1087"/>
              <w:gridCol w:w="5670"/>
              <w:gridCol w:w="1107"/>
            </w:tblGrid>
            <w:tr w:rsidR="00AD3A85" w:rsidRPr="00D67FC2" w:rsidTr="00BA576A">
              <w:trPr>
                <w:trHeight w:val="411"/>
                <w:tblHeader/>
                <w:jc w:val="center"/>
              </w:trPr>
              <w:tc>
                <w:tcPr>
                  <w:tcW w:w="986" w:type="dxa"/>
                  <w:vAlign w:val="center"/>
                </w:tcPr>
                <w:p w:rsidR="00AD3A85" w:rsidRPr="00D67FC2" w:rsidRDefault="00AD3A85" w:rsidP="00B73A38">
                  <w:pPr>
                    <w:spacing w:line="340" w:lineRule="exact"/>
                    <w:jc w:val="center"/>
                    <w:rPr>
                      <w:b/>
                      <w:sz w:val="21"/>
                      <w:szCs w:val="21"/>
                    </w:rPr>
                  </w:pPr>
                  <w:r w:rsidRPr="00D67FC2">
                    <w:rPr>
                      <w:b/>
                      <w:sz w:val="21"/>
                      <w:szCs w:val="21"/>
                    </w:rPr>
                    <w:t>项目组成</w:t>
                  </w:r>
                </w:p>
              </w:tc>
              <w:tc>
                <w:tcPr>
                  <w:tcW w:w="1087" w:type="dxa"/>
                  <w:vAlign w:val="center"/>
                </w:tcPr>
                <w:p w:rsidR="00AD3A85" w:rsidRPr="00D67FC2" w:rsidRDefault="00AD3A85" w:rsidP="00B73A38">
                  <w:pPr>
                    <w:spacing w:line="340" w:lineRule="exact"/>
                    <w:jc w:val="center"/>
                    <w:rPr>
                      <w:b/>
                      <w:sz w:val="21"/>
                      <w:szCs w:val="21"/>
                    </w:rPr>
                  </w:pPr>
                  <w:r w:rsidRPr="00D67FC2">
                    <w:rPr>
                      <w:b/>
                      <w:sz w:val="21"/>
                      <w:szCs w:val="21"/>
                    </w:rPr>
                    <w:t>名称</w:t>
                  </w:r>
                </w:p>
              </w:tc>
              <w:tc>
                <w:tcPr>
                  <w:tcW w:w="5670" w:type="dxa"/>
                  <w:vAlign w:val="center"/>
                </w:tcPr>
                <w:p w:rsidR="00AD3A85" w:rsidRPr="00D67FC2" w:rsidRDefault="00AD3A85" w:rsidP="00B73A38">
                  <w:pPr>
                    <w:spacing w:line="340" w:lineRule="exact"/>
                    <w:jc w:val="center"/>
                    <w:rPr>
                      <w:b/>
                      <w:sz w:val="21"/>
                      <w:szCs w:val="21"/>
                    </w:rPr>
                  </w:pPr>
                  <w:r w:rsidRPr="00D67FC2">
                    <w:rPr>
                      <w:b/>
                      <w:sz w:val="21"/>
                      <w:szCs w:val="21"/>
                    </w:rPr>
                    <w:t>工程内容</w:t>
                  </w:r>
                </w:p>
              </w:tc>
              <w:tc>
                <w:tcPr>
                  <w:tcW w:w="1107" w:type="dxa"/>
                  <w:vAlign w:val="center"/>
                </w:tcPr>
                <w:p w:rsidR="00AD3A85" w:rsidRPr="00D67FC2" w:rsidRDefault="00AD3A85" w:rsidP="00B73A38">
                  <w:pPr>
                    <w:spacing w:line="340" w:lineRule="exact"/>
                    <w:jc w:val="center"/>
                    <w:rPr>
                      <w:b/>
                      <w:sz w:val="21"/>
                      <w:szCs w:val="21"/>
                    </w:rPr>
                  </w:pPr>
                  <w:r w:rsidRPr="00D67FC2">
                    <w:rPr>
                      <w:b/>
                      <w:sz w:val="21"/>
                      <w:szCs w:val="21"/>
                    </w:rPr>
                    <w:t>备注</w:t>
                  </w:r>
                </w:p>
              </w:tc>
            </w:tr>
            <w:tr w:rsidR="0025535C" w:rsidRPr="00D67FC2" w:rsidTr="00BA576A">
              <w:trPr>
                <w:trHeight w:val="323"/>
                <w:tblHeader/>
                <w:jc w:val="center"/>
              </w:trPr>
              <w:tc>
                <w:tcPr>
                  <w:tcW w:w="986" w:type="dxa"/>
                  <w:vMerge w:val="restart"/>
                  <w:vAlign w:val="center"/>
                </w:tcPr>
                <w:p w:rsidR="0025535C" w:rsidRPr="00D67FC2" w:rsidRDefault="0025535C" w:rsidP="00B73A38">
                  <w:pPr>
                    <w:spacing w:line="340" w:lineRule="exact"/>
                    <w:jc w:val="center"/>
                    <w:rPr>
                      <w:sz w:val="21"/>
                      <w:szCs w:val="21"/>
                    </w:rPr>
                  </w:pPr>
                  <w:r w:rsidRPr="00D67FC2">
                    <w:rPr>
                      <w:sz w:val="21"/>
                      <w:szCs w:val="21"/>
                    </w:rPr>
                    <w:t>主体工程</w:t>
                  </w:r>
                </w:p>
              </w:tc>
              <w:tc>
                <w:tcPr>
                  <w:tcW w:w="1087" w:type="dxa"/>
                  <w:vAlign w:val="center"/>
                </w:tcPr>
                <w:p w:rsidR="0025535C" w:rsidRPr="00D67FC2" w:rsidRDefault="0025535C" w:rsidP="00B73A38">
                  <w:pPr>
                    <w:spacing w:line="340" w:lineRule="exact"/>
                    <w:jc w:val="center"/>
                    <w:rPr>
                      <w:sz w:val="21"/>
                      <w:szCs w:val="21"/>
                    </w:rPr>
                  </w:pPr>
                  <w:r w:rsidRPr="00D67FC2">
                    <w:rPr>
                      <w:sz w:val="21"/>
                      <w:szCs w:val="21"/>
                    </w:rPr>
                    <w:t>反应车间</w:t>
                  </w:r>
                </w:p>
              </w:tc>
              <w:tc>
                <w:tcPr>
                  <w:tcW w:w="5670" w:type="dxa"/>
                  <w:vAlign w:val="center"/>
                </w:tcPr>
                <w:p w:rsidR="0025535C" w:rsidRPr="00D67FC2" w:rsidRDefault="0025535C" w:rsidP="00965836">
                  <w:pPr>
                    <w:spacing w:line="340" w:lineRule="exact"/>
                    <w:jc w:val="center"/>
                    <w:rPr>
                      <w:sz w:val="21"/>
                      <w:szCs w:val="21"/>
                    </w:rPr>
                  </w:pPr>
                  <w:r w:rsidRPr="00D67FC2">
                    <w:rPr>
                      <w:sz w:val="21"/>
                      <w:szCs w:val="21"/>
                    </w:rPr>
                    <w:t>2F</w:t>
                  </w:r>
                  <w:r w:rsidRPr="00D67FC2">
                    <w:rPr>
                      <w:sz w:val="21"/>
                      <w:szCs w:val="21"/>
                    </w:rPr>
                    <w:t>，位于厂区中部东侧，砖混结构，车间占地面积</w:t>
                  </w:r>
                  <w:r w:rsidRPr="00D67FC2">
                    <w:rPr>
                      <w:sz w:val="21"/>
                      <w:szCs w:val="21"/>
                    </w:rPr>
                    <w:t>700m</w:t>
                  </w:r>
                  <w:r w:rsidRPr="00D67FC2">
                    <w:rPr>
                      <w:sz w:val="21"/>
                      <w:szCs w:val="21"/>
                      <w:vertAlign w:val="superscript"/>
                    </w:rPr>
                    <w:t>2</w:t>
                  </w:r>
                  <w:r w:rsidRPr="00D67FC2">
                    <w:rPr>
                      <w:sz w:val="21"/>
                      <w:szCs w:val="21"/>
                    </w:rPr>
                    <w:t>，建筑面积</w:t>
                  </w:r>
                  <w:r w:rsidRPr="00D67FC2">
                    <w:rPr>
                      <w:sz w:val="21"/>
                      <w:szCs w:val="21"/>
                    </w:rPr>
                    <w:t>1400m</w:t>
                  </w:r>
                  <w:r w:rsidRPr="00D67FC2">
                    <w:rPr>
                      <w:sz w:val="21"/>
                      <w:szCs w:val="21"/>
                      <w:vertAlign w:val="superscript"/>
                    </w:rPr>
                    <w:t>2</w:t>
                  </w:r>
                  <w:r w:rsidRPr="00D67FC2">
                    <w:rPr>
                      <w:sz w:val="21"/>
                      <w:szCs w:val="21"/>
                    </w:rPr>
                    <w:t>，主要为萘、硫酸、液碱、木质素等原料在反应釜在发生磺化反应、缩合反应、中和反应、脱钙反应，配套建设滤泥压滤设施等</w:t>
                  </w:r>
                </w:p>
              </w:tc>
              <w:tc>
                <w:tcPr>
                  <w:tcW w:w="1107" w:type="dxa"/>
                  <w:vAlign w:val="center"/>
                </w:tcPr>
                <w:p w:rsidR="0025535C" w:rsidRPr="00D67FC2" w:rsidRDefault="0025535C" w:rsidP="00B73A38">
                  <w:pPr>
                    <w:spacing w:line="340" w:lineRule="exact"/>
                    <w:jc w:val="center"/>
                    <w:rPr>
                      <w:sz w:val="21"/>
                      <w:szCs w:val="21"/>
                    </w:rPr>
                  </w:pPr>
                  <w:r w:rsidRPr="00D67FC2">
                    <w:rPr>
                      <w:sz w:val="21"/>
                      <w:szCs w:val="21"/>
                    </w:rPr>
                    <w:t>与环评及验收批复一致</w:t>
                  </w:r>
                </w:p>
              </w:tc>
            </w:tr>
            <w:tr w:rsidR="0025535C" w:rsidRPr="00D67FC2" w:rsidTr="00BA576A">
              <w:trPr>
                <w:trHeight w:val="323"/>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Align w:val="center"/>
                </w:tcPr>
                <w:p w:rsidR="0025535C" w:rsidRPr="00D67FC2" w:rsidRDefault="0025535C" w:rsidP="00B73A38">
                  <w:pPr>
                    <w:spacing w:line="340" w:lineRule="exact"/>
                    <w:jc w:val="center"/>
                    <w:rPr>
                      <w:sz w:val="21"/>
                      <w:szCs w:val="21"/>
                    </w:rPr>
                  </w:pPr>
                  <w:r w:rsidRPr="00D67FC2">
                    <w:rPr>
                      <w:sz w:val="21"/>
                      <w:szCs w:val="21"/>
                    </w:rPr>
                    <w:t>喷粉车间</w:t>
                  </w:r>
                </w:p>
              </w:tc>
              <w:tc>
                <w:tcPr>
                  <w:tcW w:w="5670" w:type="dxa"/>
                  <w:vAlign w:val="center"/>
                </w:tcPr>
                <w:p w:rsidR="0025535C" w:rsidRPr="00D67FC2" w:rsidRDefault="0025535C" w:rsidP="00323E04">
                  <w:pPr>
                    <w:spacing w:line="340" w:lineRule="exact"/>
                    <w:jc w:val="center"/>
                    <w:rPr>
                      <w:sz w:val="21"/>
                      <w:szCs w:val="21"/>
                    </w:rPr>
                  </w:pPr>
                  <w:r w:rsidRPr="00D67FC2">
                    <w:rPr>
                      <w:sz w:val="21"/>
                      <w:szCs w:val="21"/>
                    </w:rPr>
                    <w:t>位于厂区中部西侧，经压滤后的液体输送至喷粉车间，喷粉塔喷枪由上往下喷出雾状液体，热风炉干燥热风由下往上干燥液体，最终制成成品，喷粉车间占地面积约为</w:t>
                  </w:r>
                  <w:r w:rsidRPr="00D67FC2">
                    <w:rPr>
                      <w:sz w:val="21"/>
                      <w:szCs w:val="21"/>
                    </w:rPr>
                    <w:t>1600m</w:t>
                  </w:r>
                  <w:r w:rsidRPr="00D67FC2">
                    <w:rPr>
                      <w:sz w:val="21"/>
                      <w:szCs w:val="21"/>
                      <w:vertAlign w:val="superscript"/>
                    </w:rPr>
                    <w:t>2</w:t>
                  </w:r>
                </w:p>
              </w:tc>
              <w:tc>
                <w:tcPr>
                  <w:tcW w:w="1107" w:type="dxa"/>
                  <w:vAlign w:val="center"/>
                </w:tcPr>
                <w:p w:rsidR="0025535C" w:rsidRPr="00D67FC2" w:rsidRDefault="0025535C" w:rsidP="00B73A38">
                  <w:pPr>
                    <w:spacing w:line="340" w:lineRule="exact"/>
                    <w:jc w:val="center"/>
                    <w:rPr>
                      <w:sz w:val="21"/>
                      <w:szCs w:val="21"/>
                    </w:rPr>
                  </w:pPr>
                  <w:r w:rsidRPr="00D67FC2">
                    <w:rPr>
                      <w:sz w:val="21"/>
                      <w:szCs w:val="21"/>
                    </w:rPr>
                    <w:t>与环评及验收批复一致</w:t>
                  </w:r>
                </w:p>
              </w:tc>
            </w:tr>
            <w:tr w:rsidR="0025535C" w:rsidRPr="00D67FC2" w:rsidTr="00BA576A">
              <w:trPr>
                <w:trHeight w:val="323"/>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Align w:val="center"/>
                </w:tcPr>
                <w:p w:rsidR="0025535C" w:rsidRPr="00D67FC2" w:rsidRDefault="0025535C" w:rsidP="00B73A38">
                  <w:pPr>
                    <w:spacing w:line="340" w:lineRule="exact"/>
                    <w:jc w:val="center"/>
                    <w:rPr>
                      <w:sz w:val="21"/>
                      <w:szCs w:val="21"/>
                    </w:rPr>
                  </w:pPr>
                  <w:r w:rsidRPr="00D67FC2">
                    <w:rPr>
                      <w:sz w:val="21"/>
                      <w:szCs w:val="21"/>
                    </w:rPr>
                    <w:t>锅炉房</w:t>
                  </w:r>
                </w:p>
              </w:tc>
              <w:tc>
                <w:tcPr>
                  <w:tcW w:w="5670" w:type="dxa"/>
                  <w:vAlign w:val="center"/>
                </w:tcPr>
                <w:p w:rsidR="0025535C" w:rsidRPr="00D67FC2" w:rsidRDefault="0025535C" w:rsidP="0025535C">
                  <w:pPr>
                    <w:spacing w:line="340" w:lineRule="exact"/>
                    <w:jc w:val="center"/>
                    <w:rPr>
                      <w:sz w:val="21"/>
                      <w:szCs w:val="21"/>
                    </w:rPr>
                  </w:pPr>
                  <w:r w:rsidRPr="00D67FC2">
                    <w:rPr>
                      <w:sz w:val="21"/>
                      <w:szCs w:val="21"/>
                    </w:rPr>
                    <w:t>位于厂区中部西侧，占地面积约为</w:t>
                  </w:r>
                  <w:r w:rsidRPr="00D67FC2">
                    <w:rPr>
                      <w:sz w:val="21"/>
                      <w:szCs w:val="21"/>
                    </w:rPr>
                    <w:t>660m</w:t>
                  </w:r>
                  <w:r w:rsidRPr="00D67FC2">
                    <w:rPr>
                      <w:sz w:val="21"/>
                      <w:szCs w:val="21"/>
                      <w:vertAlign w:val="superscript"/>
                    </w:rPr>
                    <w:t>2</w:t>
                  </w:r>
                  <w:r w:rsidRPr="00D67FC2">
                    <w:rPr>
                      <w:sz w:val="21"/>
                      <w:szCs w:val="21"/>
                    </w:rPr>
                    <w:t>，设置</w:t>
                  </w:r>
                  <w:r w:rsidRPr="00D67FC2">
                    <w:rPr>
                      <w:sz w:val="21"/>
                      <w:szCs w:val="21"/>
                    </w:rPr>
                    <w:t>1</w:t>
                  </w:r>
                  <w:r w:rsidRPr="00D67FC2">
                    <w:rPr>
                      <w:sz w:val="21"/>
                      <w:szCs w:val="21"/>
                    </w:rPr>
                    <w:t>台</w:t>
                  </w:r>
                  <w:r w:rsidRPr="00D67FC2">
                    <w:rPr>
                      <w:sz w:val="21"/>
                      <w:szCs w:val="21"/>
                    </w:rPr>
                    <w:t>3</w:t>
                  </w:r>
                  <w:r w:rsidRPr="00D67FC2">
                    <w:rPr>
                      <w:sz w:val="21"/>
                      <w:szCs w:val="21"/>
                    </w:rPr>
                    <w:t>吨燃气锅炉，采用天然气作为燃料，天然气管道直接进厂，热风炉为喷粉塔提供干燥热风，锅炉提供加热蒸汽，锅炉废气通过不低于</w:t>
                  </w:r>
                  <w:r w:rsidRPr="00D67FC2">
                    <w:rPr>
                      <w:sz w:val="21"/>
                      <w:szCs w:val="21"/>
                    </w:rPr>
                    <w:t>8m</w:t>
                  </w:r>
                  <w:r w:rsidRPr="00D67FC2">
                    <w:rPr>
                      <w:sz w:val="21"/>
                      <w:szCs w:val="21"/>
                    </w:rPr>
                    <w:t>烟囱排放</w:t>
                  </w:r>
                </w:p>
              </w:tc>
              <w:tc>
                <w:tcPr>
                  <w:tcW w:w="1107" w:type="dxa"/>
                  <w:vAlign w:val="center"/>
                </w:tcPr>
                <w:p w:rsidR="0025535C" w:rsidRPr="00D67FC2" w:rsidRDefault="0025535C" w:rsidP="00B73A38">
                  <w:pPr>
                    <w:spacing w:line="340" w:lineRule="exact"/>
                    <w:jc w:val="center"/>
                    <w:rPr>
                      <w:sz w:val="21"/>
                      <w:szCs w:val="21"/>
                    </w:rPr>
                  </w:pPr>
                  <w:r w:rsidRPr="00D67FC2">
                    <w:rPr>
                      <w:sz w:val="21"/>
                      <w:szCs w:val="21"/>
                    </w:rPr>
                    <w:t>新增</w:t>
                  </w:r>
                </w:p>
                <w:p w:rsidR="0025535C" w:rsidRPr="00D67FC2" w:rsidRDefault="0025535C" w:rsidP="00B73A38">
                  <w:pPr>
                    <w:spacing w:line="340" w:lineRule="exact"/>
                    <w:jc w:val="center"/>
                    <w:rPr>
                      <w:sz w:val="21"/>
                      <w:szCs w:val="21"/>
                    </w:rPr>
                  </w:pPr>
                  <w:r w:rsidRPr="00D67FC2">
                    <w:rPr>
                      <w:sz w:val="21"/>
                      <w:szCs w:val="21"/>
                    </w:rPr>
                    <w:t>节能改造</w:t>
                  </w:r>
                </w:p>
              </w:tc>
            </w:tr>
            <w:tr w:rsidR="0025535C" w:rsidRPr="00D67FC2" w:rsidTr="00BA576A">
              <w:trPr>
                <w:trHeight w:val="323"/>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Align w:val="center"/>
                </w:tcPr>
                <w:p w:rsidR="0025535C" w:rsidRPr="00D67FC2" w:rsidRDefault="0025535C" w:rsidP="00B73A38">
                  <w:pPr>
                    <w:spacing w:line="340" w:lineRule="exact"/>
                    <w:jc w:val="center"/>
                    <w:rPr>
                      <w:sz w:val="21"/>
                      <w:szCs w:val="21"/>
                    </w:rPr>
                  </w:pPr>
                  <w:r w:rsidRPr="00D67FC2">
                    <w:rPr>
                      <w:sz w:val="21"/>
                      <w:szCs w:val="21"/>
                    </w:rPr>
                    <w:t>热风炉房</w:t>
                  </w:r>
                </w:p>
              </w:tc>
              <w:tc>
                <w:tcPr>
                  <w:tcW w:w="5670" w:type="dxa"/>
                  <w:vAlign w:val="center"/>
                </w:tcPr>
                <w:p w:rsidR="0025535C" w:rsidRPr="00D67FC2" w:rsidRDefault="0025535C" w:rsidP="00764F08">
                  <w:pPr>
                    <w:spacing w:line="340" w:lineRule="exact"/>
                    <w:jc w:val="center"/>
                    <w:rPr>
                      <w:sz w:val="21"/>
                      <w:szCs w:val="21"/>
                    </w:rPr>
                  </w:pPr>
                  <w:r w:rsidRPr="00D67FC2">
                    <w:rPr>
                      <w:sz w:val="21"/>
                      <w:szCs w:val="21"/>
                    </w:rPr>
                    <w:t>占地面积约为</w:t>
                  </w:r>
                  <w:r w:rsidRPr="00D67FC2">
                    <w:rPr>
                      <w:sz w:val="21"/>
                      <w:szCs w:val="21"/>
                    </w:rPr>
                    <w:t>165m</w:t>
                  </w:r>
                  <w:r w:rsidRPr="00D67FC2">
                    <w:rPr>
                      <w:sz w:val="21"/>
                      <w:szCs w:val="21"/>
                      <w:vertAlign w:val="superscript"/>
                    </w:rPr>
                    <w:t>2</w:t>
                  </w:r>
                  <w:r w:rsidRPr="00D67FC2">
                    <w:rPr>
                      <w:sz w:val="21"/>
                      <w:szCs w:val="21"/>
                    </w:rPr>
                    <w:t>，设置</w:t>
                  </w:r>
                  <w:r w:rsidRPr="00D67FC2">
                    <w:rPr>
                      <w:sz w:val="21"/>
                      <w:szCs w:val="21"/>
                    </w:rPr>
                    <w:t>1</w:t>
                  </w:r>
                  <w:r w:rsidRPr="00D67FC2">
                    <w:rPr>
                      <w:sz w:val="21"/>
                      <w:szCs w:val="21"/>
                    </w:rPr>
                    <w:t>台</w:t>
                  </w:r>
                  <w:r w:rsidR="00764F08">
                    <w:rPr>
                      <w:rFonts w:hint="eastAsia"/>
                      <w:sz w:val="21"/>
                      <w:szCs w:val="21"/>
                    </w:rPr>
                    <w:t>3</w:t>
                  </w:r>
                  <w:r w:rsidRPr="00D67FC2">
                    <w:rPr>
                      <w:sz w:val="21"/>
                      <w:szCs w:val="21"/>
                    </w:rPr>
                    <w:t>吨</w:t>
                  </w:r>
                  <w:r w:rsidR="00764F08">
                    <w:rPr>
                      <w:rFonts w:hint="eastAsia"/>
                      <w:sz w:val="21"/>
                      <w:szCs w:val="21"/>
                    </w:rPr>
                    <w:t>燃气锅炉、</w:t>
                  </w:r>
                  <w:r w:rsidR="00764F08">
                    <w:rPr>
                      <w:rFonts w:hint="eastAsia"/>
                      <w:sz w:val="21"/>
                      <w:szCs w:val="21"/>
                    </w:rPr>
                    <w:t>1</w:t>
                  </w:r>
                  <w:r w:rsidRPr="00D67FC2">
                    <w:rPr>
                      <w:sz w:val="21"/>
                      <w:szCs w:val="21"/>
                    </w:rPr>
                    <w:t>台</w:t>
                  </w:r>
                  <w:r w:rsidR="00764F08">
                    <w:rPr>
                      <w:rFonts w:hint="eastAsia"/>
                      <w:sz w:val="21"/>
                      <w:szCs w:val="21"/>
                    </w:rPr>
                    <w:t>3</w:t>
                  </w:r>
                  <w:r w:rsidRPr="00D67FC2">
                    <w:rPr>
                      <w:sz w:val="21"/>
                      <w:szCs w:val="21"/>
                    </w:rPr>
                    <w:t>吨热风炉</w:t>
                  </w:r>
                  <w:r w:rsidR="00764F08">
                    <w:rPr>
                      <w:rFonts w:hint="eastAsia"/>
                      <w:sz w:val="21"/>
                      <w:szCs w:val="21"/>
                    </w:rPr>
                    <w:t>和</w:t>
                  </w:r>
                  <w:r w:rsidR="00764F08">
                    <w:rPr>
                      <w:rFonts w:hint="eastAsia"/>
                      <w:sz w:val="21"/>
                      <w:szCs w:val="21"/>
                    </w:rPr>
                    <w:t>1</w:t>
                  </w:r>
                  <w:r w:rsidR="00764F08" w:rsidRPr="00D67FC2">
                    <w:rPr>
                      <w:sz w:val="21"/>
                      <w:szCs w:val="21"/>
                    </w:rPr>
                    <w:t>台</w:t>
                  </w:r>
                  <w:r w:rsidR="00764F08">
                    <w:rPr>
                      <w:rFonts w:hint="eastAsia"/>
                      <w:sz w:val="21"/>
                      <w:szCs w:val="21"/>
                    </w:rPr>
                    <w:t>2</w:t>
                  </w:r>
                  <w:r w:rsidR="00764F08" w:rsidRPr="00D67FC2">
                    <w:rPr>
                      <w:sz w:val="21"/>
                      <w:szCs w:val="21"/>
                    </w:rPr>
                    <w:t>吨热风炉</w:t>
                  </w:r>
                  <w:r w:rsidRPr="00D67FC2">
                    <w:rPr>
                      <w:sz w:val="21"/>
                      <w:szCs w:val="21"/>
                    </w:rPr>
                    <w:t>，采用天然气作为燃料，天然气管道直接进厂，燃烧生成的热空气进入喷粉塔</w:t>
                  </w:r>
                </w:p>
              </w:tc>
              <w:tc>
                <w:tcPr>
                  <w:tcW w:w="1107" w:type="dxa"/>
                  <w:vAlign w:val="center"/>
                </w:tcPr>
                <w:p w:rsidR="0025535C" w:rsidRPr="00D67FC2" w:rsidRDefault="0025535C" w:rsidP="00A551C9">
                  <w:pPr>
                    <w:spacing w:line="340" w:lineRule="exact"/>
                    <w:jc w:val="center"/>
                    <w:rPr>
                      <w:sz w:val="21"/>
                      <w:szCs w:val="21"/>
                    </w:rPr>
                  </w:pPr>
                  <w:r w:rsidRPr="00D67FC2">
                    <w:rPr>
                      <w:sz w:val="21"/>
                      <w:szCs w:val="21"/>
                    </w:rPr>
                    <w:t>新增</w:t>
                  </w:r>
                </w:p>
              </w:tc>
            </w:tr>
            <w:tr w:rsidR="0025535C" w:rsidRPr="00D67FC2" w:rsidTr="00BA576A">
              <w:trPr>
                <w:trHeight w:val="323"/>
                <w:tblHeader/>
                <w:jc w:val="center"/>
              </w:trPr>
              <w:tc>
                <w:tcPr>
                  <w:tcW w:w="986" w:type="dxa"/>
                  <w:vMerge w:val="restart"/>
                  <w:vAlign w:val="center"/>
                </w:tcPr>
                <w:p w:rsidR="0025535C" w:rsidRPr="00D67FC2" w:rsidRDefault="0025535C" w:rsidP="00B73A38">
                  <w:pPr>
                    <w:spacing w:line="340" w:lineRule="exact"/>
                    <w:jc w:val="center"/>
                    <w:rPr>
                      <w:sz w:val="21"/>
                      <w:szCs w:val="21"/>
                    </w:rPr>
                  </w:pPr>
                  <w:r w:rsidRPr="00D67FC2">
                    <w:rPr>
                      <w:sz w:val="21"/>
                      <w:szCs w:val="21"/>
                    </w:rPr>
                    <w:t>储运工程</w:t>
                  </w:r>
                </w:p>
              </w:tc>
              <w:tc>
                <w:tcPr>
                  <w:tcW w:w="1087" w:type="dxa"/>
                  <w:vAlign w:val="center"/>
                </w:tcPr>
                <w:p w:rsidR="0025535C" w:rsidRPr="00D67FC2" w:rsidRDefault="0025535C" w:rsidP="00B73A38">
                  <w:pPr>
                    <w:spacing w:line="340" w:lineRule="exact"/>
                    <w:jc w:val="center"/>
                    <w:rPr>
                      <w:sz w:val="21"/>
                      <w:szCs w:val="21"/>
                    </w:rPr>
                  </w:pPr>
                  <w:r w:rsidRPr="00D67FC2">
                    <w:rPr>
                      <w:sz w:val="21"/>
                      <w:szCs w:val="21"/>
                    </w:rPr>
                    <w:t>原料库</w:t>
                  </w:r>
                </w:p>
              </w:tc>
              <w:tc>
                <w:tcPr>
                  <w:tcW w:w="5670" w:type="dxa"/>
                  <w:vAlign w:val="center"/>
                </w:tcPr>
                <w:p w:rsidR="0025535C" w:rsidRPr="00D67FC2" w:rsidRDefault="0025535C" w:rsidP="00B73A38">
                  <w:pPr>
                    <w:spacing w:line="340" w:lineRule="exact"/>
                    <w:jc w:val="center"/>
                    <w:rPr>
                      <w:sz w:val="21"/>
                      <w:szCs w:val="21"/>
                    </w:rPr>
                  </w:pPr>
                  <w:r w:rsidRPr="00D67FC2">
                    <w:rPr>
                      <w:sz w:val="21"/>
                      <w:szCs w:val="21"/>
                    </w:rPr>
                    <w:t>1</w:t>
                  </w:r>
                  <w:r w:rsidRPr="00D67FC2">
                    <w:rPr>
                      <w:sz w:val="21"/>
                      <w:szCs w:val="21"/>
                    </w:rPr>
                    <w:t>间，位于厂区东北部，占地面积</w:t>
                  </w:r>
                  <w:r w:rsidRPr="00D67FC2">
                    <w:rPr>
                      <w:sz w:val="21"/>
                      <w:szCs w:val="21"/>
                    </w:rPr>
                    <w:t>900m</w:t>
                  </w:r>
                  <w:r w:rsidRPr="00D67FC2">
                    <w:rPr>
                      <w:sz w:val="21"/>
                      <w:szCs w:val="21"/>
                      <w:vertAlign w:val="superscript"/>
                    </w:rPr>
                    <w:t>2</w:t>
                  </w:r>
                  <w:r w:rsidRPr="00D67FC2">
                    <w:rPr>
                      <w:sz w:val="21"/>
                      <w:szCs w:val="21"/>
                    </w:rPr>
                    <w:t>，主要储存生产所需萘、硫酸、液碱、木质素、甲醛、亚硫酸钠、石灰等原材料</w:t>
                  </w:r>
                </w:p>
              </w:tc>
              <w:tc>
                <w:tcPr>
                  <w:tcW w:w="1107" w:type="dxa"/>
                  <w:vAlign w:val="center"/>
                </w:tcPr>
                <w:p w:rsidR="0025535C" w:rsidRPr="00D67FC2" w:rsidRDefault="0025535C" w:rsidP="00B73A38">
                  <w:pPr>
                    <w:spacing w:line="340" w:lineRule="exact"/>
                    <w:jc w:val="center"/>
                    <w:rPr>
                      <w:sz w:val="21"/>
                      <w:szCs w:val="21"/>
                    </w:rPr>
                  </w:pPr>
                  <w:r w:rsidRPr="00D67FC2">
                    <w:rPr>
                      <w:sz w:val="21"/>
                      <w:szCs w:val="21"/>
                    </w:rPr>
                    <w:t>与环评及验收批复一致</w:t>
                  </w:r>
                </w:p>
              </w:tc>
            </w:tr>
            <w:tr w:rsidR="0025535C" w:rsidRPr="00D67FC2" w:rsidTr="00BA576A">
              <w:trPr>
                <w:trHeight w:val="323"/>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Align w:val="center"/>
                </w:tcPr>
                <w:p w:rsidR="0025535C" w:rsidRPr="00D67FC2" w:rsidRDefault="0025535C" w:rsidP="00B73A38">
                  <w:pPr>
                    <w:spacing w:line="340" w:lineRule="exact"/>
                    <w:jc w:val="center"/>
                    <w:rPr>
                      <w:sz w:val="21"/>
                      <w:szCs w:val="21"/>
                    </w:rPr>
                  </w:pPr>
                  <w:r w:rsidRPr="00D67FC2">
                    <w:rPr>
                      <w:sz w:val="21"/>
                      <w:szCs w:val="21"/>
                    </w:rPr>
                    <w:t>成品库</w:t>
                  </w:r>
                </w:p>
              </w:tc>
              <w:tc>
                <w:tcPr>
                  <w:tcW w:w="5670" w:type="dxa"/>
                  <w:vAlign w:val="center"/>
                </w:tcPr>
                <w:p w:rsidR="0025535C" w:rsidRPr="00D67FC2" w:rsidRDefault="0025535C" w:rsidP="00BA576A">
                  <w:pPr>
                    <w:spacing w:line="340" w:lineRule="exact"/>
                    <w:jc w:val="center"/>
                    <w:rPr>
                      <w:sz w:val="21"/>
                      <w:szCs w:val="21"/>
                    </w:rPr>
                  </w:pPr>
                  <w:r w:rsidRPr="00D67FC2">
                    <w:rPr>
                      <w:sz w:val="21"/>
                      <w:szCs w:val="21"/>
                    </w:rPr>
                    <w:t>共</w:t>
                  </w:r>
                  <w:r w:rsidRPr="00D67FC2">
                    <w:rPr>
                      <w:sz w:val="21"/>
                      <w:szCs w:val="21"/>
                    </w:rPr>
                    <w:t>4</w:t>
                  </w:r>
                  <w:r w:rsidRPr="00D67FC2">
                    <w:rPr>
                      <w:sz w:val="21"/>
                      <w:szCs w:val="21"/>
                    </w:rPr>
                    <w:t>间，分别位于厂区南北两侧，总占地面积</w:t>
                  </w:r>
                  <w:r w:rsidRPr="00D67FC2">
                    <w:rPr>
                      <w:sz w:val="21"/>
                      <w:szCs w:val="21"/>
                    </w:rPr>
                    <w:t>3800m</w:t>
                  </w:r>
                  <w:r w:rsidRPr="00D67FC2">
                    <w:rPr>
                      <w:sz w:val="21"/>
                      <w:szCs w:val="21"/>
                      <w:vertAlign w:val="superscript"/>
                    </w:rPr>
                    <w:t>2</w:t>
                  </w:r>
                  <w:r w:rsidRPr="00D67FC2">
                    <w:rPr>
                      <w:sz w:val="21"/>
                      <w:szCs w:val="21"/>
                    </w:rPr>
                    <w:t>，主要储存分散剂、减水剂、木质素磺酸钠以及硫酸钙等成品</w:t>
                  </w:r>
                </w:p>
              </w:tc>
              <w:tc>
                <w:tcPr>
                  <w:tcW w:w="1107" w:type="dxa"/>
                  <w:vAlign w:val="center"/>
                </w:tcPr>
                <w:p w:rsidR="0025535C" w:rsidRPr="009F5E55" w:rsidRDefault="009F5E55" w:rsidP="009F5E55">
                  <w:pPr>
                    <w:spacing w:line="340" w:lineRule="exact"/>
                    <w:jc w:val="center"/>
                    <w:rPr>
                      <w:sz w:val="21"/>
                      <w:szCs w:val="21"/>
                    </w:rPr>
                  </w:pPr>
                  <w:r w:rsidRPr="009F5E55">
                    <w:rPr>
                      <w:sz w:val="21"/>
                      <w:szCs w:val="21"/>
                    </w:rPr>
                    <w:t>与环评及验收批复一致</w:t>
                  </w:r>
                </w:p>
              </w:tc>
            </w:tr>
            <w:tr w:rsidR="0025535C" w:rsidRPr="00D67FC2" w:rsidTr="00BA576A">
              <w:trPr>
                <w:trHeight w:val="323"/>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Align w:val="center"/>
                </w:tcPr>
                <w:p w:rsidR="0025535C" w:rsidRPr="00D67FC2" w:rsidRDefault="0025535C" w:rsidP="00B73A38">
                  <w:pPr>
                    <w:spacing w:line="340" w:lineRule="exact"/>
                    <w:jc w:val="center"/>
                    <w:rPr>
                      <w:sz w:val="21"/>
                      <w:szCs w:val="21"/>
                    </w:rPr>
                  </w:pPr>
                  <w:r w:rsidRPr="00D67FC2">
                    <w:rPr>
                      <w:sz w:val="21"/>
                      <w:szCs w:val="21"/>
                    </w:rPr>
                    <w:t>五金库</w:t>
                  </w:r>
                </w:p>
              </w:tc>
              <w:tc>
                <w:tcPr>
                  <w:tcW w:w="5670" w:type="dxa"/>
                  <w:vAlign w:val="center"/>
                </w:tcPr>
                <w:p w:rsidR="0025535C" w:rsidRPr="00D67FC2" w:rsidRDefault="0025535C" w:rsidP="00B73A38">
                  <w:pPr>
                    <w:spacing w:line="340" w:lineRule="exact"/>
                    <w:jc w:val="center"/>
                    <w:rPr>
                      <w:sz w:val="21"/>
                      <w:szCs w:val="21"/>
                    </w:rPr>
                  </w:pPr>
                  <w:r w:rsidRPr="00D67FC2">
                    <w:rPr>
                      <w:sz w:val="21"/>
                      <w:szCs w:val="21"/>
                    </w:rPr>
                    <w:t>位于厂区南部西侧，占地面积</w:t>
                  </w:r>
                  <w:r w:rsidRPr="00D67FC2">
                    <w:rPr>
                      <w:sz w:val="21"/>
                      <w:szCs w:val="21"/>
                    </w:rPr>
                    <w:t>270m</w:t>
                  </w:r>
                  <w:r w:rsidRPr="00D67FC2">
                    <w:rPr>
                      <w:sz w:val="21"/>
                      <w:szCs w:val="21"/>
                      <w:vertAlign w:val="superscript"/>
                    </w:rPr>
                    <w:t>2</w:t>
                  </w:r>
                  <w:r w:rsidRPr="00D67FC2">
                    <w:rPr>
                      <w:sz w:val="21"/>
                      <w:szCs w:val="21"/>
                    </w:rPr>
                    <w:t>，主要储存生产设备所需的五金零部件等</w:t>
                  </w:r>
                </w:p>
              </w:tc>
              <w:tc>
                <w:tcPr>
                  <w:tcW w:w="1107" w:type="dxa"/>
                  <w:vAlign w:val="center"/>
                </w:tcPr>
                <w:p w:rsidR="0025535C" w:rsidRPr="00D67FC2" w:rsidRDefault="0025535C" w:rsidP="00B73A38">
                  <w:pPr>
                    <w:spacing w:line="340" w:lineRule="exact"/>
                    <w:jc w:val="center"/>
                    <w:rPr>
                      <w:sz w:val="21"/>
                      <w:szCs w:val="21"/>
                    </w:rPr>
                  </w:pPr>
                  <w:r w:rsidRPr="00D67FC2">
                    <w:rPr>
                      <w:sz w:val="21"/>
                      <w:szCs w:val="21"/>
                    </w:rPr>
                    <w:t>与环评及验收批复一致</w:t>
                  </w:r>
                </w:p>
              </w:tc>
            </w:tr>
            <w:tr w:rsidR="0025535C" w:rsidRPr="00D67FC2" w:rsidTr="00136701">
              <w:trPr>
                <w:trHeight w:val="323"/>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Align w:val="center"/>
                </w:tcPr>
                <w:p w:rsidR="0025535C" w:rsidRPr="00D67FC2" w:rsidRDefault="0025535C" w:rsidP="00B73A38">
                  <w:pPr>
                    <w:spacing w:line="340" w:lineRule="exact"/>
                    <w:jc w:val="center"/>
                    <w:rPr>
                      <w:sz w:val="21"/>
                      <w:szCs w:val="21"/>
                    </w:rPr>
                  </w:pPr>
                  <w:r w:rsidRPr="00D67FC2">
                    <w:rPr>
                      <w:sz w:val="21"/>
                      <w:szCs w:val="21"/>
                    </w:rPr>
                    <w:t>综合房</w:t>
                  </w:r>
                </w:p>
              </w:tc>
              <w:tc>
                <w:tcPr>
                  <w:tcW w:w="5670" w:type="dxa"/>
                  <w:tcBorders>
                    <w:bottom w:val="single" w:sz="4" w:space="0" w:color="auto"/>
                  </w:tcBorders>
                  <w:vAlign w:val="center"/>
                </w:tcPr>
                <w:p w:rsidR="0025535C" w:rsidRPr="00D67FC2" w:rsidRDefault="0025535C" w:rsidP="00B73A38">
                  <w:pPr>
                    <w:spacing w:line="340" w:lineRule="exact"/>
                    <w:jc w:val="center"/>
                    <w:rPr>
                      <w:sz w:val="21"/>
                      <w:szCs w:val="21"/>
                    </w:rPr>
                  </w:pPr>
                  <w:r w:rsidRPr="00D67FC2">
                    <w:rPr>
                      <w:sz w:val="21"/>
                      <w:szCs w:val="21"/>
                    </w:rPr>
                    <w:t>位于厂区东北角，占地面积</w:t>
                  </w:r>
                  <w:r w:rsidRPr="00D67FC2">
                    <w:rPr>
                      <w:sz w:val="21"/>
                      <w:szCs w:val="21"/>
                    </w:rPr>
                    <w:t>400m</w:t>
                  </w:r>
                  <w:r w:rsidRPr="00D67FC2">
                    <w:rPr>
                      <w:sz w:val="21"/>
                      <w:szCs w:val="21"/>
                      <w:vertAlign w:val="superscript"/>
                    </w:rPr>
                    <w:t>2</w:t>
                  </w:r>
                  <w:r w:rsidRPr="00D67FC2">
                    <w:rPr>
                      <w:sz w:val="21"/>
                      <w:szCs w:val="21"/>
                    </w:rPr>
                    <w:t>，主要用于厂区办公耗材等设备和材料的储存</w:t>
                  </w:r>
                </w:p>
              </w:tc>
              <w:tc>
                <w:tcPr>
                  <w:tcW w:w="1107" w:type="dxa"/>
                  <w:tcBorders>
                    <w:bottom w:val="single" w:sz="4" w:space="0" w:color="auto"/>
                  </w:tcBorders>
                  <w:vAlign w:val="center"/>
                </w:tcPr>
                <w:p w:rsidR="0025535C" w:rsidRPr="00D67FC2" w:rsidRDefault="0025535C" w:rsidP="00B73A38">
                  <w:pPr>
                    <w:spacing w:line="340" w:lineRule="exact"/>
                    <w:jc w:val="center"/>
                    <w:rPr>
                      <w:sz w:val="21"/>
                      <w:szCs w:val="21"/>
                    </w:rPr>
                  </w:pPr>
                  <w:r w:rsidRPr="00D67FC2">
                    <w:rPr>
                      <w:sz w:val="21"/>
                      <w:szCs w:val="21"/>
                    </w:rPr>
                    <w:t>与环评及验收批复一致</w:t>
                  </w:r>
                </w:p>
              </w:tc>
            </w:tr>
            <w:tr w:rsidR="0025535C" w:rsidRPr="00D67FC2" w:rsidTr="00136701">
              <w:trPr>
                <w:trHeight w:val="323"/>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Align w:val="center"/>
                </w:tcPr>
                <w:p w:rsidR="0025535C" w:rsidRPr="00D67FC2" w:rsidRDefault="0025535C" w:rsidP="00B73A38">
                  <w:pPr>
                    <w:spacing w:line="340" w:lineRule="exact"/>
                    <w:jc w:val="center"/>
                    <w:rPr>
                      <w:sz w:val="21"/>
                      <w:szCs w:val="21"/>
                    </w:rPr>
                  </w:pPr>
                  <w:r w:rsidRPr="00D67FC2">
                    <w:rPr>
                      <w:sz w:val="21"/>
                      <w:szCs w:val="21"/>
                    </w:rPr>
                    <w:t>滤泥棚</w:t>
                  </w:r>
                </w:p>
              </w:tc>
              <w:tc>
                <w:tcPr>
                  <w:tcW w:w="5670" w:type="dxa"/>
                  <w:vAlign w:val="center"/>
                </w:tcPr>
                <w:p w:rsidR="0025535C" w:rsidRPr="00D67FC2" w:rsidRDefault="0025535C" w:rsidP="00B73A38">
                  <w:pPr>
                    <w:spacing w:line="340" w:lineRule="exact"/>
                    <w:jc w:val="center"/>
                    <w:rPr>
                      <w:sz w:val="21"/>
                      <w:szCs w:val="21"/>
                    </w:rPr>
                  </w:pPr>
                  <w:r w:rsidRPr="00D67FC2">
                    <w:rPr>
                      <w:sz w:val="21"/>
                      <w:szCs w:val="21"/>
                    </w:rPr>
                    <w:t>1</w:t>
                  </w:r>
                  <w:r w:rsidRPr="00D67FC2">
                    <w:rPr>
                      <w:sz w:val="21"/>
                      <w:szCs w:val="21"/>
                    </w:rPr>
                    <w:t>座，钢构棚，占地面积约为</w:t>
                  </w:r>
                  <w:r w:rsidRPr="00D67FC2">
                    <w:rPr>
                      <w:sz w:val="21"/>
                      <w:szCs w:val="21"/>
                    </w:rPr>
                    <w:t>2000m</w:t>
                  </w:r>
                  <w:r w:rsidRPr="00D67FC2">
                    <w:rPr>
                      <w:sz w:val="21"/>
                      <w:szCs w:val="21"/>
                      <w:vertAlign w:val="superscript"/>
                    </w:rPr>
                    <w:t>2</w:t>
                  </w:r>
                  <w:r w:rsidRPr="00D67FC2">
                    <w:rPr>
                      <w:sz w:val="21"/>
                      <w:szCs w:val="21"/>
                    </w:rPr>
                    <w:t>，主要用于堆存硫酸钙，东侧及南侧安装有防风抑尘网</w:t>
                  </w:r>
                </w:p>
              </w:tc>
              <w:tc>
                <w:tcPr>
                  <w:tcW w:w="1107" w:type="dxa"/>
                  <w:tcBorders>
                    <w:bottom w:val="single" w:sz="4" w:space="0" w:color="auto"/>
                  </w:tcBorders>
                  <w:vAlign w:val="center"/>
                </w:tcPr>
                <w:p w:rsidR="0025535C" w:rsidRPr="00D67FC2" w:rsidRDefault="0025535C" w:rsidP="00B73A38">
                  <w:pPr>
                    <w:spacing w:line="340" w:lineRule="exact"/>
                    <w:jc w:val="center"/>
                    <w:rPr>
                      <w:sz w:val="21"/>
                      <w:szCs w:val="21"/>
                    </w:rPr>
                  </w:pPr>
                  <w:r w:rsidRPr="00D67FC2">
                    <w:rPr>
                      <w:sz w:val="21"/>
                      <w:szCs w:val="21"/>
                    </w:rPr>
                    <w:t>与环评及验收批复一致</w:t>
                  </w:r>
                </w:p>
              </w:tc>
            </w:tr>
            <w:tr w:rsidR="0025535C" w:rsidRPr="00D67FC2" w:rsidTr="00136701">
              <w:trPr>
                <w:trHeight w:val="323"/>
                <w:tblHeader/>
                <w:jc w:val="center"/>
              </w:trPr>
              <w:tc>
                <w:tcPr>
                  <w:tcW w:w="986" w:type="dxa"/>
                  <w:vMerge w:val="restart"/>
                  <w:vAlign w:val="center"/>
                </w:tcPr>
                <w:p w:rsidR="0025535C" w:rsidRPr="00D67FC2" w:rsidRDefault="0025535C" w:rsidP="00B73A38">
                  <w:pPr>
                    <w:spacing w:line="340" w:lineRule="exact"/>
                    <w:jc w:val="center"/>
                    <w:rPr>
                      <w:sz w:val="21"/>
                      <w:szCs w:val="21"/>
                    </w:rPr>
                  </w:pPr>
                  <w:r w:rsidRPr="00D67FC2">
                    <w:rPr>
                      <w:sz w:val="21"/>
                      <w:szCs w:val="21"/>
                    </w:rPr>
                    <w:t>辅助工程</w:t>
                  </w:r>
                </w:p>
              </w:tc>
              <w:tc>
                <w:tcPr>
                  <w:tcW w:w="1087" w:type="dxa"/>
                  <w:vAlign w:val="center"/>
                </w:tcPr>
                <w:p w:rsidR="0025535C" w:rsidRPr="00D67FC2" w:rsidRDefault="0025535C" w:rsidP="00B73A38">
                  <w:pPr>
                    <w:spacing w:line="340" w:lineRule="exact"/>
                    <w:jc w:val="center"/>
                    <w:rPr>
                      <w:sz w:val="21"/>
                      <w:szCs w:val="21"/>
                    </w:rPr>
                  </w:pPr>
                  <w:r w:rsidRPr="00D67FC2">
                    <w:rPr>
                      <w:sz w:val="21"/>
                      <w:szCs w:val="21"/>
                    </w:rPr>
                    <w:t>回用水池</w:t>
                  </w:r>
                </w:p>
              </w:tc>
              <w:tc>
                <w:tcPr>
                  <w:tcW w:w="5670" w:type="dxa"/>
                  <w:vAlign w:val="center"/>
                </w:tcPr>
                <w:p w:rsidR="0025535C" w:rsidRPr="00D67FC2" w:rsidRDefault="0025535C" w:rsidP="00B73A38">
                  <w:pPr>
                    <w:spacing w:line="340" w:lineRule="exact"/>
                    <w:jc w:val="center"/>
                    <w:rPr>
                      <w:sz w:val="21"/>
                      <w:szCs w:val="21"/>
                    </w:rPr>
                  </w:pPr>
                  <w:r w:rsidRPr="00D67FC2">
                    <w:rPr>
                      <w:sz w:val="21"/>
                      <w:szCs w:val="21"/>
                    </w:rPr>
                    <w:t>位于反应车间南侧，占地面积约为</w:t>
                  </w:r>
                  <w:r w:rsidRPr="00D67FC2">
                    <w:rPr>
                      <w:sz w:val="21"/>
                      <w:szCs w:val="21"/>
                    </w:rPr>
                    <w:t>270m</w:t>
                  </w:r>
                  <w:r w:rsidRPr="00D67FC2">
                    <w:rPr>
                      <w:sz w:val="21"/>
                      <w:szCs w:val="21"/>
                      <w:vertAlign w:val="superscript"/>
                    </w:rPr>
                    <w:t>2</w:t>
                  </w:r>
                  <w:r w:rsidRPr="00D67FC2">
                    <w:rPr>
                      <w:sz w:val="21"/>
                      <w:szCs w:val="21"/>
                    </w:rPr>
                    <w:t>，池深</w:t>
                  </w:r>
                  <w:r w:rsidRPr="00D67FC2">
                    <w:rPr>
                      <w:sz w:val="21"/>
                      <w:szCs w:val="21"/>
                    </w:rPr>
                    <w:t>2m</w:t>
                  </w:r>
                  <w:r w:rsidRPr="00D67FC2">
                    <w:rPr>
                      <w:sz w:val="21"/>
                      <w:szCs w:val="21"/>
                    </w:rPr>
                    <w:t>，容积约为</w:t>
                  </w:r>
                  <w:r w:rsidRPr="00D67FC2">
                    <w:rPr>
                      <w:sz w:val="21"/>
                      <w:szCs w:val="21"/>
                    </w:rPr>
                    <w:t>540m</w:t>
                  </w:r>
                  <w:r w:rsidRPr="00D67FC2">
                    <w:rPr>
                      <w:sz w:val="21"/>
                      <w:szCs w:val="21"/>
                      <w:vertAlign w:val="superscript"/>
                    </w:rPr>
                    <w:t>3</w:t>
                  </w:r>
                  <w:r w:rsidRPr="00D67FC2">
                    <w:rPr>
                      <w:sz w:val="21"/>
                      <w:szCs w:val="21"/>
                    </w:rPr>
                    <w:t>，主要储存工艺废水，包括滤泥冲洗水、滤布冲洗水以及干燥塔水膜除尘水等，密闭设置，该类水含有产品，可作为工艺补充水循环回用不外排，回用水池设置有防渗设施</w:t>
                  </w:r>
                </w:p>
              </w:tc>
              <w:tc>
                <w:tcPr>
                  <w:tcW w:w="1107" w:type="dxa"/>
                  <w:tcBorders>
                    <w:top w:val="single" w:sz="4" w:space="0" w:color="auto"/>
                  </w:tcBorders>
                  <w:vAlign w:val="center"/>
                </w:tcPr>
                <w:p w:rsidR="0025535C" w:rsidRPr="00D67FC2" w:rsidRDefault="0025535C" w:rsidP="00136701">
                  <w:pPr>
                    <w:spacing w:line="340" w:lineRule="exact"/>
                    <w:jc w:val="center"/>
                    <w:rPr>
                      <w:sz w:val="21"/>
                      <w:szCs w:val="21"/>
                    </w:rPr>
                  </w:pPr>
                  <w:r w:rsidRPr="00D67FC2">
                    <w:rPr>
                      <w:sz w:val="21"/>
                      <w:szCs w:val="21"/>
                    </w:rPr>
                    <w:t>容积由原来</w:t>
                  </w:r>
                  <w:r w:rsidRPr="00D67FC2">
                    <w:rPr>
                      <w:sz w:val="21"/>
                      <w:szCs w:val="21"/>
                    </w:rPr>
                    <w:t>255m</w:t>
                  </w:r>
                  <w:r w:rsidRPr="00D67FC2">
                    <w:rPr>
                      <w:sz w:val="21"/>
                      <w:szCs w:val="21"/>
                      <w:vertAlign w:val="superscript"/>
                    </w:rPr>
                    <w:t>3</w:t>
                  </w:r>
                  <w:r w:rsidRPr="00D67FC2">
                    <w:rPr>
                      <w:sz w:val="21"/>
                      <w:szCs w:val="21"/>
                    </w:rPr>
                    <w:t>变为</w:t>
                  </w:r>
                  <w:r w:rsidRPr="00D67FC2">
                    <w:rPr>
                      <w:sz w:val="21"/>
                      <w:szCs w:val="21"/>
                    </w:rPr>
                    <w:t>540m</w:t>
                  </w:r>
                  <w:r w:rsidRPr="00D67FC2">
                    <w:rPr>
                      <w:sz w:val="21"/>
                      <w:szCs w:val="21"/>
                      <w:vertAlign w:val="superscript"/>
                    </w:rPr>
                    <w:t>3</w:t>
                  </w:r>
                </w:p>
              </w:tc>
            </w:tr>
            <w:tr w:rsidR="0025535C" w:rsidRPr="00D67FC2" w:rsidTr="00BA576A">
              <w:trPr>
                <w:trHeight w:val="323"/>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Align w:val="center"/>
                </w:tcPr>
                <w:p w:rsidR="0025535C" w:rsidRPr="00D67FC2" w:rsidRDefault="0025535C" w:rsidP="00B73A38">
                  <w:pPr>
                    <w:spacing w:line="340" w:lineRule="exact"/>
                    <w:jc w:val="center"/>
                    <w:rPr>
                      <w:sz w:val="21"/>
                      <w:szCs w:val="21"/>
                    </w:rPr>
                  </w:pPr>
                  <w:r w:rsidRPr="00D67FC2">
                    <w:rPr>
                      <w:sz w:val="21"/>
                      <w:szCs w:val="21"/>
                    </w:rPr>
                    <w:t>循环水池</w:t>
                  </w:r>
                </w:p>
              </w:tc>
              <w:tc>
                <w:tcPr>
                  <w:tcW w:w="5670" w:type="dxa"/>
                  <w:vAlign w:val="center"/>
                </w:tcPr>
                <w:p w:rsidR="0025535C" w:rsidRPr="00D67FC2" w:rsidRDefault="0025535C" w:rsidP="00136701">
                  <w:pPr>
                    <w:spacing w:line="340" w:lineRule="exact"/>
                    <w:jc w:val="center"/>
                    <w:rPr>
                      <w:sz w:val="21"/>
                      <w:szCs w:val="21"/>
                    </w:rPr>
                  </w:pPr>
                  <w:r w:rsidRPr="00D67FC2">
                    <w:rPr>
                      <w:sz w:val="21"/>
                      <w:szCs w:val="21"/>
                    </w:rPr>
                    <w:t>与回用水池紧邻，位于厂区中部东侧，占地面积</w:t>
                  </w:r>
                  <w:r w:rsidRPr="00D67FC2">
                    <w:rPr>
                      <w:sz w:val="21"/>
                      <w:szCs w:val="21"/>
                    </w:rPr>
                    <w:t>600m</w:t>
                  </w:r>
                  <w:r w:rsidRPr="00D67FC2">
                    <w:rPr>
                      <w:sz w:val="21"/>
                      <w:szCs w:val="21"/>
                      <w:vertAlign w:val="superscript"/>
                    </w:rPr>
                    <w:t>2</w:t>
                  </w:r>
                  <w:r w:rsidRPr="00D67FC2">
                    <w:rPr>
                      <w:sz w:val="21"/>
                      <w:szCs w:val="21"/>
                    </w:rPr>
                    <w:t>，池深</w:t>
                  </w:r>
                  <w:r w:rsidRPr="00D67FC2">
                    <w:rPr>
                      <w:sz w:val="21"/>
                      <w:szCs w:val="21"/>
                    </w:rPr>
                    <w:t>2m</w:t>
                  </w:r>
                  <w:r w:rsidRPr="00D67FC2">
                    <w:rPr>
                      <w:sz w:val="21"/>
                      <w:szCs w:val="21"/>
                    </w:rPr>
                    <w:t>，主要储存厂区内冷却循环水，该冷却循环水属于间接冷却，水质清洁，经冷却后循环利用不外排</w:t>
                  </w:r>
                </w:p>
              </w:tc>
              <w:tc>
                <w:tcPr>
                  <w:tcW w:w="1107" w:type="dxa"/>
                  <w:vAlign w:val="center"/>
                </w:tcPr>
                <w:p w:rsidR="0025535C" w:rsidRPr="00D67FC2" w:rsidRDefault="0025535C" w:rsidP="00B73A38">
                  <w:pPr>
                    <w:spacing w:line="340" w:lineRule="exact"/>
                    <w:jc w:val="center"/>
                    <w:rPr>
                      <w:sz w:val="21"/>
                      <w:szCs w:val="21"/>
                    </w:rPr>
                  </w:pPr>
                  <w:r w:rsidRPr="00D67FC2">
                    <w:rPr>
                      <w:sz w:val="21"/>
                      <w:szCs w:val="21"/>
                    </w:rPr>
                    <w:t>与环评及验收批复一致</w:t>
                  </w:r>
                </w:p>
              </w:tc>
            </w:tr>
            <w:tr w:rsidR="0025535C" w:rsidRPr="00D67FC2" w:rsidTr="00BA576A">
              <w:trPr>
                <w:trHeight w:val="323"/>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Align w:val="center"/>
                </w:tcPr>
                <w:p w:rsidR="0025535C" w:rsidRPr="00D67FC2" w:rsidRDefault="0025535C" w:rsidP="00B73A38">
                  <w:pPr>
                    <w:spacing w:line="340" w:lineRule="exact"/>
                    <w:jc w:val="center"/>
                    <w:rPr>
                      <w:sz w:val="21"/>
                      <w:szCs w:val="21"/>
                    </w:rPr>
                  </w:pPr>
                  <w:r w:rsidRPr="00D67FC2">
                    <w:rPr>
                      <w:sz w:val="21"/>
                      <w:szCs w:val="21"/>
                    </w:rPr>
                    <w:t>雨水池</w:t>
                  </w:r>
                </w:p>
              </w:tc>
              <w:tc>
                <w:tcPr>
                  <w:tcW w:w="5670" w:type="dxa"/>
                  <w:vAlign w:val="center"/>
                </w:tcPr>
                <w:p w:rsidR="0025535C" w:rsidRPr="00D67FC2" w:rsidRDefault="0025535C" w:rsidP="00B73A38">
                  <w:pPr>
                    <w:spacing w:line="340" w:lineRule="exact"/>
                    <w:jc w:val="center"/>
                    <w:rPr>
                      <w:sz w:val="21"/>
                      <w:szCs w:val="21"/>
                    </w:rPr>
                  </w:pPr>
                  <w:r w:rsidRPr="00D67FC2">
                    <w:rPr>
                      <w:sz w:val="21"/>
                      <w:szCs w:val="21"/>
                    </w:rPr>
                    <w:t>位于厂区南侧，占地面积</w:t>
                  </w:r>
                  <w:r w:rsidRPr="00D67FC2">
                    <w:rPr>
                      <w:sz w:val="21"/>
                      <w:szCs w:val="21"/>
                    </w:rPr>
                    <w:t>150m</w:t>
                  </w:r>
                  <w:r w:rsidRPr="00D67FC2">
                    <w:rPr>
                      <w:sz w:val="21"/>
                      <w:szCs w:val="21"/>
                      <w:vertAlign w:val="superscript"/>
                    </w:rPr>
                    <w:t>2</w:t>
                  </w:r>
                  <w:r w:rsidRPr="00D67FC2">
                    <w:rPr>
                      <w:sz w:val="21"/>
                      <w:szCs w:val="21"/>
                    </w:rPr>
                    <w:t>，厂区内按照环评及验收要求实现了厂区雨污分流，雨水经雨水收集池收集后排至厂区南侧汤河</w:t>
                  </w:r>
                </w:p>
              </w:tc>
              <w:tc>
                <w:tcPr>
                  <w:tcW w:w="1107" w:type="dxa"/>
                  <w:vMerge w:val="restart"/>
                  <w:vAlign w:val="center"/>
                </w:tcPr>
                <w:p w:rsidR="0025535C" w:rsidRPr="00D67FC2" w:rsidRDefault="0025535C" w:rsidP="00B73A38">
                  <w:pPr>
                    <w:spacing w:line="340" w:lineRule="exact"/>
                    <w:jc w:val="center"/>
                    <w:rPr>
                      <w:sz w:val="21"/>
                      <w:szCs w:val="21"/>
                    </w:rPr>
                  </w:pPr>
                  <w:r w:rsidRPr="00D67FC2">
                    <w:rPr>
                      <w:sz w:val="21"/>
                      <w:szCs w:val="21"/>
                    </w:rPr>
                    <w:t>与环评及验收批复一致</w:t>
                  </w:r>
                </w:p>
              </w:tc>
            </w:tr>
            <w:tr w:rsidR="0025535C" w:rsidRPr="00D67FC2" w:rsidTr="00BA576A">
              <w:trPr>
                <w:trHeight w:val="323"/>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Align w:val="center"/>
                </w:tcPr>
                <w:p w:rsidR="0025535C" w:rsidRPr="00D67FC2" w:rsidRDefault="0025535C" w:rsidP="00B73A38">
                  <w:pPr>
                    <w:spacing w:line="340" w:lineRule="exact"/>
                    <w:jc w:val="center"/>
                    <w:rPr>
                      <w:sz w:val="21"/>
                      <w:szCs w:val="21"/>
                    </w:rPr>
                  </w:pPr>
                  <w:r w:rsidRPr="00D67FC2">
                    <w:rPr>
                      <w:sz w:val="21"/>
                      <w:szCs w:val="21"/>
                    </w:rPr>
                    <w:t>事故水池</w:t>
                  </w:r>
                </w:p>
              </w:tc>
              <w:tc>
                <w:tcPr>
                  <w:tcW w:w="5670" w:type="dxa"/>
                  <w:vAlign w:val="center"/>
                </w:tcPr>
                <w:p w:rsidR="0025535C" w:rsidRPr="00D67FC2" w:rsidRDefault="0025535C" w:rsidP="00B73A38">
                  <w:pPr>
                    <w:spacing w:line="340" w:lineRule="exact"/>
                    <w:jc w:val="center"/>
                    <w:rPr>
                      <w:sz w:val="21"/>
                      <w:szCs w:val="21"/>
                    </w:rPr>
                  </w:pPr>
                  <w:r w:rsidRPr="00D67FC2">
                    <w:rPr>
                      <w:sz w:val="21"/>
                      <w:szCs w:val="21"/>
                    </w:rPr>
                    <w:t>位于全厂最北部，占地面积约为</w:t>
                  </w:r>
                  <w:r w:rsidRPr="00D67FC2">
                    <w:rPr>
                      <w:sz w:val="21"/>
                      <w:szCs w:val="21"/>
                    </w:rPr>
                    <w:t>330m</w:t>
                  </w:r>
                  <w:r w:rsidRPr="00D67FC2">
                    <w:rPr>
                      <w:sz w:val="21"/>
                      <w:szCs w:val="21"/>
                      <w:vertAlign w:val="superscript"/>
                    </w:rPr>
                    <w:t>2</w:t>
                  </w:r>
                  <w:r w:rsidRPr="00D67FC2">
                    <w:rPr>
                      <w:sz w:val="21"/>
                      <w:szCs w:val="21"/>
                    </w:rPr>
                    <w:t>，主要储存全厂事故应急废水</w:t>
                  </w:r>
                </w:p>
              </w:tc>
              <w:tc>
                <w:tcPr>
                  <w:tcW w:w="1107" w:type="dxa"/>
                  <w:vMerge/>
                  <w:vAlign w:val="center"/>
                </w:tcPr>
                <w:p w:rsidR="0025535C" w:rsidRPr="00D67FC2" w:rsidRDefault="0025535C" w:rsidP="00B73A38">
                  <w:pPr>
                    <w:spacing w:line="340" w:lineRule="exact"/>
                    <w:jc w:val="center"/>
                    <w:rPr>
                      <w:sz w:val="21"/>
                      <w:szCs w:val="21"/>
                    </w:rPr>
                  </w:pPr>
                </w:p>
              </w:tc>
            </w:tr>
            <w:tr w:rsidR="0025535C" w:rsidRPr="00D67FC2" w:rsidTr="00BA576A">
              <w:trPr>
                <w:trHeight w:val="323"/>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Align w:val="center"/>
                </w:tcPr>
                <w:p w:rsidR="0025535C" w:rsidRPr="00D67FC2" w:rsidRDefault="0025535C" w:rsidP="00B73A38">
                  <w:pPr>
                    <w:spacing w:line="340" w:lineRule="exact"/>
                    <w:jc w:val="center"/>
                    <w:rPr>
                      <w:sz w:val="21"/>
                      <w:szCs w:val="21"/>
                    </w:rPr>
                  </w:pPr>
                  <w:r w:rsidRPr="00D67FC2">
                    <w:rPr>
                      <w:sz w:val="21"/>
                      <w:szCs w:val="21"/>
                    </w:rPr>
                    <w:t>机修房</w:t>
                  </w:r>
                </w:p>
              </w:tc>
              <w:tc>
                <w:tcPr>
                  <w:tcW w:w="5670" w:type="dxa"/>
                  <w:vAlign w:val="center"/>
                </w:tcPr>
                <w:p w:rsidR="0025535C" w:rsidRPr="00D67FC2" w:rsidRDefault="0025535C" w:rsidP="00B73A38">
                  <w:pPr>
                    <w:spacing w:line="340" w:lineRule="exact"/>
                    <w:jc w:val="center"/>
                    <w:rPr>
                      <w:sz w:val="21"/>
                      <w:szCs w:val="21"/>
                    </w:rPr>
                  </w:pPr>
                  <w:r w:rsidRPr="00D67FC2">
                    <w:rPr>
                      <w:sz w:val="21"/>
                      <w:szCs w:val="21"/>
                    </w:rPr>
                    <w:t>位于厂区南部西侧，占地面积约为</w:t>
                  </w:r>
                  <w:r w:rsidRPr="00D67FC2">
                    <w:rPr>
                      <w:sz w:val="21"/>
                      <w:szCs w:val="21"/>
                    </w:rPr>
                    <w:t>50m</w:t>
                  </w:r>
                  <w:r w:rsidRPr="00D67FC2">
                    <w:rPr>
                      <w:sz w:val="21"/>
                      <w:szCs w:val="21"/>
                      <w:vertAlign w:val="superscript"/>
                    </w:rPr>
                    <w:t>2</w:t>
                  </w:r>
                  <w:r w:rsidRPr="00D67FC2">
                    <w:rPr>
                      <w:sz w:val="21"/>
                      <w:szCs w:val="21"/>
                    </w:rPr>
                    <w:t>，储存机修设施</w:t>
                  </w:r>
                </w:p>
              </w:tc>
              <w:tc>
                <w:tcPr>
                  <w:tcW w:w="1107" w:type="dxa"/>
                  <w:vMerge w:val="restart"/>
                  <w:vAlign w:val="center"/>
                </w:tcPr>
                <w:p w:rsidR="0025535C" w:rsidRPr="00D67FC2" w:rsidRDefault="0025535C" w:rsidP="00B73A38">
                  <w:pPr>
                    <w:spacing w:line="340" w:lineRule="exact"/>
                    <w:jc w:val="center"/>
                    <w:rPr>
                      <w:sz w:val="21"/>
                      <w:szCs w:val="21"/>
                    </w:rPr>
                  </w:pPr>
                  <w:r w:rsidRPr="00D67FC2">
                    <w:rPr>
                      <w:sz w:val="21"/>
                      <w:szCs w:val="21"/>
                    </w:rPr>
                    <w:t>与环评及验收批复一致</w:t>
                  </w:r>
                </w:p>
              </w:tc>
            </w:tr>
            <w:tr w:rsidR="0025535C" w:rsidRPr="00D67FC2" w:rsidTr="00BA576A">
              <w:trPr>
                <w:trHeight w:val="323"/>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Align w:val="center"/>
                </w:tcPr>
                <w:p w:rsidR="0025535C" w:rsidRPr="00D67FC2" w:rsidRDefault="0025535C" w:rsidP="00B73A38">
                  <w:pPr>
                    <w:spacing w:line="340" w:lineRule="exact"/>
                    <w:jc w:val="center"/>
                    <w:rPr>
                      <w:sz w:val="21"/>
                      <w:szCs w:val="21"/>
                    </w:rPr>
                  </w:pPr>
                  <w:r w:rsidRPr="00D67FC2">
                    <w:rPr>
                      <w:sz w:val="21"/>
                      <w:szCs w:val="21"/>
                    </w:rPr>
                    <w:t>配电室</w:t>
                  </w:r>
                </w:p>
              </w:tc>
              <w:tc>
                <w:tcPr>
                  <w:tcW w:w="5670" w:type="dxa"/>
                  <w:vAlign w:val="center"/>
                </w:tcPr>
                <w:p w:rsidR="0025535C" w:rsidRPr="00D67FC2" w:rsidRDefault="0025535C" w:rsidP="00B73A38">
                  <w:pPr>
                    <w:spacing w:line="340" w:lineRule="exact"/>
                    <w:jc w:val="center"/>
                    <w:rPr>
                      <w:sz w:val="21"/>
                      <w:szCs w:val="21"/>
                    </w:rPr>
                  </w:pPr>
                  <w:r w:rsidRPr="00D67FC2">
                    <w:rPr>
                      <w:sz w:val="21"/>
                      <w:szCs w:val="21"/>
                    </w:rPr>
                    <w:t>位于厂区北部西侧，占地面积约</w:t>
                  </w:r>
                  <w:r w:rsidRPr="00D67FC2">
                    <w:rPr>
                      <w:sz w:val="21"/>
                      <w:szCs w:val="21"/>
                    </w:rPr>
                    <w:t>100m</w:t>
                  </w:r>
                  <w:r w:rsidRPr="00D67FC2">
                    <w:rPr>
                      <w:sz w:val="21"/>
                      <w:szCs w:val="21"/>
                      <w:vertAlign w:val="superscript"/>
                    </w:rPr>
                    <w:t>2</w:t>
                  </w:r>
                  <w:r w:rsidRPr="00D67FC2">
                    <w:rPr>
                      <w:sz w:val="21"/>
                      <w:szCs w:val="21"/>
                    </w:rPr>
                    <w:t>，变配电</w:t>
                  </w:r>
                </w:p>
              </w:tc>
              <w:tc>
                <w:tcPr>
                  <w:tcW w:w="1107" w:type="dxa"/>
                  <w:vMerge/>
                  <w:vAlign w:val="center"/>
                </w:tcPr>
                <w:p w:rsidR="0025535C" w:rsidRPr="00D67FC2" w:rsidRDefault="0025535C" w:rsidP="00B73A38">
                  <w:pPr>
                    <w:spacing w:line="340" w:lineRule="exact"/>
                    <w:jc w:val="center"/>
                    <w:rPr>
                      <w:sz w:val="21"/>
                      <w:szCs w:val="21"/>
                    </w:rPr>
                  </w:pPr>
                </w:p>
              </w:tc>
            </w:tr>
            <w:tr w:rsidR="0025535C" w:rsidRPr="00D67FC2" w:rsidTr="00BA576A">
              <w:trPr>
                <w:trHeight w:val="307"/>
                <w:tblHeader/>
                <w:jc w:val="center"/>
              </w:trPr>
              <w:tc>
                <w:tcPr>
                  <w:tcW w:w="986" w:type="dxa"/>
                  <w:vMerge w:val="restart"/>
                  <w:vAlign w:val="center"/>
                </w:tcPr>
                <w:p w:rsidR="0025535C" w:rsidRPr="00D67FC2" w:rsidRDefault="0025535C" w:rsidP="00B73A38">
                  <w:pPr>
                    <w:spacing w:line="340" w:lineRule="exact"/>
                    <w:jc w:val="center"/>
                    <w:rPr>
                      <w:sz w:val="21"/>
                      <w:szCs w:val="21"/>
                    </w:rPr>
                  </w:pPr>
                  <w:r w:rsidRPr="00D67FC2">
                    <w:rPr>
                      <w:sz w:val="21"/>
                      <w:szCs w:val="21"/>
                    </w:rPr>
                    <w:t>公用工程</w:t>
                  </w:r>
                </w:p>
              </w:tc>
              <w:tc>
                <w:tcPr>
                  <w:tcW w:w="1087" w:type="dxa"/>
                  <w:vAlign w:val="center"/>
                </w:tcPr>
                <w:p w:rsidR="0025535C" w:rsidRPr="00D67FC2" w:rsidRDefault="0025535C" w:rsidP="00B73A38">
                  <w:pPr>
                    <w:spacing w:line="340" w:lineRule="exact"/>
                    <w:jc w:val="center"/>
                    <w:rPr>
                      <w:sz w:val="21"/>
                      <w:szCs w:val="21"/>
                    </w:rPr>
                  </w:pPr>
                  <w:r w:rsidRPr="00D67FC2">
                    <w:rPr>
                      <w:sz w:val="21"/>
                      <w:szCs w:val="21"/>
                    </w:rPr>
                    <w:t>办公楼</w:t>
                  </w:r>
                </w:p>
              </w:tc>
              <w:tc>
                <w:tcPr>
                  <w:tcW w:w="5670" w:type="dxa"/>
                  <w:vAlign w:val="center"/>
                </w:tcPr>
                <w:p w:rsidR="0025535C" w:rsidRPr="00D67FC2" w:rsidRDefault="0025535C" w:rsidP="00B73A38">
                  <w:pPr>
                    <w:spacing w:line="340" w:lineRule="exact"/>
                    <w:jc w:val="center"/>
                    <w:rPr>
                      <w:sz w:val="21"/>
                      <w:szCs w:val="21"/>
                    </w:rPr>
                  </w:pPr>
                  <w:r w:rsidRPr="00D67FC2">
                    <w:rPr>
                      <w:sz w:val="21"/>
                      <w:szCs w:val="21"/>
                    </w:rPr>
                    <w:t>1</w:t>
                  </w:r>
                  <w:r w:rsidRPr="00D67FC2">
                    <w:rPr>
                      <w:sz w:val="21"/>
                      <w:szCs w:val="21"/>
                    </w:rPr>
                    <w:t>座，三层，占地面积</w:t>
                  </w:r>
                  <w:r w:rsidRPr="00D67FC2">
                    <w:rPr>
                      <w:sz w:val="21"/>
                      <w:szCs w:val="21"/>
                    </w:rPr>
                    <w:t>420m</w:t>
                  </w:r>
                  <w:r w:rsidRPr="00D67FC2">
                    <w:rPr>
                      <w:sz w:val="21"/>
                      <w:szCs w:val="21"/>
                      <w:vertAlign w:val="superscript"/>
                    </w:rPr>
                    <w:t>2</w:t>
                  </w:r>
                  <w:r w:rsidRPr="00D67FC2">
                    <w:rPr>
                      <w:sz w:val="21"/>
                      <w:szCs w:val="21"/>
                    </w:rPr>
                    <w:t>，建筑面积</w:t>
                  </w:r>
                  <w:r w:rsidRPr="00D67FC2">
                    <w:rPr>
                      <w:sz w:val="21"/>
                      <w:szCs w:val="21"/>
                    </w:rPr>
                    <w:t>1260m</w:t>
                  </w:r>
                  <w:r w:rsidRPr="00D67FC2">
                    <w:rPr>
                      <w:sz w:val="21"/>
                      <w:szCs w:val="21"/>
                      <w:vertAlign w:val="superscript"/>
                    </w:rPr>
                    <w:t>2</w:t>
                  </w:r>
                  <w:r w:rsidRPr="00D67FC2">
                    <w:rPr>
                      <w:sz w:val="21"/>
                      <w:szCs w:val="21"/>
                    </w:rPr>
                    <w:t>，用于办公</w:t>
                  </w:r>
                </w:p>
              </w:tc>
              <w:tc>
                <w:tcPr>
                  <w:tcW w:w="1107" w:type="dxa"/>
                  <w:vMerge w:val="restart"/>
                  <w:vAlign w:val="center"/>
                </w:tcPr>
                <w:p w:rsidR="0025535C" w:rsidRPr="00D67FC2" w:rsidRDefault="0025535C" w:rsidP="00B73A38">
                  <w:pPr>
                    <w:spacing w:line="340" w:lineRule="exact"/>
                    <w:jc w:val="center"/>
                    <w:rPr>
                      <w:sz w:val="21"/>
                      <w:szCs w:val="21"/>
                    </w:rPr>
                  </w:pPr>
                  <w:r w:rsidRPr="00D67FC2">
                    <w:rPr>
                      <w:sz w:val="21"/>
                      <w:szCs w:val="21"/>
                    </w:rPr>
                    <w:t>与环评及验收批复一致</w:t>
                  </w:r>
                </w:p>
              </w:tc>
            </w:tr>
            <w:tr w:rsidR="0025535C" w:rsidRPr="00D67FC2" w:rsidTr="00BA576A">
              <w:trPr>
                <w:trHeight w:val="307"/>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Align w:val="center"/>
                </w:tcPr>
                <w:p w:rsidR="0025535C" w:rsidRPr="00D67FC2" w:rsidRDefault="0025535C" w:rsidP="00B73A38">
                  <w:pPr>
                    <w:spacing w:line="340" w:lineRule="exact"/>
                    <w:jc w:val="center"/>
                    <w:rPr>
                      <w:bCs/>
                      <w:sz w:val="21"/>
                      <w:szCs w:val="21"/>
                    </w:rPr>
                  </w:pPr>
                  <w:r w:rsidRPr="00D67FC2">
                    <w:rPr>
                      <w:bCs/>
                      <w:sz w:val="21"/>
                      <w:szCs w:val="21"/>
                    </w:rPr>
                    <w:t>给水系统</w:t>
                  </w:r>
                </w:p>
              </w:tc>
              <w:tc>
                <w:tcPr>
                  <w:tcW w:w="5670" w:type="dxa"/>
                  <w:vAlign w:val="center"/>
                </w:tcPr>
                <w:p w:rsidR="0025535C" w:rsidRPr="00D67FC2" w:rsidRDefault="0025535C" w:rsidP="00B73A38">
                  <w:pPr>
                    <w:spacing w:line="340" w:lineRule="exact"/>
                    <w:jc w:val="center"/>
                    <w:rPr>
                      <w:bCs/>
                      <w:sz w:val="21"/>
                      <w:szCs w:val="21"/>
                    </w:rPr>
                  </w:pPr>
                  <w:r w:rsidRPr="00D67FC2">
                    <w:rPr>
                      <w:bCs/>
                      <w:sz w:val="21"/>
                      <w:szCs w:val="21"/>
                    </w:rPr>
                    <w:t>由厂区内自备水井供水</w:t>
                  </w:r>
                </w:p>
              </w:tc>
              <w:tc>
                <w:tcPr>
                  <w:tcW w:w="1107" w:type="dxa"/>
                  <w:vMerge/>
                  <w:vAlign w:val="center"/>
                </w:tcPr>
                <w:p w:rsidR="0025535C" w:rsidRPr="00D67FC2" w:rsidRDefault="0025535C" w:rsidP="00B73A38">
                  <w:pPr>
                    <w:spacing w:line="340" w:lineRule="exact"/>
                    <w:jc w:val="center"/>
                    <w:rPr>
                      <w:bCs/>
                      <w:sz w:val="21"/>
                      <w:szCs w:val="21"/>
                    </w:rPr>
                  </w:pPr>
                </w:p>
              </w:tc>
            </w:tr>
            <w:tr w:rsidR="0025535C" w:rsidRPr="00D67FC2" w:rsidTr="00BA576A">
              <w:trPr>
                <w:trHeight w:val="148"/>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Align w:val="center"/>
                </w:tcPr>
                <w:p w:rsidR="0025535C" w:rsidRPr="00D67FC2" w:rsidRDefault="0025535C" w:rsidP="00B73A38">
                  <w:pPr>
                    <w:spacing w:line="340" w:lineRule="exact"/>
                    <w:jc w:val="center"/>
                    <w:rPr>
                      <w:bCs/>
                      <w:sz w:val="21"/>
                      <w:szCs w:val="21"/>
                    </w:rPr>
                  </w:pPr>
                  <w:r w:rsidRPr="00D67FC2">
                    <w:rPr>
                      <w:sz w:val="21"/>
                      <w:szCs w:val="21"/>
                    </w:rPr>
                    <w:t>排水系统</w:t>
                  </w:r>
                </w:p>
              </w:tc>
              <w:tc>
                <w:tcPr>
                  <w:tcW w:w="5670" w:type="dxa"/>
                  <w:vAlign w:val="center"/>
                </w:tcPr>
                <w:p w:rsidR="0025535C" w:rsidRPr="00D67FC2" w:rsidRDefault="0025535C" w:rsidP="00B73A38">
                  <w:pPr>
                    <w:tabs>
                      <w:tab w:val="left" w:pos="3715"/>
                    </w:tabs>
                    <w:spacing w:line="340" w:lineRule="exact"/>
                    <w:jc w:val="center"/>
                    <w:rPr>
                      <w:bCs/>
                      <w:sz w:val="21"/>
                      <w:szCs w:val="21"/>
                    </w:rPr>
                  </w:pPr>
                  <w:r w:rsidRPr="00D67FC2">
                    <w:rPr>
                      <w:bCs/>
                      <w:sz w:val="21"/>
                      <w:szCs w:val="21"/>
                    </w:rPr>
                    <w:t>项目生产废水全部综合利用不外排，生活污水经地埋式生化处理设施处理后用于厂区绿化洒水以及周围农田灌溉</w:t>
                  </w:r>
                </w:p>
              </w:tc>
              <w:tc>
                <w:tcPr>
                  <w:tcW w:w="1107" w:type="dxa"/>
                  <w:vMerge w:val="restart"/>
                  <w:vAlign w:val="center"/>
                </w:tcPr>
                <w:p w:rsidR="0025535C" w:rsidRPr="00D67FC2" w:rsidRDefault="0025535C" w:rsidP="00B73A38">
                  <w:pPr>
                    <w:tabs>
                      <w:tab w:val="left" w:pos="3715"/>
                    </w:tabs>
                    <w:spacing w:line="340" w:lineRule="exact"/>
                    <w:jc w:val="center"/>
                    <w:rPr>
                      <w:bCs/>
                      <w:sz w:val="21"/>
                      <w:szCs w:val="21"/>
                    </w:rPr>
                  </w:pPr>
                  <w:r w:rsidRPr="00D67FC2">
                    <w:rPr>
                      <w:sz w:val="21"/>
                      <w:szCs w:val="21"/>
                    </w:rPr>
                    <w:t>与环评及验收批复一致</w:t>
                  </w:r>
                </w:p>
              </w:tc>
            </w:tr>
            <w:tr w:rsidR="0025535C" w:rsidRPr="00D67FC2" w:rsidTr="00BA576A">
              <w:trPr>
                <w:trHeight w:val="148"/>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Align w:val="center"/>
                </w:tcPr>
                <w:p w:rsidR="0025535C" w:rsidRPr="00D67FC2" w:rsidRDefault="0025535C" w:rsidP="00B73A38">
                  <w:pPr>
                    <w:spacing w:line="340" w:lineRule="exact"/>
                    <w:jc w:val="center"/>
                    <w:rPr>
                      <w:bCs/>
                      <w:sz w:val="21"/>
                      <w:szCs w:val="21"/>
                    </w:rPr>
                  </w:pPr>
                  <w:r w:rsidRPr="00D67FC2">
                    <w:rPr>
                      <w:sz w:val="21"/>
                      <w:szCs w:val="21"/>
                    </w:rPr>
                    <w:t>供电系统</w:t>
                  </w:r>
                </w:p>
              </w:tc>
              <w:tc>
                <w:tcPr>
                  <w:tcW w:w="5670" w:type="dxa"/>
                  <w:vAlign w:val="center"/>
                </w:tcPr>
                <w:p w:rsidR="0025535C" w:rsidRPr="00D67FC2" w:rsidRDefault="0025535C" w:rsidP="00B73A38">
                  <w:pPr>
                    <w:spacing w:line="340" w:lineRule="exact"/>
                    <w:jc w:val="center"/>
                    <w:rPr>
                      <w:sz w:val="21"/>
                      <w:szCs w:val="21"/>
                    </w:rPr>
                  </w:pPr>
                  <w:r w:rsidRPr="00D67FC2">
                    <w:rPr>
                      <w:sz w:val="21"/>
                      <w:szCs w:val="21"/>
                    </w:rPr>
                    <w:t>厂区内建设有配电室，</w:t>
                  </w:r>
                  <w:r w:rsidR="007049A0">
                    <w:rPr>
                      <w:sz w:val="21"/>
                      <w:szCs w:val="21"/>
                    </w:rPr>
                    <w:t>古贤镇</w:t>
                  </w:r>
                  <w:r w:rsidRPr="00D67FC2">
                    <w:rPr>
                      <w:sz w:val="21"/>
                      <w:szCs w:val="21"/>
                    </w:rPr>
                    <w:t>供电网供电</w:t>
                  </w:r>
                </w:p>
              </w:tc>
              <w:tc>
                <w:tcPr>
                  <w:tcW w:w="1107" w:type="dxa"/>
                  <w:vMerge/>
                  <w:vAlign w:val="center"/>
                </w:tcPr>
                <w:p w:rsidR="0025535C" w:rsidRPr="00D67FC2" w:rsidRDefault="0025535C" w:rsidP="00B73A38">
                  <w:pPr>
                    <w:spacing w:line="340" w:lineRule="exact"/>
                    <w:jc w:val="center"/>
                    <w:rPr>
                      <w:sz w:val="21"/>
                      <w:szCs w:val="21"/>
                    </w:rPr>
                  </w:pPr>
                </w:p>
              </w:tc>
            </w:tr>
            <w:tr w:rsidR="0025535C" w:rsidRPr="00D67FC2" w:rsidTr="00BA576A">
              <w:trPr>
                <w:trHeight w:val="250"/>
                <w:tblHeader/>
                <w:jc w:val="center"/>
              </w:trPr>
              <w:tc>
                <w:tcPr>
                  <w:tcW w:w="986" w:type="dxa"/>
                  <w:vMerge w:val="restart"/>
                  <w:vAlign w:val="center"/>
                </w:tcPr>
                <w:p w:rsidR="0025535C" w:rsidRPr="00D67FC2" w:rsidRDefault="0025535C" w:rsidP="00B73A38">
                  <w:pPr>
                    <w:spacing w:line="340" w:lineRule="exact"/>
                    <w:jc w:val="center"/>
                    <w:rPr>
                      <w:sz w:val="21"/>
                      <w:szCs w:val="21"/>
                    </w:rPr>
                  </w:pPr>
                  <w:r w:rsidRPr="00D67FC2">
                    <w:rPr>
                      <w:sz w:val="21"/>
                      <w:szCs w:val="21"/>
                    </w:rPr>
                    <w:t>环保工程</w:t>
                  </w:r>
                </w:p>
              </w:tc>
              <w:tc>
                <w:tcPr>
                  <w:tcW w:w="1087" w:type="dxa"/>
                  <w:vMerge w:val="restart"/>
                  <w:vAlign w:val="center"/>
                </w:tcPr>
                <w:p w:rsidR="0025535C" w:rsidRPr="00D67FC2" w:rsidRDefault="0025535C" w:rsidP="003B4A10">
                  <w:pPr>
                    <w:spacing w:line="340" w:lineRule="exact"/>
                    <w:jc w:val="center"/>
                    <w:rPr>
                      <w:sz w:val="21"/>
                      <w:szCs w:val="21"/>
                    </w:rPr>
                  </w:pPr>
                  <w:r w:rsidRPr="00D67FC2">
                    <w:rPr>
                      <w:sz w:val="21"/>
                      <w:szCs w:val="21"/>
                    </w:rPr>
                    <w:t>废气</w:t>
                  </w:r>
                </w:p>
              </w:tc>
              <w:tc>
                <w:tcPr>
                  <w:tcW w:w="5670" w:type="dxa"/>
                  <w:vAlign w:val="center"/>
                </w:tcPr>
                <w:p w:rsidR="0025535C" w:rsidRPr="00D67FC2" w:rsidRDefault="0025535C" w:rsidP="009C0362">
                  <w:pPr>
                    <w:spacing w:line="340" w:lineRule="exact"/>
                    <w:jc w:val="center"/>
                    <w:rPr>
                      <w:sz w:val="21"/>
                      <w:szCs w:val="21"/>
                    </w:rPr>
                  </w:pPr>
                  <w:r w:rsidRPr="00D67FC2">
                    <w:rPr>
                      <w:sz w:val="21"/>
                      <w:szCs w:val="21"/>
                    </w:rPr>
                    <w:t>原燃煤锅炉及燃煤热风炉已全部拆除完毕，目前已安装运行天然气锅炉，锅炉燃烧废气通过</w:t>
                  </w:r>
                  <w:r w:rsidRPr="00D67FC2">
                    <w:rPr>
                      <w:sz w:val="21"/>
                      <w:szCs w:val="21"/>
                    </w:rPr>
                    <w:t>8m</w:t>
                  </w:r>
                  <w:r w:rsidRPr="00D67FC2">
                    <w:rPr>
                      <w:sz w:val="21"/>
                      <w:szCs w:val="21"/>
                    </w:rPr>
                    <w:t>高的烟囱排放</w:t>
                  </w:r>
                </w:p>
              </w:tc>
              <w:tc>
                <w:tcPr>
                  <w:tcW w:w="1107" w:type="dxa"/>
                  <w:vAlign w:val="center"/>
                </w:tcPr>
                <w:p w:rsidR="0025535C" w:rsidRPr="00D67FC2" w:rsidRDefault="0025535C" w:rsidP="00B73A38">
                  <w:pPr>
                    <w:spacing w:line="340" w:lineRule="exact"/>
                    <w:jc w:val="center"/>
                    <w:rPr>
                      <w:sz w:val="21"/>
                      <w:szCs w:val="21"/>
                    </w:rPr>
                  </w:pPr>
                  <w:r w:rsidRPr="00D67FC2">
                    <w:rPr>
                      <w:sz w:val="21"/>
                      <w:szCs w:val="21"/>
                    </w:rPr>
                    <w:t>燃煤改燃气</w:t>
                  </w:r>
                </w:p>
              </w:tc>
            </w:tr>
            <w:tr w:rsidR="0025535C" w:rsidRPr="00D67FC2" w:rsidTr="00BA576A">
              <w:trPr>
                <w:trHeight w:val="250"/>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Merge/>
                  <w:vAlign w:val="center"/>
                </w:tcPr>
                <w:p w:rsidR="0025535C" w:rsidRPr="00D67FC2" w:rsidRDefault="0025535C" w:rsidP="003B4A10">
                  <w:pPr>
                    <w:spacing w:line="340" w:lineRule="exact"/>
                    <w:jc w:val="center"/>
                    <w:rPr>
                      <w:sz w:val="21"/>
                      <w:szCs w:val="21"/>
                    </w:rPr>
                  </w:pPr>
                </w:p>
              </w:tc>
              <w:tc>
                <w:tcPr>
                  <w:tcW w:w="5670" w:type="dxa"/>
                  <w:vAlign w:val="center"/>
                </w:tcPr>
                <w:p w:rsidR="0025535C" w:rsidRPr="00D67FC2" w:rsidRDefault="0025535C" w:rsidP="00350AB6">
                  <w:pPr>
                    <w:spacing w:line="340" w:lineRule="exact"/>
                    <w:jc w:val="center"/>
                    <w:rPr>
                      <w:sz w:val="21"/>
                      <w:szCs w:val="21"/>
                    </w:rPr>
                  </w:pPr>
                  <w:r w:rsidRPr="00D67FC2">
                    <w:rPr>
                      <w:sz w:val="21"/>
                      <w:szCs w:val="21"/>
                    </w:rPr>
                    <w:t>干燥塔废气采用</w:t>
                  </w:r>
                  <w:r w:rsidR="00350AB6" w:rsidRPr="00D67FC2">
                    <w:rPr>
                      <w:sz w:val="21"/>
                      <w:szCs w:val="21"/>
                    </w:rPr>
                    <w:t>旋风加</w:t>
                  </w:r>
                  <w:r w:rsidRPr="00D67FC2">
                    <w:rPr>
                      <w:sz w:val="21"/>
                      <w:szCs w:val="21"/>
                    </w:rPr>
                    <w:t>水膜除尘吸附颗粒物，经处理的废气通过</w:t>
                  </w:r>
                  <w:r w:rsidRPr="00D67FC2">
                    <w:rPr>
                      <w:sz w:val="21"/>
                      <w:szCs w:val="21"/>
                    </w:rPr>
                    <w:t>32m</w:t>
                  </w:r>
                  <w:r w:rsidRPr="00D67FC2">
                    <w:rPr>
                      <w:sz w:val="21"/>
                      <w:szCs w:val="21"/>
                    </w:rPr>
                    <w:t>高</w:t>
                  </w:r>
                  <w:r w:rsidR="00350AB6" w:rsidRPr="00D67FC2">
                    <w:rPr>
                      <w:sz w:val="21"/>
                      <w:szCs w:val="21"/>
                    </w:rPr>
                    <w:t>烟囱</w:t>
                  </w:r>
                  <w:r w:rsidRPr="00D67FC2">
                    <w:rPr>
                      <w:sz w:val="21"/>
                      <w:szCs w:val="21"/>
                    </w:rPr>
                    <w:t>外排</w:t>
                  </w:r>
                </w:p>
              </w:tc>
              <w:tc>
                <w:tcPr>
                  <w:tcW w:w="1107" w:type="dxa"/>
                  <w:vAlign w:val="center"/>
                </w:tcPr>
                <w:p w:rsidR="0025535C" w:rsidRPr="00D67FC2" w:rsidRDefault="0025535C" w:rsidP="00B73A38">
                  <w:pPr>
                    <w:spacing w:line="340" w:lineRule="exact"/>
                    <w:jc w:val="center"/>
                    <w:rPr>
                      <w:sz w:val="21"/>
                      <w:szCs w:val="21"/>
                    </w:rPr>
                  </w:pPr>
                  <w:r w:rsidRPr="00D67FC2">
                    <w:rPr>
                      <w:sz w:val="21"/>
                      <w:szCs w:val="21"/>
                    </w:rPr>
                    <w:t>与环评及验收批复一致</w:t>
                  </w:r>
                </w:p>
              </w:tc>
            </w:tr>
            <w:tr w:rsidR="0025535C" w:rsidRPr="00D67FC2" w:rsidTr="00BA576A">
              <w:trPr>
                <w:trHeight w:val="250"/>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Merge/>
                  <w:vAlign w:val="center"/>
                </w:tcPr>
                <w:p w:rsidR="0025535C" w:rsidRPr="00D67FC2" w:rsidRDefault="0025535C" w:rsidP="003B4A10">
                  <w:pPr>
                    <w:spacing w:line="340" w:lineRule="exact"/>
                    <w:jc w:val="center"/>
                    <w:rPr>
                      <w:sz w:val="21"/>
                      <w:szCs w:val="21"/>
                    </w:rPr>
                  </w:pPr>
                </w:p>
              </w:tc>
              <w:tc>
                <w:tcPr>
                  <w:tcW w:w="5670" w:type="dxa"/>
                  <w:vAlign w:val="center"/>
                </w:tcPr>
                <w:p w:rsidR="0025535C" w:rsidRPr="00D67FC2" w:rsidRDefault="0025535C" w:rsidP="00B73A38">
                  <w:pPr>
                    <w:spacing w:line="340" w:lineRule="exact"/>
                    <w:jc w:val="center"/>
                    <w:rPr>
                      <w:sz w:val="21"/>
                      <w:szCs w:val="21"/>
                    </w:rPr>
                  </w:pPr>
                  <w:r w:rsidRPr="00D67FC2">
                    <w:rPr>
                      <w:sz w:val="21"/>
                      <w:szCs w:val="21"/>
                    </w:rPr>
                    <w:t>滤泥堆场设置有挡棚，东侧和南侧建设有围墙，围墙顶端安装防风抑尘网，东侧长约</w:t>
                  </w:r>
                  <w:r w:rsidRPr="00D67FC2">
                    <w:rPr>
                      <w:sz w:val="21"/>
                      <w:szCs w:val="21"/>
                    </w:rPr>
                    <w:t>35m</w:t>
                  </w:r>
                  <w:r w:rsidRPr="00D67FC2">
                    <w:rPr>
                      <w:sz w:val="21"/>
                      <w:szCs w:val="21"/>
                    </w:rPr>
                    <w:t>，南侧长约</w:t>
                  </w:r>
                  <w:r w:rsidRPr="00D67FC2">
                    <w:rPr>
                      <w:sz w:val="21"/>
                      <w:szCs w:val="21"/>
                    </w:rPr>
                    <w:t>55m</w:t>
                  </w:r>
                  <w:r w:rsidRPr="00D67FC2">
                    <w:rPr>
                      <w:sz w:val="21"/>
                      <w:szCs w:val="21"/>
                    </w:rPr>
                    <w:t>，抑尘网高约</w:t>
                  </w:r>
                  <w:r w:rsidRPr="00D67FC2">
                    <w:rPr>
                      <w:sz w:val="21"/>
                      <w:szCs w:val="21"/>
                    </w:rPr>
                    <w:t>1.5m</w:t>
                  </w:r>
                  <w:r w:rsidRPr="00D67FC2">
                    <w:rPr>
                      <w:sz w:val="21"/>
                      <w:szCs w:val="21"/>
                    </w:rPr>
                    <w:t>，防止风蚀扬尘对周围环境的影响</w:t>
                  </w:r>
                </w:p>
              </w:tc>
              <w:tc>
                <w:tcPr>
                  <w:tcW w:w="1107" w:type="dxa"/>
                  <w:vAlign w:val="center"/>
                </w:tcPr>
                <w:p w:rsidR="0025535C" w:rsidRPr="00D67FC2" w:rsidRDefault="0025535C" w:rsidP="006D4F5D">
                  <w:pPr>
                    <w:spacing w:line="340" w:lineRule="exact"/>
                    <w:jc w:val="center"/>
                    <w:rPr>
                      <w:sz w:val="21"/>
                      <w:szCs w:val="21"/>
                    </w:rPr>
                  </w:pPr>
                  <w:r w:rsidRPr="00D67FC2">
                    <w:rPr>
                      <w:sz w:val="21"/>
                      <w:szCs w:val="21"/>
                    </w:rPr>
                    <w:t>新增抑尘网</w:t>
                  </w:r>
                </w:p>
              </w:tc>
            </w:tr>
            <w:tr w:rsidR="0025535C" w:rsidRPr="00D67FC2" w:rsidTr="00BA576A">
              <w:trPr>
                <w:trHeight w:val="250"/>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Merge/>
                  <w:vAlign w:val="center"/>
                </w:tcPr>
                <w:p w:rsidR="0025535C" w:rsidRPr="00D67FC2" w:rsidRDefault="0025535C" w:rsidP="003B4A10">
                  <w:pPr>
                    <w:spacing w:line="340" w:lineRule="exact"/>
                    <w:jc w:val="center"/>
                    <w:rPr>
                      <w:sz w:val="21"/>
                      <w:szCs w:val="21"/>
                    </w:rPr>
                  </w:pPr>
                </w:p>
              </w:tc>
              <w:tc>
                <w:tcPr>
                  <w:tcW w:w="5670" w:type="dxa"/>
                  <w:vAlign w:val="center"/>
                </w:tcPr>
                <w:p w:rsidR="0025535C" w:rsidRPr="00D67FC2" w:rsidRDefault="0025535C" w:rsidP="00350AB6">
                  <w:pPr>
                    <w:spacing w:line="340" w:lineRule="exact"/>
                    <w:jc w:val="center"/>
                    <w:rPr>
                      <w:sz w:val="21"/>
                      <w:szCs w:val="21"/>
                    </w:rPr>
                  </w:pPr>
                  <w:r w:rsidRPr="00D67FC2">
                    <w:rPr>
                      <w:bCs/>
                      <w:sz w:val="21"/>
                      <w:szCs w:val="21"/>
                    </w:rPr>
                    <w:t>磺化反应釜产生的反应废气，经二级氢氧化钠再经活性炭吸附装置吸附后由一根</w:t>
                  </w:r>
                  <w:r w:rsidRPr="00D67FC2">
                    <w:rPr>
                      <w:bCs/>
                      <w:sz w:val="21"/>
                      <w:szCs w:val="21"/>
                    </w:rPr>
                    <w:t>30m</w:t>
                  </w:r>
                  <w:r w:rsidR="00350AB6" w:rsidRPr="00D67FC2">
                    <w:rPr>
                      <w:bCs/>
                      <w:sz w:val="21"/>
                      <w:szCs w:val="21"/>
                    </w:rPr>
                    <w:t>高</w:t>
                  </w:r>
                  <w:r w:rsidRPr="00D67FC2">
                    <w:rPr>
                      <w:bCs/>
                      <w:sz w:val="21"/>
                      <w:szCs w:val="21"/>
                    </w:rPr>
                    <w:t>排气筒排放</w:t>
                  </w:r>
                </w:p>
              </w:tc>
              <w:tc>
                <w:tcPr>
                  <w:tcW w:w="1107" w:type="dxa"/>
                  <w:vAlign w:val="center"/>
                </w:tcPr>
                <w:p w:rsidR="0025535C" w:rsidRPr="00D67FC2" w:rsidRDefault="0025535C" w:rsidP="006D4F5D">
                  <w:pPr>
                    <w:spacing w:line="340" w:lineRule="exact"/>
                    <w:jc w:val="center"/>
                    <w:rPr>
                      <w:sz w:val="21"/>
                      <w:szCs w:val="21"/>
                    </w:rPr>
                  </w:pPr>
                  <w:r w:rsidRPr="00D67FC2">
                    <w:rPr>
                      <w:sz w:val="21"/>
                      <w:szCs w:val="21"/>
                    </w:rPr>
                    <w:t>与环评及验收批复一致</w:t>
                  </w:r>
                </w:p>
              </w:tc>
            </w:tr>
            <w:tr w:rsidR="0025535C" w:rsidRPr="00D67FC2" w:rsidTr="00BA576A">
              <w:trPr>
                <w:trHeight w:val="250"/>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Merge w:val="restart"/>
                  <w:vAlign w:val="center"/>
                </w:tcPr>
                <w:p w:rsidR="0025535C" w:rsidRPr="00D67FC2" w:rsidRDefault="0025535C" w:rsidP="003B4A10">
                  <w:pPr>
                    <w:spacing w:line="340" w:lineRule="exact"/>
                    <w:jc w:val="center"/>
                    <w:rPr>
                      <w:sz w:val="21"/>
                      <w:szCs w:val="21"/>
                    </w:rPr>
                  </w:pPr>
                  <w:r w:rsidRPr="00D67FC2">
                    <w:rPr>
                      <w:sz w:val="21"/>
                      <w:szCs w:val="21"/>
                    </w:rPr>
                    <w:t>废水</w:t>
                  </w:r>
                </w:p>
              </w:tc>
              <w:tc>
                <w:tcPr>
                  <w:tcW w:w="5670" w:type="dxa"/>
                  <w:vAlign w:val="center"/>
                </w:tcPr>
                <w:p w:rsidR="0025535C" w:rsidRPr="00D67FC2" w:rsidRDefault="0025535C" w:rsidP="00B73A38">
                  <w:pPr>
                    <w:spacing w:line="340" w:lineRule="exact"/>
                    <w:jc w:val="center"/>
                    <w:rPr>
                      <w:sz w:val="21"/>
                      <w:szCs w:val="21"/>
                    </w:rPr>
                  </w:pPr>
                  <w:r w:rsidRPr="00D67FC2">
                    <w:rPr>
                      <w:sz w:val="21"/>
                      <w:szCs w:val="21"/>
                    </w:rPr>
                    <w:t>滤泥压滤、滤布冲洗全部进入回用水池，回用于生产过程中，综合利用不外排</w:t>
                  </w:r>
                </w:p>
              </w:tc>
              <w:tc>
                <w:tcPr>
                  <w:tcW w:w="1107" w:type="dxa"/>
                  <w:vAlign w:val="center"/>
                </w:tcPr>
                <w:p w:rsidR="0025535C" w:rsidRPr="00D67FC2" w:rsidRDefault="0025535C" w:rsidP="00B73A38">
                  <w:pPr>
                    <w:spacing w:line="340" w:lineRule="exact"/>
                    <w:jc w:val="center"/>
                    <w:rPr>
                      <w:sz w:val="21"/>
                      <w:szCs w:val="21"/>
                    </w:rPr>
                  </w:pPr>
                  <w:r w:rsidRPr="00D67FC2">
                    <w:rPr>
                      <w:sz w:val="21"/>
                      <w:szCs w:val="21"/>
                    </w:rPr>
                    <w:t>与环评及验收批复一致</w:t>
                  </w:r>
                </w:p>
              </w:tc>
            </w:tr>
            <w:tr w:rsidR="0025535C" w:rsidRPr="00D67FC2" w:rsidTr="00A5749F">
              <w:trPr>
                <w:trHeight w:val="59"/>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Merge/>
                  <w:vAlign w:val="center"/>
                </w:tcPr>
                <w:p w:rsidR="0025535C" w:rsidRPr="00D67FC2" w:rsidRDefault="0025535C" w:rsidP="003B4A10">
                  <w:pPr>
                    <w:spacing w:line="340" w:lineRule="exact"/>
                    <w:jc w:val="center"/>
                    <w:rPr>
                      <w:sz w:val="21"/>
                      <w:szCs w:val="21"/>
                    </w:rPr>
                  </w:pPr>
                </w:p>
              </w:tc>
              <w:tc>
                <w:tcPr>
                  <w:tcW w:w="5670" w:type="dxa"/>
                  <w:vAlign w:val="center"/>
                </w:tcPr>
                <w:p w:rsidR="0025535C" w:rsidRPr="00D67FC2" w:rsidRDefault="0025535C" w:rsidP="00B73A38">
                  <w:pPr>
                    <w:spacing w:line="340" w:lineRule="exact"/>
                    <w:jc w:val="center"/>
                    <w:rPr>
                      <w:sz w:val="21"/>
                      <w:szCs w:val="21"/>
                    </w:rPr>
                  </w:pPr>
                  <w:r w:rsidRPr="00D67FC2">
                    <w:rPr>
                      <w:sz w:val="21"/>
                      <w:szCs w:val="21"/>
                    </w:rPr>
                    <w:t>反应釜冷却循环水经循环水池冷却后回用，属于间接冷却水，水质清洁，不外排</w:t>
                  </w:r>
                </w:p>
              </w:tc>
              <w:tc>
                <w:tcPr>
                  <w:tcW w:w="1107" w:type="dxa"/>
                  <w:vMerge w:val="restart"/>
                  <w:vAlign w:val="center"/>
                </w:tcPr>
                <w:p w:rsidR="0025535C" w:rsidRPr="00D67FC2" w:rsidRDefault="0025535C" w:rsidP="00B73A38">
                  <w:pPr>
                    <w:spacing w:line="340" w:lineRule="exact"/>
                    <w:jc w:val="center"/>
                    <w:rPr>
                      <w:sz w:val="21"/>
                      <w:szCs w:val="21"/>
                    </w:rPr>
                  </w:pPr>
                  <w:r w:rsidRPr="00D67FC2">
                    <w:rPr>
                      <w:sz w:val="21"/>
                      <w:szCs w:val="21"/>
                    </w:rPr>
                    <w:t>与环评及验收批复一致</w:t>
                  </w:r>
                </w:p>
              </w:tc>
            </w:tr>
            <w:tr w:rsidR="0025535C" w:rsidRPr="00D67FC2" w:rsidTr="00BA576A">
              <w:trPr>
                <w:trHeight w:val="250"/>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Merge/>
                  <w:vAlign w:val="center"/>
                </w:tcPr>
                <w:p w:rsidR="0025535C" w:rsidRPr="00D67FC2" w:rsidRDefault="0025535C" w:rsidP="003B4A10">
                  <w:pPr>
                    <w:spacing w:line="340" w:lineRule="exact"/>
                    <w:jc w:val="center"/>
                    <w:rPr>
                      <w:sz w:val="21"/>
                      <w:szCs w:val="21"/>
                    </w:rPr>
                  </w:pPr>
                </w:p>
              </w:tc>
              <w:tc>
                <w:tcPr>
                  <w:tcW w:w="5670" w:type="dxa"/>
                  <w:vAlign w:val="center"/>
                </w:tcPr>
                <w:p w:rsidR="0025535C" w:rsidRPr="00D67FC2" w:rsidRDefault="0025535C" w:rsidP="00B73A38">
                  <w:pPr>
                    <w:spacing w:line="340" w:lineRule="exact"/>
                    <w:jc w:val="center"/>
                    <w:rPr>
                      <w:sz w:val="21"/>
                      <w:szCs w:val="21"/>
                    </w:rPr>
                  </w:pPr>
                  <w:r w:rsidRPr="00D67FC2">
                    <w:rPr>
                      <w:sz w:val="21"/>
                      <w:szCs w:val="21"/>
                    </w:rPr>
                    <w:t>厂区汇流雨水经收集后外排至南侧汤河</w:t>
                  </w:r>
                </w:p>
              </w:tc>
              <w:tc>
                <w:tcPr>
                  <w:tcW w:w="1107" w:type="dxa"/>
                  <w:vMerge/>
                  <w:vAlign w:val="center"/>
                </w:tcPr>
                <w:p w:rsidR="0025535C" w:rsidRPr="00D67FC2" w:rsidRDefault="0025535C" w:rsidP="00B73A38">
                  <w:pPr>
                    <w:spacing w:line="340" w:lineRule="exact"/>
                    <w:jc w:val="center"/>
                    <w:rPr>
                      <w:sz w:val="21"/>
                      <w:szCs w:val="21"/>
                    </w:rPr>
                  </w:pPr>
                </w:p>
              </w:tc>
            </w:tr>
            <w:tr w:rsidR="0025535C" w:rsidRPr="00D67FC2" w:rsidTr="00BA576A">
              <w:trPr>
                <w:trHeight w:val="250"/>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Merge/>
                  <w:vAlign w:val="center"/>
                </w:tcPr>
                <w:p w:rsidR="0025535C" w:rsidRPr="00D67FC2" w:rsidRDefault="0025535C" w:rsidP="003B4A10">
                  <w:pPr>
                    <w:spacing w:line="340" w:lineRule="exact"/>
                    <w:jc w:val="center"/>
                    <w:rPr>
                      <w:sz w:val="21"/>
                      <w:szCs w:val="21"/>
                    </w:rPr>
                  </w:pPr>
                </w:p>
              </w:tc>
              <w:tc>
                <w:tcPr>
                  <w:tcW w:w="5670" w:type="dxa"/>
                  <w:vAlign w:val="center"/>
                </w:tcPr>
                <w:p w:rsidR="0025535C" w:rsidRPr="00D67FC2" w:rsidRDefault="0025535C" w:rsidP="00F64649">
                  <w:pPr>
                    <w:spacing w:line="340" w:lineRule="exact"/>
                    <w:jc w:val="center"/>
                    <w:rPr>
                      <w:sz w:val="21"/>
                      <w:szCs w:val="21"/>
                    </w:rPr>
                  </w:pPr>
                  <w:r w:rsidRPr="00D67FC2">
                    <w:rPr>
                      <w:sz w:val="21"/>
                      <w:szCs w:val="21"/>
                    </w:rPr>
                    <w:t>锅炉除尘水通过</w:t>
                  </w:r>
                  <w:r w:rsidRPr="00D67FC2">
                    <w:rPr>
                      <w:bCs/>
                      <w:sz w:val="21"/>
                      <w:szCs w:val="21"/>
                    </w:rPr>
                    <w:t>一个</w:t>
                  </w:r>
                  <w:r w:rsidRPr="00D67FC2">
                    <w:rPr>
                      <w:bCs/>
                      <w:sz w:val="21"/>
                      <w:szCs w:val="21"/>
                    </w:rPr>
                    <w:t>27m</w:t>
                  </w:r>
                  <w:r w:rsidRPr="00D67FC2">
                    <w:rPr>
                      <w:bCs/>
                      <w:sz w:val="21"/>
                      <w:szCs w:val="21"/>
                      <w:vertAlign w:val="superscript"/>
                    </w:rPr>
                    <w:t>3</w:t>
                  </w:r>
                  <w:r w:rsidRPr="00D67FC2">
                    <w:rPr>
                      <w:bCs/>
                      <w:sz w:val="21"/>
                      <w:szCs w:val="21"/>
                    </w:rPr>
                    <w:t>沉淀池沉淀后循环利用不外排</w:t>
                  </w:r>
                </w:p>
              </w:tc>
              <w:tc>
                <w:tcPr>
                  <w:tcW w:w="1107" w:type="dxa"/>
                  <w:vAlign w:val="center"/>
                </w:tcPr>
                <w:p w:rsidR="0025535C" w:rsidRPr="00D67FC2" w:rsidRDefault="0025535C" w:rsidP="00B73A38">
                  <w:pPr>
                    <w:spacing w:line="340" w:lineRule="exact"/>
                    <w:jc w:val="center"/>
                    <w:rPr>
                      <w:sz w:val="21"/>
                      <w:szCs w:val="21"/>
                    </w:rPr>
                  </w:pPr>
                  <w:r w:rsidRPr="00D67FC2">
                    <w:rPr>
                      <w:sz w:val="21"/>
                      <w:szCs w:val="21"/>
                    </w:rPr>
                    <w:t>已拆除</w:t>
                  </w:r>
                </w:p>
              </w:tc>
            </w:tr>
            <w:tr w:rsidR="0025535C" w:rsidRPr="00D67FC2" w:rsidTr="00BA576A">
              <w:trPr>
                <w:trHeight w:val="250"/>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Merge/>
                  <w:vAlign w:val="center"/>
                </w:tcPr>
                <w:p w:rsidR="0025535C" w:rsidRPr="00D67FC2" w:rsidRDefault="0025535C" w:rsidP="003B4A10">
                  <w:pPr>
                    <w:spacing w:line="340" w:lineRule="exact"/>
                    <w:jc w:val="center"/>
                    <w:rPr>
                      <w:sz w:val="21"/>
                      <w:szCs w:val="21"/>
                    </w:rPr>
                  </w:pPr>
                </w:p>
              </w:tc>
              <w:tc>
                <w:tcPr>
                  <w:tcW w:w="5670" w:type="dxa"/>
                  <w:vAlign w:val="center"/>
                </w:tcPr>
                <w:p w:rsidR="0025535C" w:rsidRPr="00D67FC2" w:rsidRDefault="0025535C" w:rsidP="00C35AA1">
                  <w:pPr>
                    <w:spacing w:line="340" w:lineRule="exact"/>
                    <w:jc w:val="center"/>
                    <w:rPr>
                      <w:sz w:val="21"/>
                      <w:szCs w:val="21"/>
                    </w:rPr>
                  </w:pPr>
                  <w:r w:rsidRPr="00D67FC2">
                    <w:rPr>
                      <w:sz w:val="21"/>
                      <w:szCs w:val="21"/>
                    </w:rPr>
                    <w:t>职工生活污水经地埋式生化处理设施处理后排至汤河</w:t>
                  </w:r>
                </w:p>
              </w:tc>
              <w:tc>
                <w:tcPr>
                  <w:tcW w:w="1107" w:type="dxa"/>
                  <w:vAlign w:val="center"/>
                </w:tcPr>
                <w:p w:rsidR="0025535C" w:rsidRPr="00D67FC2" w:rsidRDefault="0025535C" w:rsidP="00CF0380">
                  <w:pPr>
                    <w:spacing w:line="340" w:lineRule="exact"/>
                    <w:jc w:val="center"/>
                    <w:rPr>
                      <w:sz w:val="21"/>
                      <w:szCs w:val="21"/>
                    </w:rPr>
                  </w:pPr>
                  <w:r w:rsidRPr="00D67FC2">
                    <w:rPr>
                      <w:sz w:val="21"/>
                      <w:szCs w:val="21"/>
                    </w:rPr>
                    <w:t>与验收批复一致</w:t>
                  </w:r>
                </w:p>
              </w:tc>
            </w:tr>
            <w:tr w:rsidR="0025535C" w:rsidRPr="00D67FC2" w:rsidTr="00BA576A">
              <w:trPr>
                <w:trHeight w:val="148"/>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Align w:val="center"/>
                </w:tcPr>
                <w:p w:rsidR="0025535C" w:rsidRPr="00D67FC2" w:rsidRDefault="0025535C" w:rsidP="003B4A10">
                  <w:pPr>
                    <w:spacing w:line="340" w:lineRule="exact"/>
                    <w:jc w:val="center"/>
                    <w:rPr>
                      <w:sz w:val="21"/>
                      <w:szCs w:val="21"/>
                    </w:rPr>
                  </w:pPr>
                  <w:r w:rsidRPr="00D67FC2">
                    <w:rPr>
                      <w:sz w:val="21"/>
                      <w:szCs w:val="21"/>
                    </w:rPr>
                    <w:t>噪声</w:t>
                  </w:r>
                </w:p>
              </w:tc>
              <w:tc>
                <w:tcPr>
                  <w:tcW w:w="5670" w:type="dxa"/>
                  <w:vAlign w:val="center"/>
                </w:tcPr>
                <w:p w:rsidR="0025535C" w:rsidRPr="00D67FC2" w:rsidRDefault="0025535C" w:rsidP="00B73A38">
                  <w:pPr>
                    <w:spacing w:line="340" w:lineRule="exact"/>
                    <w:jc w:val="center"/>
                    <w:rPr>
                      <w:sz w:val="21"/>
                      <w:szCs w:val="21"/>
                    </w:rPr>
                  </w:pPr>
                  <w:r w:rsidRPr="00D67FC2">
                    <w:rPr>
                      <w:sz w:val="21"/>
                      <w:szCs w:val="21"/>
                    </w:rPr>
                    <w:t>基础减振、厂房隔声</w:t>
                  </w:r>
                </w:p>
              </w:tc>
              <w:tc>
                <w:tcPr>
                  <w:tcW w:w="1107" w:type="dxa"/>
                  <w:vAlign w:val="center"/>
                </w:tcPr>
                <w:p w:rsidR="0025535C" w:rsidRPr="00D67FC2" w:rsidRDefault="0025535C" w:rsidP="00B73A38">
                  <w:pPr>
                    <w:spacing w:line="340" w:lineRule="exact"/>
                    <w:jc w:val="center"/>
                    <w:rPr>
                      <w:sz w:val="21"/>
                      <w:szCs w:val="21"/>
                    </w:rPr>
                  </w:pPr>
                  <w:r w:rsidRPr="00D67FC2">
                    <w:rPr>
                      <w:sz w:val="21"/>
                      <w:szCs w:val="21"/>
                    </w:rPr>
                    <w:t>与环评及验收批复一致</w:t>
                  </w:r>
                </w:p>
              </w:tc>
            </w:tr>
            <w:tr w:rsidR="0025535C" w:rsidRPr="00D67FC2" w:rsidTr="00BA576A">
              <w:trPr>
                <w:trHeight w:val="148"/>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Merge w:val="restart"/>
                  <w:vAlign w:val="center"/>
                </w:tcPr>
                <w:p w:rsidR="0025535C" w:rsidRPr="00D67FC2" w:rsidRDefault="0025535C" w:rsidP="003B4A10">
                  <w:pPr>
                    <w:spacing w:line="340" w:lineRule="exact"/>
                    <w:jc w:val="center"/>
                    <w:rPr>
                      <w:sz w:val="21"/>
                      <w:szCs w:val="21"/>
                    </w:rPr>
                  </w:pPr>
                  <w:r w:rsidRPr="00D67FC2">
                    <w:rPr>
                      <w:sz w:val="21"/>
                      <w:szCs w:val="21"/>
                    </w:rPr>
                    <w:t>固废</w:t>
                  </w:r>
                </w:p>
              </w:tc>
              <w:tc>
                <w:tcPr>
                  <w:tcW w:w="5670" w:type="dxa"/>
                  <w:vAlign w:val="center"/>
                </w:tcPr>
                <w:p w:rsidR="0025535C" w:rsidRPr="00D67FC2" w:rsidRDefault="0025535C" w:rsidP="009C0362">
                  <w:pPr>
                    <w:spacing w:line="340" w:lineRule="exact"/>
                    <w:jc w:val="center"/>
                    <w:rPr>
                      <w:sz w:val="21"/>
                      <w:szCs w:val="21"/>
                    </w:rPr>
                  </w:pPr>
                  <w:r w:rsidRPr="00D67FC2">
                    <w:rPr>
                      <w:sz w:val="21"/>
                      <w:szCs w:val="21"/>
                    </w:rPr>
                    <w:t>建设有一座占地</w:t>
                  </w:r>
                  <w:r w:rsidRPr="00D67FC2">
                    <w:rPr>
                      <w:sz w:val="21"/>
                      <w:szCs w:val="21"/>
                    </w:rPr>
                    <w:t>2000m</w:t>
                  </w:r>
                  <w:r w:rsidRPr="00D67FC2">
                    <w:rPr>
                      <w:sz w:val="21"/>
                      <w:szCs w:val="21"/>
                      <w:vertAlign w:val="superscript"/>
                    </w:rPr>
                    <w:t>2</w:t>
                  </w:r>
                  <w:r w:rsidRPr="00D67FC2">
                    <w:rPr>
                      <w:sz w:val="21"/>
                      <w:szCs w:val="21"/>
                    </w:rPr>
                    <w:t>的料棚，主要堆存分散剂滤泥硫酸钙，根据《国家危险废物名录》（环境保护部令</w:t>
                  </w:r>
                  <w:r w:rsidRPr="00D67FC2">
                    <w:rPr>
                      <w:sz w:val="21"/>
                      <w:szCs w:val="21"/>
                    </w:rPr>
                    <w:t xml:space="preserve"> </w:t>
                  </w:r>
                  <w:r w:rsidRPr="00D67FC2">
                    <w:rPr>
                      <w:sz w:val="21"/>
                      <w:szCs w:val="21"/>
                    </w:rPr>
                    <w:t>第</w:t>
                  </w:r>
                  <w:r w:rsidRPr="00D67FC2">
                    <w:rPr>
                      <w:sz w:val="21"/>
                      <w:szCs w:val="21"/>
                    </w:rPr>
                    <w:t>39</w:t>
                  </w:r>
                  <w:r w:rsidRPr="00D67FC2">
                    <w:rPr>
                      <w:sz w:val="21"/>
                      <w:szCs w:val="21"/>
                    </w:rPr>
                    <w:t>号），滤泥不属于危险废物，根据企业提供的滤泥监测报告，滤泥</w:t>
                  </w:r>
                  <w:r w:rsidRPr="00D67FC2">
                    <w:rPr>
                      <w:sz w:val="21"/>
                      <w:szCs w:val="21"/>
                    </w:rPr>
                    <w:t>pH</w:t>
                  </w:r>
                  <w:r w:rsidRPr="00D67FC2">
                    <w:rPr>
                      <w:sz w:val="21"/>
                      <w:szCs w:val="21"/>
                    </w:rPr>
                    <w:t>值在</w:t>
                  </w:r>
                  <w:r w:rsidRPr="00D67FC2">
                    <w:rPr>
                      <w:sz w:val="21"/>
                      <w:szCs w:val="21"/>
                    </w:rPr>
                    <w:t>6-9</w:t>
                  </w:r>
                  <w:r w:rsidRPr="00D67FC2">
                    <w:rPr>
                      <w:sz w:val="21"/>
                      <w:szCs w:val="21"/>
                    </w:rPr>
                    <w:t>之间，属于一般</w:t>
                  </w:r>
                  <w:r w:rsidRPr="00D67FC2">
                    <w:rPr>
                      <w:sz w:val="21"/>
                      <w:szCs w:val="21"/>
                    </w:rPr>
                    <w:t>Ⅰ</w:t>
                  </w:r>
                  <w:r w:rsidRPr="00D67FC2">
                    <w:rPr>
                      <w:sz w:val="21"/>
                      <w:szCs w:val="21"/>
                    </w:rPr>
                    <w:t>类工业固体废物，经包装后作为水泥厂减水剂</w:t>
                  </w:r>
                  <w:r w:rsidR="009C0362" w:rsidRPr="00D67FC2">
                    <w:rPr>
                      <w:sz w:val="21"/>
                      <w:szCs w:val="21"/>
                    </w:rPr>
                    <w:t>外售</w:t>
                  </w:r>
                </w:p>
              </w:tc>
              <w:tc>
                <w:tcPr>
                  <w:tcW w:w="1107" w:type="dxa"/>
                  <w:vAlign w:val="center"/>
                </w:tcPr>
                <w:p w:rsidR="0025535C" w:rsidRPr="00D67FC2" w:rsidRDefault="0025535C" w:rsidP="00B73A38">
                  <w:pPr>
                    <w:spacing w:line="340" w:lineRule="exact"/>
                    <w:jc w:val="center"/>
                    <w:rPr>
                      <w:sz w:val="21"/>
                      <w:szCs w:val="21"/>
                    </w:rPr>
                  </w:pPr>
                  <w:r w:rsidRPr="00D67FC2">
                    <w:rPr>
                      <w:sz w:val="21"/>
                      <w:szCs w:val="21"/>
                    </w:rPr>
                    <w:t>作为一般工业固废进行处置</w:t>
                  </w:r>
                </w:p>
              </w:tc>
            </w:tr>
            <w:tr w:rsidR="0025535C" w:rsidRPr="00D67FC2" w:rsidTr="00BA576A">
              <w:trPr>
                <w:trHeight w:val="148"/>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Merge/>
                  <w:vAlign w:val="center"/>
                </w:tcPr>
                <w:p w:rsidR="0025535C" w:rsidRPr="00D67FC2" w:rsidRDefault="0025535C" w:rsidP="003B4A10">
                  <w:pPr>
                    <w:spacing w:line="340" w:lineRule="exact"/>
                    <w:jc w:val="center"/>
                    <w:rPr>
                      <w:sz w:val="21"/>
                      <w:szCs w:val="21"/>
                    </w:rPr>
                  </w:pPr>
                </w:p>
              </w:tc>
              <w:tc>
                <w:tcPr>
                  <w:tcW w:w="5670" w:type="dxa"/>
                  <w:vAlign w:val="center"/>
                </w:tcPr>
                <w:p w:rsidR="0025535C" w:rsidRPr="00D67FC2" w:rsidRDefault="0025535C" w:rsidP="00B73A38">
                  <w:pPr>
                    <w:spacing w:line="340" w:lineRule="exact"/>
                    <w:jc w:val="center"/>
                    <w:rPr>
                      <w:sz w:val="21"/>
                      <w:szCs w:val="21"/>
                    </w:rPr>
                  </w:pPr>
                  <w:r w:rsidRPr="00D67FC2">
                    <w:rPr>
                      <w:sz w:val="21"/>
                      <w:szCs w:val="21"/>
                    </w:rPr>
                    <w:t>干燥塔废气除尘渣作为产品收集经干燥后外售</w:t>
                  </w:r>
                </w:p>
              </w:tc>
              <w:tc>
                <w:tcPr>
                  <w:tcW w:w="1107" w:type="dxa"/>
                  <w:vAlign w:val="center"/>
                </w:tcPr>
                <w:p w:rsidR="0025535C" w:rsidRPr="00D67FC2" w:rsidRDefault="0025535C" w:rsidP="00B73A38">
                  <w:pPr>
                    <w:spacing w:line="340" w:lineRule="exact"/>
                    <w:jc w:val="center"/>
                    <w:rPr>
                      <w:sz w:val="21"/>
                      <w:szCs w:val="21"/>
                    </w:rPr>
                  </w:pPr>
                  <w:r w:rsidRPr="00D67FC2">
                    <w:rPr>
                      <w:sz w:val="21"/>
                      <w:szCs w:val="21"/>
                    </w:rPr>
                    <w:t>与环评及验收批复一致</w:t>
                  </w:r>
                </w:p>
              </w:tc>
            </w:tr>
            <w:tr w:rsidR="0025535C" w:rsidRPr="00D67FC2" w:rsidTr="00BA576A">
              <w:trPr>
                <w:trHeight w:val="148"/>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Merge/>
                  <w:vAlign w:val="center"/>
                </w:tcPr>
                <w:p w:rsidR="0025535C" w:rsidRPr="00D67FC2" w:rsidRDefault="0025535C" w:rsidP="003B4A10">
                  <w:pPr>
                    <w:spacing w:line="340" w:lineRule="exact"/>
                    <w:jc w:val="center"/>
                    <w:rPr>
                      <w:sz w:val="21"/>
                      <w:szCs w:val="21"/>
                    </w:rPr>
                  </w:pPr>
                </w:p>
              </w:tc>
              <w:tc>
                <w:tcPr>
                  <w:tcW w:w="5670" w:type="dxa"/>
                  <w:vAlign w:val="center"/>
                </w:tcPr>
                <w:p w:rsidR="0025535C" w:rsidRPr="00D67FC2" w:rsidRDefault="0025535C" w:rsidP="00B73A38">
                  <w:pPr>
                    <w:spacing w:line="340" w:lineRule="exact"/>
                    <w:jc w:val="center"/>
                    <w:rPr>
                      <w:sz w:val="21"/>
                      <w:szCs w:val="21"/>
                    </w:rPr>
                  </w:pPr>
                  <w:r w:rsidRPr="00D67FC2">
                    <w:rPr>
                      <w:sz w:val="21"/>
                      <w:szCs w:val="21"/>
                    </w:rPr>
                    <w:t>锅炉除尘沉淀渣集中收集后外售给煤厂</w:t>
                  </w:r>
                </w:p>
              </w:tc>
              <w:tc>
                <w:tcPr>
                  <w:tcW w:w="1107" w:type="dxa"/>
                  <w:vAlign w:val="center"/>
                </w:tcPr>
                <w:p w:rsidR="0025535C" w:rsidRPr="00D67FC2" w:rsidRDefault="0025535C" w:rsidP="00B73A38">
                  <w:pPr>
                    <w:spacing w:line="340" w:lineRule="exact"/>
                    <w:jc w:val="center"/>
                    <w:rPr>
                      <w:sz w:val="21"/>
                      <w:szCs w:val="21"/>
                    </w:rPr>
                  </w:pPr>
                  <w:r w:rsidRPr="00D67FC2">
                    <w:rPr>
                      <w:sz w:val="21"/>
                      <w:szCs w:val="21"/>
                    </w:rPr>
                    <w:t>已拆除</w:t>
                  </w:r>
                </w:p>
              </w:tc>
            </w:tr>
            <w:tr w:rsidR="0025535C" w:rsidRPr="00D67FC2" w:rsidTr="00BA576A">
              <w:trPr>
                <w:trHeight w:val="148"/>
                <w:tblHeader/>
                <w:jc w:val="center"/>
              </w:trPr>
              <w:tc>
                <w:tcPr>
                  <w:tcW w:w="986" w:type="dxa"/>
                  <w:vMerge/>
                  <w:vAlign w:val="center"/>
                </w:tcPr>
                <w:p w:rsidR="0025535C" w:rsidRPr="00D67FC2" w:rsidRDefault="0025535C" w:rsidP="00B73A38">
                  <w:pPr>
                    <w:spacing w:line="340" w:lineRule="exact"/>
                    <w:jc w:val="center"/>
                    <w:rPr>
                      <w:sz w:val="21"/>
                      <w:szCs w:val="21"/>
                    </w:rPr>
                  </w:pPr>
                </w:p>
              </w:tc>
              <w:tc>
                <w:tcPr>
                  <w:tcW w:w="1087" w:type="dxa"/>
                  <w:vMerge/>
                  <w:vAlign w:val="center"/>
                </w:tcPr>
                <w:p w:rsidR="0025535C" w:rsidRPr="00D67FC2" w:rsidRDefault="0025535C" w:rsidP="003B4A10">
                  <w:pPr>
                    <w:spacing w:line="340" w:lineRule="exact"/>
                    <w:jc w:val="center"/>
                    <w:rPr>
                      <w:sz w:val="21"/>
                      <w:szCs w:val="21"/>
                    </w:rPr>
                  </w:pPr>
                </w:p>
              </w:tc>
              <w:tc>
                <w:tcPr>
                  <w:tcW w:w="5670" w:type="dxa"/>
                  <w:vAlign w:val="center"/>
                </w:tcPr>
                <w:p w:rsidR="0025535C" w:rsidRPr="00D67FC2" w:rsidRDefault="0025535C" w:rsidP="00B73A38">
                  <w:pPr>
                    <w:spacing w:line="340" w:lineRule="exact"/>
                    <w:jc w:val="center"/>
                    <w:rPr>
                      <w:sz w:val="21"/>
                      <w:szCs w:val="21"/>
                    </w:rPr>
                  </w:pPr>
                  <w:r w:rsidRPr="00D67FC2">
                    <w:rPr>
                      <w:sz w:val="21"/>
                      <w:szCs w:val="21"/>
                    </w:rPr>
                    <w:t>厂区内设置垃圾箱收集职工生活垃圾，集中收集后由环卫工人定期清运至附近垃圾中转站处置</w:t>
                  </w:r>
                </w:p>
              </w:tc>
              <w:tc>
                <w:tcPr>
                  <w:tcW w:w="1107" w:type="dxa"/>
                  <w:vAlign w:val="center"/>
                </w:tcPr>
                <w:p w:rsidR="0025535C" w:rsidRPr="00D67FC2" w:rsidRDefault="0025535C" w:rsidP="00B73A38">
                  <w:pPr>
                    <w:spacing w:line="340" w:lineRule="exact"/>
                    <w:jc w:val="center"/>
                    <w:rPr>
                      <w:sz w:val="21"/>
                      <w:szCs w:val="21"/>
                    </w:rPr>
                  </w:pPr>
                  <w:r w:rsidRPr="00D67FC2">
                    <w:rPr>
                      <w:sz w:val="21"/>
                      <w:szCs w:val="21"/>
                    </w:rPr>
                    <w:t>与环评及验收批复一致</w:t>
                  </w:r>
                </w:p>
              </w:tc>
            </w:tr>
          </w:tbl>
          <w:p w:rsidR="00ED7A76" w:rsidRPr="00D67FC2" w:rsidRDefault="00413488" w:rsidP="00ED7A76">
            <w:pPr>
              <w:tabs>
                <w:tab w:val="left" w:pos="1260"/>
              </w:tabs>
              <w:adjustRightInd w:val="0"/>
              <w:spacing w:line="500" w:lineRule="exact"/>
              <w:ind w:firstLineChars="98" w:firstLine="236"/>
              <w:rPr>
                <w:b/>
                <w:sz w:val="24"/>
                <w:szCs w:val="24"/>
              </w:rPr>
            </w:pPr>
            <w:r w:rsidRPr="00D67FC2">
              <w:rPr>
                <w:b/>
                <w:sz w:val="24"/>
                <w:szCs w:val="24"/>
              </w:rPr>
              <w:t>3.</w:t>
            </w:r>
            <w:r w:rsidRPr="00D67FC2">
              <w:rPr>
                <w:b/>
                <w:sz w:val="24"/>
                <w:szCs w:val="24"/>
              </w:rPr>
              <w:t>现有工程原辅材料及能源消耗</w:t>
            </w:r>
          </w:p>
          <w:p w:rsidR="00413488" w:rsidRPr="00D67FC2" w:rsidRDefault="00ED7A76" w:rsidP="00ED7A76">
            <w:pPr>
              <w:tabs>
                <w:tab w:val="left" w:pos="1260"/>
              </w:tabs>
              <w:adjustRightInd w:val="0"/>
              <w:spacing w:line="500" w:lineRule="exact"/>
              <w:rPr>
                <w:b/>
                <w:sz w:val="24"/>
                <w:szCs w:val="24"/>
              </w:rPr>
            </w:pPr>
            <w:r w:rsidRPr="00D67FC2">
              <w:rPr>
                <w:sz w:val="24"/>
                <w:szCs w:val="24"/>
              </w:rPr>
              <w:t xml:space="preserve">    </w:t>
            </w:r>
            <w:r w:rsidR="00B73A38" w:rsidRPr="00D67FC2">
              <w:rPr>
                <w:sz w:val="24"/>
                <w:szCs w:val="24"/>
              </w:rPr>
              <w:t>现有工程原辅材料及能源消耗情况见表</w:t>
            </w:r>
            <w:r w:rsidR="000D7A5E" w:rsidRPr="00D67FC2">
              <w:rPr>
                <w:sz w:val="24"/>
                <w:szCs w:val="24"/>
              </w:rPr>
              <w:t>11</w:t>
            </w:r>
            <w:r w:rsidR="00B73A38" w:rsidRPr="00D67FC2">
              <w:rPr>
                <w:sz w:val="24"/>
                <w:szCs w:val="24"/>
              </w:rPr>
              <w:t>。</w:t>
            </w:r>
          </w:p>
          <w:p w:rsidR="0046182C" w:rsidRPr="00D67FC2" w:rsidRDefault="00B73A38" w:rsidP="00413488">
            <w:pPr>
              <w:tabs>
                <w:tab w:val="left" w:pos="1260"/>
              </w:tabs>
              <w:adjustRightInd w:val="0"/>
              <w:spacing w:line="500" w:lineRule="exact"/>
              <w:ind w:firstLineChars="98" w:firstLine="236"/>
              <w:rPr>
                <w:rFonts w:eastAsia="黑体"/>
                <w:sz w:val="21"/>
                <w:szCs w:val="21"/>
              </w:rPr>
            </w:pPr>
            <w:r w:rsidRPr="00D67FC2">
              <w:rPr>
                <w:b/>
                <w:sz w:val="24"/>
                <w:szCs w:val="24"/>
              </w:rPr>
              <w:t xml:space="preserve">   </w:t>
            </w:r>
            <w:r w:rsidRPr="00D67FC2">
              <w:rPr>
                <w:rFonts w:eastAsia="黑体"/>
                <w:sz w:val="21"/>
                <w:szCs w:val="21"/>
              </w:rPr>
              <w:t xml:space="preserve"> </w:t>
            </w:r>
            <w:r w:rsidRPr="00D67FC2">
              <w:rPr>
                <w:rFonts w:eastAsia="黑体"/>
                <w:sz w:val="21"/>
                <w:szCs w:val="21"/>
              </w:rPr>
              <w:t>表</w:t>
            </w:r>
            <w:r w:rsidR="000D7A5E" w:rsidRPr="00D67FC2">
              <w:rPr>
                <w:rFonts w:eastAsia="黑体"/>
                <w:sz w:val="21"/>
                <w:szCs w:val="21"/>
              </w:rPr>
              <w:t>11</w:t>
            </w:r>
            <w:r w:rsidRPr="00D67FC2">
              <w:rPr>
                <w:rFonts w:eastAsia="黑体"/>
                <w:sz w:val="21"/>
                <w:szCs w:val="21"/>
              </w:rPr>
              <w:t xml:space="preserve">   </w:t>
            </w:r>
            <w:r w:rsidR="00FD6E89" w:rsidRPr="00D67FC2">
              <w:rPr>
                <w:rFonts w:eastAsia="黑体"/>
                <w:sz w:val="21"/>
                <w:szCs w:val="21"/>
              </w:rPr>
              <w:t xml:space="preserve">           </w:t>
            </w:r>
            <w:r w:rsidRPr="00D67FC2">
              <w:rPr>
                <w:rFonts w:eastAsia="黑体"/>
                <w:sz w:val="21"/>
                <w:szCs w:val="21"/>
              </w:rPr>
              <w:t>现有工程原辅材料及能源消耗情况一览表</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710"/>
              <w:gridCol w:w="1132"/>
              <w:gridCol w:w="1134"/>
              <w:gridCol w:w="1136"/>
              <w:gridCol w:w="4846"/>
            </w:tblGrid>
            <w:tr w:rsidR="00B73A38" w:rsidRPr="00D67FC2" w:rsidTr="008E2E2C">
              <w:trPr>
                <w:trHeight w:val="305"/>
                <w:jc w:val="center"/>
              </w:trPr>
              <w:tc>
                <w:tcPr>
                  <w:tcW w:w="396" w:type="pct"/>
                  <w:vAlign w:val="center"/>
                </w:tcPr>
                <w:p w:rsidR="00B73A38" w:rsidRPr="00D67FC2" w:rsidRDefault="00B73A38" w:rsidP="008E2E2C">
                  <w:pPr>
                    <w:spacing w:line="360" w:lineRule="exact"/>
                    <w:jc w:val="center"/>
                    <w:rPr>
                      <w:b/>
                      <w:sz w:val="21"/>
                      <w:szCs w:val="21"/>
                    </w:rPr>
                  </w:pPr>
                  <w:r w:rsidRPr="00D67FC2">
                    <w:rPr>
                      <w:b/>
                      <w:sz w:val="21"/>
                      <w:szCs w:val="21"/>
                    </w:rPr>
                    <w:t>序号</w:t>
                  </w:r>
                </w:p>
              </w:tc>
              <w:tc>
                <w:tcPr>
                  <w:tcW w:w="632" w:type="pct"/>
                  <w:vAlign w:val="center"/>
                </w:tcPr>
                <w:p w:rsidR="00B73A38" w:rsidRPr="00D67FC2" w:rsidRDefault="00B73A38" w:rsidP="008E2E2C">
                  <w:pPr>
                    <w:spacing w:line="360" w:lineRule="exact"/>
                    <w:jc w:val="center"/>
                    <w:rPr>
                      <w:b/>
                      <w:sz w:val="21"/>
                      <w:szCs w:val="21"/>
                    </w:rPr>
                  </w:pPr>
                  <w:r w:rsidRPr="00D67FC2">
                    <w:rPr>
                      <w:b/>
                      <w:sz w:val="21"/>
                      <w:szCs w:val="21"/>
                    </w:rPr>
                    <w:t>名称</w:t>
                  </w:r>
                </w:p>
              </w:tc>
              <w:tc>
                <w:tcPr>
                  <w:tcW w:w="633" w:type="pct"/>
                  <w:vAlign w:val="center"/>
                </w:tcPr>
                <w:p w:rsidR="00B73A38" w:rsidRPr="00D67FC2" w:rsidRDefault="00B73A38" w:rsidP="008E2E2C">
                  <w:pPr>
                    <w:spacing w:line="360" w:lineRule="exact"/>
                    <w:jc w:val="center"/>
                    <w:rPr>
                      <w:b/>
                      <w:sz w:val="21"/>
                      <w:szCs w:val="21"/>
                    </w:rPr>
                  </w:pPr>
                  <w:r w:rsidRPr="00D67FC2">
                    <w:rPr>
                      <w:b/>
                      <w:sz w:val="21"/>
                      <w:szCs w:val="21"/>
                    </w:rPr>
                    <w:t>规格</w:t>
                  </w:r>
                </w:p>
              </w:tc>
              <w:tc>
                <w:tcPr>
                  <w:tcW w:w="634" w:type="pct"/>
                  <w:vAlign w:val="center"/>
                </w:tcPr>
                <w:p w:rsidR="00B73A38" w:rsidRPr="00D67FC2" w:rsidRDefault="00B73A38" w:rsidP="008E2E2C">
                  <w:pPr>
                    <w:spacing w:line="360" w:lineRule="exact"/>
                    <w:jc w:val="center"/>
                    <w:rPr>
                      <w:b/>
                      <w:sz w:val="21"/>
                      <w:szCs w:val="21"/>
                    </w:rPr>
                  </w:pPr>
                  <w:r w:rsidRPr="00D67FC2">
                    <w:rPr>
                      <w:b/>
                      <w:sz w:val="21"/>
                      <w:szCs w:val="21"/>
                    </w:rPr>
                    <w:t>消耗量</w:t>
                  </w:r>
                </w:p>
              </w:tc>
              <w:tc>
                <w:tcPr>
                  <w:tcW w:w="2705" w:type="pct"/>
                  <w:vAlign w:val="center"/>
                </w:tcPr>
                <w:p w:rsidR="00B73A38" w:rsidRPr="00D67FC2" w:rsidRDefault="00B73A38" w:rsidP="008E2E2C">
                  <w:pPr>
                    <w:spacing w:line="360" w:lineRule="exact"/>
                    <w:jc w:val="center"/>
                    <w:rPr>
                      <w:b/>
                      <w:sz w:val="21"/>
                      <w:szCs w:val="21"/>
                    </w:rPr>
                  </w:pPr>
                  <w:r w:rsidRPr="00D67FC2">
                    <w:rPr>
                      <w:b/>
                      <w:sz w:val="21"/>
                      <w:szCs w:val="21"/>
                    </w:rPr>
                    <w:t>备注</w:t>
                  </w:r>
                </w:p>
              </w:tc>
            </w:tr>
            <w:tr w:rsidR="00B73A38" w:rsidRPr="00D67FC2" w:rsidTr="008E2E2C">
              <w:trPr>
                <w:trHeight w:val="339"/>
                <w:jc w:val="center"/>
              </w:trPr>
              <w:tc>
                <w:tcPr>
                  <w:tcW w:w="396" w:type="pct"/>
                  <w:vAlign w:val="center"/>
                </w:tcPr>
                <w:p w:rsidR="00B73A38" w:rsidRPr="00D67FC2" w:rsidRDefault="00B73A38" w:rsidP="008E2E2C">
                  <w:pPr>
                    <w:spacing w:line="360" w:lineRule="exact"/>
                    <w:jc w:val="center"/>
                    <w:rPr>
                      <w:sz w:val="21"/>
                      <w:szCs w:val="21"/>
                    </w:rPr>
                  </w:pPr>
                  <w:r w:rsidRPr="00D67FC2">
                    <w:rPr>
                      <w:sz w:val="21"/>
                      <w:szCs w:val="21"/>
                    </w:rPr>
                    <w:t>1</w:t>
                  </w:r>
                </w:p>
              </w:tc>
              <w:tc>
                <w:tcPr>
                  <w:tcW w:w="632" w:type="pct"/>
                  <w:vAlign w:val="center"/>
                </w:tcPr>
                <w:p w:rsidR="00B73A38" w:rsidRPr="00D67FC2" w:rsidRDefault="00B73A38" w:rsidP="008E2E2C">
                  <w:pPr>
                    <w:widowControl/>
                    <w:spacing w:line="360" w:lineRule="exact"/>
                    <w:jc w:val="center"/>
                    <w:textAlignment w:val="center"/>
                    <w:rPr>
                      <w:sz w:val="21"/>
                      <w:szCs w:val="21"/>
                    </w:rPr>
                  </w:pPr>
                  <w:r w:rsidRPr="00D67FC2">
                    <w:rPr>
                      <w:sz w:val="21"/>
                      <w:szCs w:val="21"/>
                    </w:rPr>
                    <w:t>工业萘</w:t>
                  </w:r>
                </w:p>
              </w:tc>
              <w:tc>
                <w:tcPr>
                  <w:tcW w:w="633" w:type="pct"/>
                  <w:vAlign w:val="center"/>
                </w:tcPr>
                <w:p w:rsidR="00B73A38" w:rsidRPr="00D67FC2" w:rsidRDefault="00FD6E89" w:rsidP="008E2E2C">
                  <w:pPr>
                    <w:widowControl/>
                    <w:spacing w:line="360" w:lineRule="exact"/>
                    <w:jc w:val="center"/>
                    <w:textAlignment w:val="center"/>
                    <w:rPr>
                      <w:sz w:val="21"/>
                      <w:szCs w:val="21"/>
                    </w:rPr>
                  </w:pPr>
                  <w:r w:rsidRPr="00D67FC2">
                    <w:rPr>
                      <w:sz w:val="21"/>
                      <w:szCs w:val="21"/>
                    </w:rPr>
                    <w:t>＞</w:t>
                  </w:r>
                  <w:r w:rsidRPr="00D67FC2">
                    <w:rPr>
                      <w:sz w:val="21"/>
                      <w:szCs w:val="21"/>
                    </w:rPr>
                    <w:t>95%</w:t>
                  </w:r>
                </w:p>
              </w:tc>
              <w:tc>
                <w:tcPr>
                  <w:tcW w:w="634" w:type="pct"/>
                  <w:vAlign w:val="center"/>
                </w:tcPr>
                <w:p w:rsidR="00B73A38" w:rsidRPr="00D67FC2" w:rsidRDefault="00FD6E89" w:rsidP="008E2E2C">
                  <w:pPr>
                    <w:widowControl/>
                    <w:spacing w:line="360" w:lineRule="exact"/>
                    <w:jc w:val="center"/>
                    <w:textAlignment w:val="center"/>
                    <w:rPr>
                      <w:sz w:val="21"/>
                      <w:szCs w:val="21"/>
                    </w:rPr>
                  </w:pPr>
                  <w:r w:rsidRPr="00D67FC2">
                    <w:rPr>
                      <w:sz w:val="21"/>
                      <w:szCs w:val="21"/>
                    </w:rPr>
                    <w:t>2000</w:t>
                  </w:r>
                  <w:r w:rsidR="002A06F1" w:rsidRPr="00D67FC2">
                    <w:rPr>
                      <w:sz w:val="21"/>
                      <w:szCs w:val="21"/>
                    </w:rPr>
                    <w:t>t/a</w:t>
                  </w:r>
                </w:p>
              </w:tc>
              <w:tc>
                <w:tcPr>
                  <w:tcW w:w="2705" w:type="pct"/>
                  <w:vAlign w:val="center"/>
                </w:tcPr>
                <w:p w:rsidR="00B73A38" w:rsidRPr="00D67FC2" w:rsidRDefault="008E2E2C" w:rsidP="008E2E2C">
                  <w:pPr>
                    <w:spacing w:line="360" w:lineRule="exact"/>
                    <w:jc w:val="center"/>
                    <w:rPr>
                      <w:sz w:val="21"/>
                      <w:szCs w:val="21"/>
                    </w:rPr>
                  </w:pPr>
                  <w:r w:rsidRPr="00D67FC2">
                    <w:rPr>
                      <w:sz w:val="21"/>
                      <w:szCs w:val="21"/>
                    </w:rPr>
                    <w:t>用于生产分散剂</w:t>
                  </w:r>
                  <w:r w:rsidRPr="00D67FC2">
                    <w:rPr>
                      <w:sz w:val="21"/>
                      <w:szCs w:val="21"/>
                    </w:rPr>
                    <w:t>NNO</w:t>
                  </w:r>
                </w:p>
              </w:tc>
            </w:tr>
            <w:tr w:rsidR="00B73A38" w:rsidRPr="00D67FC2" w:rsidTr="008E2E2C">
              <w:trPr>
                <w:trHeight w:val="339"/>
                <w:jc w:val="center"/>
              </w:trPr>
              <w:tc>
                <w:tcPr>
                  <w:tcW w:w="396" w:type="pct"/>
                  <w:vAlign w:val="center"/>
                </w:tcPr>
                <w:p w:rsidR="00B73A38" w:rsidRPr="00D67FC2" w:rsidRDefault="00B73A38" w:rsidP="008E2E2C">
                  <w:pPr>
                    <w:spacing w:line="360" w:lineRule="exact"/>
                    <w:jc w:val="center"/>
                    <w:rPr>
                      <w:sz w:val="21"/>
                      <w:szCs w:val="21"/>
                    </w:rPr>
                  </w:pPr>
                  <w:r w:rsidRPr="00D67FC2">
                    <w:rPr>
                      <w:sz w:val="21"/>
                      <w:szCs w:val="21"/>
                    </w:rPr>
                    <w:t>2</w:t>
                  </w:r>
                </w:p>
              </w:tc>
              <w:tc>
                <w:tcPr>
                  <w:tcW w:w="632" w:type="pct"/>
                  <w:vAlign w:val="center"/>
                </w:tcPr>
                <w:p w:rsidR="00B73A38" w:rsidRPr="00D67FC2" w:rsidRDefault="00B73A38" w:rsidP="008E2E2C">
                  <w:pPr>
                    <w:widowControl/>
                    <w:spacing w:line="360" w:lineRule="exact"/>
                    <w:jc w:val="center"/>
                    <w:textAlignment w:val="center"/>
                    <w:rPr>
                      <w:sz w:val="21"/>
                      <w:szCs w:val="21"/>
                    </w:rPr>
                  </w:pPr>
                  <w:r w:rsidRPr="00D67FC2">
                    <w:rPr>
                      <w:sz w:val="21"/>
                      <w:szCs w:val="21"/>
                    </w:rPr>
                    <w:t>甲基萘</w:t>
                  </w:r>
                </w:p>
              </w:tc>
              <w:tc>
                <w:tcPr>
                  <w:tcW w:w="633" w:type="pct"/>
                  <w:vAlign w:val="center"/>
                </w:tcPr>
                <w:p w:rsidR="00B73A38" w:rsidRPr="00D67FC2" w:rsidRDefault="00FD6E89" w:rsidP="008E2E2C">
                  <w:pPr>
                    <w:widowControl/>
                    <w:spacing w:line="360" w:lineRule="exact"/>
                    <w:jc w:val="center"/>
                    <w:textAlignment w:val="center"/>
                    <w:rPr>
                      <w:sz w:val="21"/>
                      <w:szCs w:val="21"/>
                    </w:rPr>
                  </w:pPr>
                  <w:r w:rsidRPr="00D67FC2">
                    <w:rPr>
                      <w:sz w:val="21"/>
                      <w:szCs w:val="21"/>
                    </w:rPr>
                    <w:t>＞</w:t>
                  </w:r>
                  <w:r w:rsidRPr="00D67FC2">
                    <w:rPr>
                      <w:sz w:val="21"/>
                      <w:szCs w:val="21"/>
                    </w:rPr>
                    <w:t>80%</w:t>
                  </w:r>
                </w:p>
              </w:tc>
              <w:tc>
                <w:tcPr>
                  <w:tcW w:w="634" w:type="pct"/>
                  <w:vAlign w:val="center"/>
                </w:tcPr>
                <w:p w:rsidR="00B73A38" w:rsidRPr="00D67FC2" w:rsidRDefault="00FD6E89" w:rsidP="008E2E2C">
                  <w:pPr>
                    <w:widowControl/>
                    <w:spacing w:line="360" w:lineRule="exact"/>
                    <w:jc w:val="center"/>
                    <w:textAlignment w:val="center"/>
                    <w:rPr>
                      <w:sz w:val="21"/>
                      <w:szCs w:val="21"/>
                    </w:rPr>
                  </w:pPr>
                  <w:r w:rsidRPr="00D67FC2">
                    <w:rPr>
                      <w:sz w:val="21"/>
                      <w:szCs w:val="21"/>
                    </w:rPr>
                    <w:t>5600</w:t>
                  </w:r>
                  <w:r w:rsidR="002A06F1" w:rsidRPr="00D67FC2">
                    <w:rPr>
                      <w:sz w:val="21"/>
                      <w:szCs w:val="21"/>
                    </w:rPr>
                    <w:t>t/a</w:t>
                  </w:r>
                </w:p>
              </w:tc>
              <w:tc>
                <w:tcPr>
                  <w:tcW w:w="2705" w:type="pct"/>
                  <w:vAlign w:val="center"/>
                </w:tcPr>
                <w:p w:rsidR="00B73A38" w:rsidRPr="00D67FC2" w:rsidRDefault="008E2E2C" w:rsidP="008E2E2C">
                  <w:pPr>
                    <w:spacing w:line="360" w:lineRule="exact"/>
                    <w:jc w:val="center"/>
                    <w:rPr>
                      <w:sz w:val="21"/>
                      <w:szCs w:val="21"/>
                    </w:rPr>
                  </w:pPr>
                  <w:r w:rsidRPr="00D67FC2">
                    <w:rPr>
                      <w:sz w:val="21"/>
                      <w:szCs w:val="21"/>
                    </w:rPr>
                    <w:t>用于生产分散剂</w:t>
                  </w:r>
                  <w:r w:rsidRPr="00D67FC2">
                    <w:rPr>
                      <w:sz w:val="21"/>
                      <w:szCs w:val="21"/>
                    </w:rPr>
                    <w:t>MF</w:t>
                  </w:r>
                </w:p>
              </w:tc>
            </w:tr>
            <w:tr w:rsidR="00B73A38" w:rsidRPr="00D67FC2" w:rsidTr="008E2E2C">
              <w:trPr>
                <w:trHeight w:val="339"/>
                <w:jc w:val="center"/>
              </w:trPr>
              <w:tc>
                <w:tcPr>
                  <w:tcW w:w="396" w:type="pct"/>
                  <w:vAlign w:val="center"/>
                </w:tcPr>
                <w:p w:rsidR="00B73A38" w:rsidRPr="00D67FC2" w:rsidRDefault="00B73A38" w:rsidP="008E2E2C">
                  <w:pPr>
                    <w:spacing w:line="360" w:lineRule="exact"/>
                    <w:jc w:val="center"/>
                    <w:rPr>
                      <w:sz w:val="21"/>
                      <w:szCs w:val="21"/>
                    </w:rPr>
                  </w:pPr>
                  <w:r w:rsidRPr="00D67FC2">
                    <w:rPr>
                      <w:sz w:val="21"/>
                      <w:szCs w:val="21"/>
                    </w:rPr>
                    <w:t>3</w:t>
                  </w:r>
                </w:p>
              </w:tc>
              <w:tc>
                <w:tcPr>
                  <w:tcW w:w="632" w:type="pct"/>
                  <w:vAlign w:val="center"/>
                </w:tcPr>
                <w:p w:rsidR="00B73A38" w:rsidRPr="00D67FC2" w:rsidRDefault="00B73A38" w:rsidP="008E2E2C">
                  <w:pPr>
                    <w:widowControl/>
                    <w:spacing w:line="360" w:lineRule="exact"/>
                    <w:jc w:val="center"/>
                    <w:textAlignment w:val="center"/>
                    <w:rPr>
                      <w:sz w:val="21"/>
                      <w:szCs w:val="21"/>
                    </w:rPr>
                  </w:pPr>
                  <w:r w:rsidRPr="00D67FC2">
                    <w:rPr>
                      <w:sz w:val="21"/>
                      <w:szCs w:val="21"/>
                    </w:rPr>
                    <w:t>硫酸</w:t>
                  </w:r>
                </w:p>
              </w:tc>
              <w:tc>
                <w:tcPr>
                  <w:tcW w:w="633" w:type="pct"/>
                  <w:vAlign w:val="center"/>
                </w:tcPr>
                <w:p w:rsidR="00B73A38" w:rsidRPr="00D67FC2" w:rsidRDefault="00FD6E89" w:rsidP="008E2E2C">
                  <w:pPr>
                    <w:widowControl/>
                    <w:spacing w:line="360" w:lineRule="exact"/>
                    <w:jc w:val="center"/>
                    <w:textAlignment w:val="center"/>
                    <w:rPr>
                      <w:sz w:val="21"/>
                      <w:szCs w:val="21"/>
                    </w:rPr>
                  </w:pPr>
                  <w:r w:rsidRPr="00D67FC2">
                    <w:rPr>
                      <w:sz w:val="21"/>
                      <w:szCs w:val="21"/>
                    </w:rPr>
                    <w:t>＞</w:t>
                  </w:r>
                  <w:r w:rsidRPr="00D67FC2">
                    <w:rPr>
                      <w:sz w:val="21"/>
                      <w:szCs w:val="21"/>
                    </w:rPr>
                    <w:t>98%</w:t>
                  </w:r>
                </w:p>
              </w:tc>
              <w:tc>
                <w:tcPr>
                  <w:tcW w:w="634" w:type="pct"/>
                  <w:vAlign w:val="center"/>
                </w:tcPr>
                <w:p w:rsidR="00B73A38" w:rsidRPr="00D67FC2" w:rsidRDefault="00FD6E89" w:rsidP="008E2E2C">
                  <w:pPr>
                    <w:widowControl/>
                    <w:spacing w:line="360" w:lineRule="exact"/>
                    <w:jc w:val="center"/>
                    <w:textAlignment w:val="center"/>
                    <w:rPr>
                      <w:sz w:val="21"/>
                      <w:szCs w:val="21"/>
                    </w:rPr>
                  </w:pPr>
                  <w:r w:rsidRPr="00D67FC2">
                    <w:rPr>
                      <w:sz w:val="21"/>
                      <w:szCs w:val="21"/>
                    </w:rPr>
                    <w:t>8400</w:t>
                  </w:r>
                  <w:r w:rsidR="002A06F1" w:rsidRPr="00D67FC2">
                    <w:rPr>
                      <w:sz w:val="21"/>
                      <w:szCs w:val="21"/>
                    </w:rPr>
                    <w:t>t/a</w:t>
                  </w:r>
                </w:p>
              </w:tc>
              <w:tc>
                <w:tcPr>
                  <w:tcW w:w="2705" w:type="pct"/>
                  <w:vAlign w:val="center"/>
                </w:tcPr>
                <w:p w:rsidR="00B73A38" w:rsidRPr="00D67FC2" w:rsidRDefault="00DF0CC5" w:rsidP="008E2E2C">
                  <w:pPr>
                    <w:spacing w:line="360" w:lineRule="exact"/>
                    <w:jc w:val="center"/>
                    <w:rPr>
                      <w:sz w:val="21"/>
                      <w:szCs w:val="21"/>
                    </w:rPr>
                  </w:pPr>
                  <w:r w:rsidRPr="00D67FC2">
                    <w:rPr>
                      <w:sz w:val="21"/>
                      <w:szCs w:val="21"/>
                    </w:rPr>
                    <w:t>作为</w:t>
                  </w:r>
                  <w:r w:rsidR="008E2E2C" w:rsidRPr="00D67FC2">
                    <w:rPr>
                      <w:sz w:val="21"/>
                      <w:szCs w:val="21"/>
                    </w:rPr>
                    <w:t>分散剂和减水剂</w:t>
                  </w:r>
                  <w:r w:rsidRPr="00D67FC2">
                    <w:rPr>
                      <w:sz w:val="21"/>
                      <w:szCs w:val="21"/>
                    </w:rPr>
                    <w:t>的</w:t>
                  </w:r>
                  <w:r w:rsidR="008E2E2C" w:rsidRPr="00D67FC2">
                    <w:rPr>
                      <w:sz w:val="21"/>
                      <w:szCs w:val="21"/>
                    </w:rPr>
                    <w:t>催化剂</w:t>
                  </w:r>
                </w:p>
              </w:tc>
            </w:tr>
            <w:tr w:rsidR="00B73A38" w:rsidRPr="00D67FC2" w:rsidTr="008E2E2C">
              <w:trPr>
                <w:trHeight w:val="339"/>
                <w:jc w:val="center"/>
              </w:trPr>
              <w:tc>
                <w:tcPr>
                  <w:tcW w:w="396" w:type="pct"/>
                  <w:vAlign w:val="center"/>
                </w:tcPr>
                <w:p w:rsidR="00B73A38" w:rsidRPr="00D67FC2" w:rsidRDefault="00B73A38" w:rsidP="008E2E2C">
                  <w:pPr>
                    <w:spacing w:line="360" w:lineRule="exact"/>
                    <w:jc w:val="center"/>
                    <w:rPr>
                      <w:sz w:val="21"/>
                      <w:szCs w:val="21"/>
                    </w:rPr>
                  </w:pPr>
                  <w:r w:rsidRPr="00D67FC2">
                    <w:rPr>
                      <w:sz w:val="21"/>
                      <w:szCs w:val="21"/>
                    </w:rPr>
                    <w:t>4</w:t>
                  </w:r>
                </w:p>
              </w:tc>
              <w:tc>
                <w:tcPr>
                  <w:tcW w:w="632" w:type="pct"/>
                  <w:vAlign w:val="center"/>
                </w:tcPr>
                <w:p w:rsidR="00B73A38" w:rsidRPr="00D67FC2" w:rsidRDefault="00B73A38" w:rsidP="008E2E2C">
                  <w:pPr>
                    <w:widowControl/>
                    <w:spacing w:line="360" w:lineRule="exact"/>
                    <w:jc w:val="center"/>
                    <w:textAlignment w:val="center"/>
                    <w:rPr>
                      <w:sz w:val="21"/>
                      <w:szCs w:val="21"/>
                    </w:rPr>
                  </w:pPr>
                  <w:r w:rsidRPr="00D67FC2">
                    <w:rPr>
                      <w:sz w:val="21"/>
                      <w:szCs w:val="21"/>
                    </w:rPr>
                    <w:t>液碱</w:t>
                  </w:r>
                </w:p>
              </w:tc>
              <w:tc>
                <w:tcPr>
                  <w:tcW w:w="633" w:type="pct"/>
                  <w:vAlign w:val="center"/>
                </w:tcPr>
                <w:p w:rsidR="00B73A38" w:rsidRPr="00D67FC2" w:rsidRDefault="00FD6E89" w:rsidP="008E2E2C">
                  <w:pPr>
                    <w:widowControl/>
                    <w:spacing w:line="360" w:lineRule="exact"/>
                    <w:jc w:val="center"/>
                    <w:textAlignment w:val="center"/>
                    <w:rPr>
                      <w:sz w:val="21"/>
                      <w:szCs w:val="21"/>
                    </w:rPr>
                  </w:pPr>
                  <w:r w:rsidRPr="00D67FC2">
                    <w:rPr>
                      <w:sz w:val="21"/>
                      <w:szCs w:val="21"/>
                    </w:rPr>
                    <w:t>＞</w:t>
                  </w:r>
                  <w:r w:rsidRPr="00D67FC2">
                    <w:rPr>
                      <w:sz w:val="21"/>
                      <w:szCs w:val="21"/>
                    </w:rPr>
                    <w:t>30%</w:t>
                  </w:r>
                </w:p>
              </w:tc>
              <w:tc>
                <w:tcPr>
                  <w:tcW w:w="634" w:type="pct"/>
                  <w:vAlign w:val="center"/>
                </w:tcPr>
                <w:p w:rsidR="00B73A38" w:rsidRPr="00D67FC2" w:rsidRDefault="00FD6E89" w:rsidP="008E2E2C">
                  <w:pPr>
                    <w:widowControl/>
                    <w:spacing w:line="360" w:lineRule="exact"/>
                    <w:jc w:val="center"/>
                    <w:textAlignment w:val="center"/>
                    <w:rPr>
                      <w:sz w:val="21"/>
                      <w:szCs w:val="21"/>
                    </w:rPr>
                  </w:pPr>
                  <w:r w:rsidRPr="00D67FC2">
                    <w:rPr>
                      <w:sz w:val="21"/>
                      <w:szCs w:val="21"/>
                    </w:rPr>
                    <w:t>7413</w:t>
                  </w:r>
                  <w:r w:rsidR="002A06F1" w:rsidRPr="00D67FC2">
                    <w:rPr>
                      <w:sz w:val="21"/>
                      <w:szCs w:val="21"/>
                    </w:rPr>
                    <w:t>t/a</w:t>
                  </w:r>
                </w:p>
              </w:tc>
              <w:tc>
                <w:tcPr>
                  <w:tcW w:w="2705" w:type="pct"/>
                  <w:vAlign w:val="center"/>
                </w:tcPr>
                <w:p w:rsidR="00B73A38" w:rsidRPr="00D67FC2" w:rsidRDefault="008E2E2C" w:rsidP="008E2E2C">
                  <w:pPr>
                    <w:spacing w:line="360" w:lineRule="exact"/>
                    <w:jc w:val="center"/>
                    <w:rPr>
                      <w:sz w:val="21"/>
                      <w:szCs w:val="21"/>
                    </w:rPr>
                  </w:pPr>
                  <w:r w:rsidRPr="00D67FC2">
                    <w:rPr>
                      <w:sz w:val="21"/>
                      <w:szCs w:val="21"/>
                    </w:rPr>
                    <w:t>分散剂和减水剂酸碱中和</w:t>
                  </w:r>
                </w:p>
              </w:tc>
            </w:tr>
            <w:tr w:rsidR="00B73A38" w:rsidRPr="00D67FC2" w:rsidTr="008E2E2C">
              <w:trPr>
                <w:trHeight w:val="339"/>
                <w:jc w:val="center"/>
              </w:trPr>
              <w:tc>
                <w:tcPr>
                  <w:tcW w:w="396" w:type="pct"/>
                  <w:vAlign w:val="center"/>
                </w:tcPr>
                <w:p w:rsidR="00B73A38" w:rsidRPr="00D67FC2" w:rsidRDefault="008E2E2C" w:rsidP="008E2E2C">
                  <w:pPr>
                    <w:spacing w:line="360" w:lineRule="exact"/>
                    <w:jc w:val="center"/>
                    <w:rPr>
                      <w:sz w:val="21"/>
                      <w:szCs w:val="21"/>
                    </w:rPr>
                  </w:pPr>
                  <w:r w:rsidRPr="00D67FC2">
                    <w:rPr>
                      <w:sz w:val="21"/>
                      <w:szCs w:val="21"/>
                    </w:rPr>
                    <w:t>5</w:t>
                  </w:r>
                </w:p>
              </w:tc>
              <w:tc>
                <w:tcPr>
                  <w:tcW w:w="632" w:type="pct"/>
                  <w:vAlign w:val="center"/>
                </w:tcPr>
                <w:p w:rsidR="00B73A38" w:rsidRPr="00D67FC2" w:rsidRDefault="00B73A38" w:rsidP="008E2E2C">
                  <w:pPr>
                    <w:widowControl/>
                    <w:spacing w:line="360" w:lineRule="exact"/>
                    <w:jc w:val="center"/>
                    <w:textAlignment w:val="center"/>
                    <w:rPr>
                      <w:sz w:val="21"/>
                      <w:szCs w:val="21"/>
                    </w:rPr>
                  </w:pPr>
                  <w:r w:rsidRPr="00D67FC2">
                    <w:rPr>
                      <w:sz w:val="21"/>
                      <w:szCs w:val="21"/>
                    </w:rPr>
                    <w:t>甲醛</w:t>
                  </w:r>
                </w:p>
              </w:tc>
              <w:tc>
                <w:tcPr>
                  <w:tcW w:w="633" w:type="pct"/>
                  <w:vAlign w:val="center"/>
                </w:tcPr>
                <w:p w:rsidR="00B73A38" w:rsidRPr="00D67FC2" w:rsidRDefault="00FD6E89" w:rsidP="008E2E2C">
                  <w:pPr>
                    <w:widowControl/>
                    <w:spacing w:line="360" w:lineRule="exact"/>
                    <w:jc w:val="center"/>
                    <w:textAlignment w:val="center"/>
                    <w:rPr>
                      <w:sz w:val="21"/>
                      <w:szCs w:val="21"/>
                    </w:rPr>
                  </w:pPr>
                  <w:r w:rsidRPr="00D67FC2">
                    <w:rPr>
                      <w:sz w:val="21"/>
                      <w:szCs w:val="21"/>
                    </w:rPr>
                    <w:t>＞</w:t>
                  </w:r>
                  <w:r w:rsidRPr="00D67FC2">
                    <w:rPr>
                      <w:sz w:val="21"/>
                      <w:szCs w:val="21"/>
                    </w:rPr>
                    <w:t>36%</w:t>
                  </w:r>
                </w:p>
              </w:tc>
              <w:tc>
                <w:tcPr>
                  <w:tcW w:w="634" w:type="pct"/>
                  <w:vAlign w:val="center"/>
                </w:tcPr>
                <w:p w:rsidR="00B73A38" w:rsidRPr="00D67FC2" w:rsidRDefault="00FD6E89" w:rsidP="008E2E2C">
                  <w:pPr>
                    <w:widowControl/>
                    <w:spacing w:line="360" w:lineRule="exact"/>
                    <w:jc w:val="center"/>
                    <w:textAlignment w:val="center"/>
                    <w:rPr>
                      <w:sz w:val="21"/>
                      <w:szCs w:val="21"/>
                    </w:rPr>
                  </w:pPr>
                  <w:r w:rsidRPr="00D67FC2">
                    <w:rPr>
                      <w:sz w:val="21"/>
                      <w:szCs w:val="21"/>
                    </w:rPr>
                    <w:t>2465</w:t>
                  </w:r>
                  <w:r w:rsidR="002A06F1" w:rsidRPr="00D67FC2">
                    <w:rPr>
                      <w:sz w:val="21"/>
                      <w:szCs w:val="21"/>
                    </w:rPr>
                    <w:t>t/a</w:t>
                  </w:r>
                </w:p>
              </w:tc>
              <w:tc>
                <w:tcPr>
                  <w:tcW w:w="2705" w:type="pct"/>
                  <w:vAlign w:val="center"/>
                </w:tcPr>
                <w:p w:rsidR="00B73A38" w:rsidRPr="00D67FC2" w:rsidRDefault="008E2E2C" w:rsidP="008E2E2C">
                  <w:pPr>
                    <w:spacing w:line="360" w:lineRule="exact"/>
                    <w:jc w:val="center"/>
                    <w:rPr>
                      <w:sz w:val="21"/>
                      <w:szCs w:val="21"/>
                    </w:rPr>
                  </w:pPr>
                  <w:r w:rsidRPr="00D67FC2">
                    <w:rPr>
                      <w:sz w:val="21"/>
                      <w:szCs w:val="21"/>
                    </w:rPr>
                    <w:t>木质素磺酸钠生产添加剂</w:t>
                  </w:r>
                </w:p>
              </w:tc>
            </w:tr>
            <w:tr w:rsidR="00B73A38" w:rsidRPr="00D67FC2" w:rsidTr="008E2E2C">
              <w:trPr>
                <w:trHeight w:val="339"/>
                <w:jc w:val="center"/>
              </w:trPr>
              <w:tc>
                <w:tcPr>
                  <w:tcW w:w="396" w:type="pct"/>
                  <w:vAlign w:val="center"/>
                </w:tcPr>
                <w:p w:rsidR="00B73A38" w:rsidRPr="00D67FC2" w:rsidRDefault="008E2E2C" w:rsidP="008E2E2C">
                  <w:pPr>
                    <w:spacing w:line="360" w:lineRule="exact"/>
                    <w:jc w:val="center"/>
                    <w:rPr>
                      <w:sz w:val="21"/>
                      <w:szCs w:val="21"/>
                    </w:rPr>
                  </w:pPr>
                  <w:r w:rsidRPr="00D67FC2">
                    <w:rPr>
                      <w:sz w:val="21"/>
                      <w:szCs w:val="21"/>
                    </w:rPr>
                    <w:t>6</w:t>
                  </w:r>
                </w:p>
              </w:tc>
              <w:tc>
                <w:tcPr>
                  <w:tcW w:w="632" w:type="pct"/>
                  <w:vAlign w:val="center"/>
                </w:tcPr>
                <w:p w:rsidR="00B73A38" w:rsidRPr="00D67FC2" w:rsidRDefault="00B73A38" w:rsidP="008E2E2C">
                  <w:pPr>
                    <w:widowControl/>
                    <w:spacing w:line="360" w:lineRule="exact"/>
                    <w:jc w:val="center"/>
                    <w:textAlignment w:val="center"/>
                    <w:rPr>
                      <w:sz w:val="21"/>
                      <w:szCs w:val="21"/>
                    </w:rPr>
                  </w:pPr>
                  <w:r w:rsidRPr="00D67FC2">
                    <w:rPr>
                      <w:sz w:val="21"/>
                      <w:szCs w:val="21"/>
                    </w:rPr>
                    <w:t>木质素</w:t>
                  </w:r>
                </w:p>
              </w:tc>
              <w:tc>
                <w:tcPr>
                  <w:tcW w:w="633" w:type="pct"/>
                  <w:vAlign w:val="center"/>
                </w:tcPr>
                <w:p w:rsidR="00B73A38" w:rsidRPr="00D67FC2" w:rsidRDefault="00FD6E89" w:rsidP="008E2E2C">
                  <w:pPr>
                    <w:widowControl/>
                    <w:spacing w:line="360" w:lineRule="exact"/>
                    <w:jc w:val="center"/>
                    <w:textAlignment w:val="center"/>
                    <w:rPr>
                      <w:sz w:val="21"/>
                      <w:szCs w:val="21"/>
                    </w:rPr>
                  </w:pPr>
                  <w:r w:rsidRPr="00D67FC2">
                    <w:rPr>
                      <w:sz w:val="21"/>
                      <w:szCs w:val="21"/>
                    </w:rPr>
                    <w:t>＞</w:t>
                  </w:r>
                  <w:r w:rsidRPr="00D67FC2">
                    <w:rPr>
                      <w:sz w:val="21"/>
                      <w:szCs w:val="21"/>
                    </w:rPr>
                    <w:t>98%</w:t>
                  </w:r>
                </w:p>
              </w:tc>
              <w:tc>
                <w:tcPr>
                  <w:tcW w:w="634" w:type="pct"/>
                  <w:vAlign w:val="center"/>
                </w:tcPr>
                <w:p w:rsidR="00B73A38" w:rsidRPr="00D67FC2" w:rsidRDefault="002A06F1" w:rsidP="008E2E2C">
                  <w:pPr>
                    <w:widowControl/>
                    <w:spacing w:line="360" w:lineRule="exact"/>
                    <w:jc w:val="center"/>
                    <w:textAlignment w:val="center"/>
                    <w:rPr>
                      <w:sz w:val="21"/>
                      <w:szCs w:val="21"/>
                    </w:rPr>
                  </w:pPr>
                  <w:r w:rsidRPr="00D67FC2">
                    <w:rPr>
                      <w:sz w:val="21"/>
                      <w:szCs w:val="21"/>
                    </w:rPr>
                    <w:t>600t/a</w:t>
                  </w:r>
                </w:p>
              </w:tc>
              <w:tc>
                <w:tcPr>
                  <w:tcW w:w="2705" w:type="pct"/>
                  <w:vAlign w:val="center"/>
                </w:tcPr>
                <w:p w:rsidR="00B73A38" w:rsidRPr="00D67FC2" w:rsidRDefault="008E2E2C" w:rsidP="008E2E2C">
                  <w:pPr>
                    <w:spacing w:line="360" w:lineRule="exact"/>
                    <w:jc w:val="center"/>
                    <w:rPr>
                      <w:sz w:val="21"/>
                      <w:szCs w:val="21"/>
                    </w:rPr>
                  </w:pPr>
                  <w:r w:rsidRPr="00D67FC2">
                    <w:rPr>
                      <w:sz w:val="21"/>
                      <w:szCs w:val="21"/>
                    </w:rPr>
                    <w:t>木质素磺酸钠生产原料</w:t>
                  </w:r>
                </w:p>
              </w:tc>
            </w:tr>
            <w:tr w:rsidR="00B73A38" w:rsidRPr="00D67FC2" w:rsidTr="008E2E2C">
              <w:trPr>
                <w:trHeight w:val="339"/>
                <w:jc w:val="center"/>
              </w:trPr>
              <w:tc>
                <w:tcPr>
                  <w:tcW w:w="396" w:type="pct"/>
                  <w:vAlign w:val="center"/>
                </w:tcPr>
                <w:p w:rsidR="00B73A38" w:rsidRPr="00D67FC2" w:rsidRDefault="008E2E2C" w:rsidP="008E2E2C">
                  <w:pPr>
                    <w:spacing w:line="360" w:lineRule="exact"/>
                    <w:jc w:val="center"/>
                    <w:rPr>
                      <w:sz w:val="21"/>
                      <w:szCs w:val="21"/>
                    </w:rPr>
                  </w:pPr>
                  <w:r w:rsidRPr="00D67FC2">
                    <w:rPr>
                      <w:sz w:val="21"/>
                      <w:szCs w:val="21"/>
                    </w:rPr>
                    <w:t>7</w:t>
                  </w:r>
                </w:p>
              </w:tc>
              <w:tc>
                <w:tcPr>
                  <w:tcW w:w="632" w:type="pct"/>
                  <w:vAlign w:val="center"/>
                </w:tcPr>
                <w:p w:rsidR="00B73A38" w:rsidRPr="00D67FC2" w:rsidRDefault="00B73A38" w:rsidP="008E2E2C">
                  <w:pPr>
                    <w:widowControl/>
                    <w:spacing w:line="360" w:lineRule="exact"/>
                    <w:jc w:val="center"/>
                    <w:textAlignment w:val="center"/>
                    <w:rPr>
                      <w:sz w:val="21"/>
                      <w:szCs w:val="21"/>
                    </w:rPr>
                  </w:pPr>
                  <w:r w:rsidRPr="00D67FC2">
                    <w:rPr>
                      <w:sz w:val="21"/>
                      <w:szCs w:val="21"/>
                    </w:rPr>
                    <w:t>亚硫酸钠</w:t>
                  </w:r>
                </w:p>
              </w:tc>
              <w:tc>
                <w:tcPr>
                  <w:tcW w:w="633" w:type="pct"/>
                  <w:vAlign w:val="center"/>
                </w:tcPr>
                <w:p w:rsidR="00B73A38" w:rsidRPr="00D67FC2" w:rsidRDefault="00FD6E89" w:rsidP="008E2E2C">
                  <w:pPr>
                    <w:widowControl/>
                    <w:spacing w:line="360" w:lineRule="exact"/>
                    <w:jc w:val="center"/>
                    <w:textAlignment w:val="center"/>
                    <w:rPr>
                      <w:sz w:val="21"/>
                      <w:szCs w:val="21"/>
                    </w:rPr>
                  </w:pPr>
                  <w:r w:rsidRPr="00D67FC2">
                    <w:rPr>
                      <w:sz w:val="21"/>
                      <w:szCs w:val="21"/>
                    </w:rPr>
                    <w:t>＞</w:t>
                  </w:r>
                  <w:r w:rsidRPr="00D67FC2">
                    <w:rPr>
                      <w:sz w:val="21"/>
                      <w:szCs w:val="21"/>
                    </w:rPr>
                    <w:t>98%</w:t>
                  </w:r>
                </w:p>
              </w:tc>
              <w:tc>
                <w:tcPr>
                  <w:tcW w:w="634" w:type="pct"/>
                  <w:vAlign w:val="center"/>
                </w:tcPr>
                <w:p w:rsidR="00B73A38" w:rsidRPr="00D67FC2" w:rsidRDefault="00FD6E89" w:rsidP="008E2E2C">
                  <w:pPr>
                    <w:widowControl/>
                    <w:spacing w:line="360" w:lineRule="exact"/>
                    <w:jc w:val="center"/>
                    <w:textAlignment w:val="center"/>
                    <w:rPr>
                      <w:sz w:val="21"/>
                      <w:szCs w:val="21"/>
                    </w:rPr>
                  </w:pPr>
                  <w:r w:rsidRPr="00D67FC2">
                    <w:rPr>
                      <w:sz w:val="21"/>
                      <w:szCs w:val="21"/>
                    </w:rPr>
                    <w:t>350</w:t>
                  </w:r>
                  <w:r w:rsidR="002A06F1" w:rsidRPr="00D67FC2">
                    <w:rPr>
                      <w:sz w:val="21"/>
                      <w:szCs w:val="21"/>
                    </w:rPr>
                    <w:t>t/a</w:t>
                  </w:r>
                </w:p>
              </w:tc>
              <w:tc>
                <w:tcPr>
                  <w:tcW w:w="2705" w:type="pct"/>
                  <w:vAlign w:val="center"/>
                </w:tcPr>
                <w:p w:rsidR="00B73A38" w:rsidRPr="00D67FC2" w:rsidRDefault="008E2E2C" w:rsidP="008E2E2C">
                  <w:pPr>
                    <w:spacing w:line="360" w:lineRule="exact"/>
                    <w:jc w:val="center"/>
                    <w:rPr>
                      <w:sz w:val="21"/>
                      <w:szCs w:val="21"/>
                    </w:rPr>
                  </w:pPr>
                  <w:r w:rsidRPr="00D67FC2">
                    <w:rPr>
                      <w:sz w:val="21"/>
                      <w:szCs w:val="21"/>
                    </w:rPr>
                    <w:t>木质素磺酸钠生产添加剂</w:t>
                  </w:r>
                </w:p>
              </w:tc>
            </w:tr>
            <w:tr w:rsidR="00B73A38" w:rsidRPr="00D67FC2" w:rsidTr="008E2E2C">
              <w:trPr>
                <w:trHeight w:val="339"/>
                <w:jc w:val="center"/>
              </w:trPr>
              <w:tc>
                <w:tcPr>
                  <w:tcW w:w="396" w:type="pct"/>
                  <w:vAlign w:val="center"/>
                </w:tcPr>
                <w:p w:rsidR="00B73A38" w:rsidRPr="00D67FC2" w:rsidRDefault="008E2E2C" w:rsidP="008E2E2C">
                  <w:pPr>
                    <w:spacing w:line="360" w:lineRule="exact"/>
                    <w:jc w:val="center"/>
                    <w:rPr>
                      <w:sz w:val="21"/>
                      <w:szCs w:val="21"/>
                    </w:rPr>
                  </w:pPr>
                  <w:r w:rsidRPr="00D67FC2">
                    <w:rPr>
                      <w:sz w:val="21"/>
                      <w:szCs w:val="21"/>
                    </w:rPr>
                    <w:t>8</w:t>
                  </w:r>
                </w:p>
              </w:tc>
              <w:tc>
                <w:tcPr>
                  <w:tcW w:w="632" w:type="pct"/>
                  <w:vAlign w:val="center"/>
                </w:tcPr>
                <w:p w:rsidR="00B73A38" w:rsidRPr="00D67FC2" w:rsidRDefault="00B73A38" w:rsidP="008E2E2C">
                  <w:pPr>
                    <w:widowControl/>
                    <w:spacing w:line="360" w:lineRule="exact"/>
                    <w:jc w:val="center"/>
                    <w:textAlignment w:val="center"/>
                    <w:rPr>
                      <w:sz w:val="21"/>
                      <w:szCs w:val="21"/>
                    </w:rPr>
                  </w:pPr>
                  <w:r w:rsidRPr="00D67FC2">
                    <w:rPr>
                      <w:sz w:val="21"/>
                      <w:szCs w:val="21"/>
                    </w:rPr>
                    <w:t>石灰</w:t>
                  </w:r>
                </w:p>
              </w:tc>
              <w:tc>
                <w:tcPr>
                  <w:tcW w:w="633" w:type="pct"/>
                  <w:vAlign w:val="center"/>
                </w:tcPr>
                <w:p w:rsidR="00B73A38" w:rsidRPr="00D67FC2" w:rsidRDefault="00FD6E89" w:rsidP="008E2E2C">
                  <w:pPr>
                    <w:widowControl/>
                    <w:spacing w:line="360" w:lineRule="exact"/>
                    <w:jc w:val="center"/>
                    <w:textAlignment w:val="center"/>
                    <w:rPr>
                      <w:sz w:val="21"/>
                      <w:szCs w:val="21"/>
                    </w:rPr>
                  </w:pPr>
                  <w:r w:rsidRPr="00D67FC2">
                    <w:rPr>
                      <w:sz w:val="21"/>
                      <w:szCs w:val="21"/>
                    </w:rPr>
                    <w:t>＞</w:t>
                  </w:r>
                  <w:r w:rsidRPr="00D67FC2">
                    <w:rPr>
                      <w:sz w:val="21"/>
                      <w:szCs w:val="21"/>
                    </w:rPr>
                    <w:t>95%</w:t>
                  </w:r>
                </w:p>
              </w:tc>
              <w:tc>
                <w:tcPr>
                  <w:tcW w:w="634" w:type="pct"/>
                  <w:vAlign w:val="center"/>
                </w:tcPr>
                <w:p w:rsidR="00B73A38" w:rsidRPr="00D67FC2" w:rsidRDefault="00FD6E89" w:rsidP="008E2E2C">
                  <w:pPr>
                    <w:widowControl/>
                    <w:spacing w:line="360" w:lineRule="exact"/>
                    <w:jc w:val="center"/>
                    <w:textAlignment w:val="center"/>
                    <w:rPr>
                      <w:sz w:val="21"/>
                      <w:szCs w:val="21"/>
                    </w:rPr>
                  </w:pPr>
                  <w:r w:rsidRPr="00D67FC2">
                    <w:rPr>
                      <w:sz w:val="21"/>
                      <w:szCs w:val="21"/>
                    </w:rPr>
                    <w:t>1360</w:t>
                  </w:r>
                  <w:r w:rsidR="002A06F1" w:rsidRPr="00D67FC2">
                    <w:rPr>
                      <w:sz w:val="21"/>
                      <w:szCs w:val="21"/>
                    </w:rPr>
                    <w:t>t/a</w:t>
                  </w:r>
                </w:p>
              </w:tc>
              <w:tc>
                <w:tcPr>
                  <w:tcW w:w="2705" w:type="pct"/>
                  <w:vAlign w:val="center"/>
                </w:tcPr>
                <w:p w:rsidR="00B73A38" w:rsidRPr="00D67FC2" w:rsidRDefault="008E2E2C" w:rsidP="008E2E2C">
                  <w:pPr>
                    <w:spacing w:line="360" w:lineRule="exact"/>
                    <w:jc w:val="center"/>
                    <w:rPr>
                      <w:sz w:val="21"/>
                      <w:szCs w:val="21"/>
                    </w:rPr>
                  </w:pPr>
                  <w:r w:rsidRPr="00D67FC2">
                    <w:rPr>
                      <w:sz w:val="21"/>
                      <w:szCs w:val="21"/>
                    </w:rPr>
                    <w:t>酸碱中和，最终变成硫酸钙</w:t>
                  </w:r>
                </w:p>
              </w:tc>
            </w:tr>
            <w:tr w:rsidR="00FD6E89" w:rsidRPr="00D67FC2" w:rsidTr="008E2E2C">
              <w:trPr>
                <w:trHeight w:val="339"/>
                <w:jc w:val="center"/>
              </w:trPr>
              <w:tc>
                <w:tcPr>
                  <w:tcW w:w="396" w:type="pct"/>
                  <w:vAlign w:val="center"/>
                </w:tcPr>
                <w:p w:rsidR="00FD6E89" w:rsidRPr="00D67FC2" w:rsidRDefault="008E2E2C" w:rsidP="008E2E2C">
                  <w:pPr>
                    <w:spacing w:line="360" w:lineRule="exact"/>
                    <w:jc w:val="center"/>
                    <w:rPr>
                      <w:sz w:val="21"/>
                      <w:szCs w:val="21"/>
                    </w:rPr>
                  </w:pPr>
                  <w:r w:rsidRPr="00D67FC2">
                    <w:rPr>
                      <w:sz w:val="21"/>
                      <w:szCs w:val="21"/>
                    </w:rPr>
                    <w:t>9</w:t>
                  </w:r>
                </w:p>
              </w:tc>
              <w:tc>
                <w:tcPr>
                  <w:tcW w:w="632" w:type="pct"/>
                  <w:vAlign w:val="center"/>
                </w:tcPr>
                <w:p w:rsidR="00FD6E89" w:rsidRPr="00D67FC2" w:rsidRDefault="00FD6E89" w:rsidP="008E2E2C">
                  <w:pPr>
                    <w:widowControl/>
                    <w:spacing w:line="360" w:lineRule="exact"/>
                    <w:jc w:val="center"/>
                    <w:textAlignment w:val="center"/>
                    <w:rPr>
                      <w:sz w:val="21"/>
                      <w:szCs w:val="21"/>
                    </w:rPr>
                  </w:pPr>
                  <w:r w:rsidRPr="00D67FC2">
                    <w:rPr>
                      <w:sz w:val="21"/>
                      <w:szCs w:val="21"/>
                    </w:rPr>
                    <w:t>电</w:t>
                  </w:r>
                </w:p>
              </w:tc>
              <w:tc>
                <w:tcPr>
                  <w:tcW w:w="633" w:type="pct"/>
                  <w:vAlign w:val="center"/>
                </w:tcPr>
                <w:p w:rsidR="00FD6E89" w:rsidRPr="00D67FC2" w:rsidRDefault="002A06F1" w:rsidP="008E2E2C">
                  <w:pPr>
                    <w:widowControl/>
                    <w:spacing w:line="360" w:lineRule="exact"/>
                    <w:jc w:val="center"/>
                    <w:textAlignment w:val="center"/>
                    <w:rPr>
                      <w:sz w:val="21"/>
                      <w:szCs w:val="21"/>
                    </w:rPr>
                  </w:pPr>
                  <w:r w:rsidRPr="00D67FC2">
                    <w:rPr>
                      <w:sz w:val="21"/>
                      <w:szCs w:val="21"/>
                    </w:rPr>
                    <w:t>kW·h</w:t>
                  </w:r>
                </w:p>
              </w:tc>
              <w:tc>
                <w:tcPr>
                  <w:tcW w:w="634" w:type="pct"/>
                  <w:vAlign w:val="center"/>
                </w:tcPr>
                <w:p w:rsidR="00FD6E89" w:rsidRPr="00D67FC2" w:rsidRDefault="002A06F1" w:rsidP="008E2E2C">
                  <w:pPr>
                    <w:widowControl/>
                    <w:spacing w:line="360" w:lineRule="exact"/>
                    <w:jc w:val="center"/>
                    <w:textAlignment w:val="center"/>
                    <w:rPr>
                      <w:sz w:val="21"/>
                      <w:szCs w:val="21"/>
                    </w:rPr>
                  </w:pPr>
                  <w:r w:rsidRPr="00D67FC2">
                    <w:rPr>
                      <w:sz w:val="21"/>
                      <w:szCs w:val="21"/>
                    </w:rPr>
                    <w:t>180</w:t>
                  </w:r>
                  <w:r w:rsidRPr="00D67FC2">
                    <w:rPr>
                      <w:sz w:val="21"/>
                      <w:szCs w:val="21"/>
                    </w:rPr>
                    <w:t>万</w:t>
                  </w:r>
                </w:p>
              </w:tc>
              <w:tc>
                <w:tcPr>
                  <w:tcW w:w="2705" w:type="pct"/>
                  <w:vAlign w:val="center"/>
                </w:tcPr>
                <w:p w:rsidR="00FD6E89" w:rsidRPr="00D67FC2" w:rsidRDefault="008E2E2C" w:rsidP="008E2E2C">
                  <w:pPr>
                    <w:spacing w:line="360" w:lineRule="exact"/>
                    <w:jc w:val="center"/>
                    <w:rPr>
                      <w:sz w:val="21"/>
                      <w:szCs w:val="21"/>
                    </w:rPr>
                  </w:pPr>
                  <w:r w:rsidRPr="00D67FC2">
                    <w:rPr>
                      <w:sz w:val="21"/>
                      <w:szCs w:val="21"/>
                    </w:rPr>
                    <w:t>生产设备及照明</w:t>
                  </w:r>
                </w:p>
              </w:tc>
            </w:tr>
            <w:tr w:rsidR="00FD6E89" w:rsidRPr="00D67FC2" w:rsidTr="008E2E2C">
              <w:trPr>
                <w:trHeight w:val="339"/>
                <w:jc w:val="center"/>
              </w:trPr>
              <w:tc>
                <w:tcPr>
                  <w:tcW w:w="396" w:type="pct"/>
                  <w:vAlign w:val="center"/>
                </w:tcPr>
                <w:p w:rsidR="00FD6E89" w:rsidRPr="00D67FC2" w:rsidRDefault="008E2E2C" w:rsidP="008E2E2C">
                  <w:pPr>
                    <w:spacing w:line="360" w:lineRule="exact"/>
                    <w:jc w:val="center"/>
                    <w:rPr>
                      <w:sz w:val="21"/>
                      <w:szCs w:val="21"/>
                    </w:rPr>
                  </w:pPr>
                  <w:r w:rsidRPr="00D67FC2">
                    <w:rPr>
                      <w:sz w:val="21"/>
                      <w:szCs w:val="21"/>
                    </w:rPr>
                    <w:t>10</w:t>
                  </w:r>
                </w:p>
              </w:tc>
              <w:tc>
                <w:tcPr>
                  <w:tcW w:w="632" w:type="pct"/>
                  <w:vAlign w:val="center"/>
                </w:tcPr>
                <w:p w:rsidR="00FD6E89" w:rsidRPr="00D67FC2" w:rsidRDefault="002A06F1" w:rsidP="008E2E2C">
                  <w:pPr>
                    <w:widowControl/>
                    <w:spacing w:line="360" w:lineRule="exact"/>
                    <w:jc w:val="center"/>
                    <w:textAlignment w:val="center"/>
                    <w:rPr>
                      <w:sz w:val="21"/>
                      <w:szCs w:val="21"/>
                    </w:rPr>
                  </w:pPr>
                  <w:r w:rsidRPr="00D67FC2">
                    <w:rPr>
                      <w:sz w:val="21"/>
                      <w:szCs w:val="21"/>
                    </w:rPr>
                    <w:t>焦炭</w:t>
                  </w:r>
                </w:p>
              </w:tc>
              <w:tc>
                <w:tcPr>
                  <w:tcW w:w="633" w:type="pct"/>
                  <w:vAlign w:val="center"/>
                </w:tcPr>
                <w:p w:rsidR="00FD6E89" w:rsidRPr="00D67FC2" w:rsidRDefault="00AE013A" w:rsidP="008E2E2C">
                  <w:pPr>
                    <w:widowControl/>
                    <w:spacing w:line="360" w:lineRule="exact"/>
                    <w:jc w:val="center"/>
                    <w:textAlignment w:val="center"/>
                    <w:rPr>
                      <w:sz w:val="21"/>
                      <w:szCs w:val="21"/>
                    </w:rPr>
                  </w:pPr>
                  <w:r w:rsidRPr="00D67FC2">
                    <w:rPr>
                      <w:sz w:val="21"/>
                      <w:szCs w:val="21"/>
                    </w:rPr>
                    <w:t>/</w:t>
                  </w:r>
                </w:p>
              </w:tc>
              <w:tc>
                <w:tcPr>
                  <w:tcW w:w="634" w:type="pct"/>
                  <w:vAlign w:val="center"/>
                </w:tcPr>
                <w:p w:rsidR="00FD6E89" w:rsidRPr="00D67FC2" w:rsidRDefault="002A06F1" w:rsidP="008E2E2C">
                  <w:pPr>
                    <w:widowControl/>
                    <w:spacing w:line="360" w:lineRule="exact"/>
                    <w:jc w:val="center"/>
                    <w:textAlignment w:val="center"/>
                    <w:rPr>
                      <w:sz w:val="21"/>
                      <w:szCs w:val="21"/>
                    </w:rPr>
                  </w:pPr>
                  <w:r w:rsidRPr="00D67FC2">
                    <w:rPr>
                      <w:sz w:val="21"/>
                      <w:szCs w:val="21"/>
                    </w:rPr>
                    <w:t>4915.2t/a</w:t>
                  </w:r>
                </w:p>
              </w:tc>
              <w:tc>
                <w:tcPr>
                  <w:tcW w:w="2705" w:type="pct"/>
                  <w:vAlign w:val="center"/>
                </w:tcPr>
                <w:p w:rsidR="00FD6E89" w:rsidRPr="00D67FC2" w:rsidRDefault="00AE013A" w:rsidP="008E2E2C">
                  <w:pPr>
                    <w:spacing w:line="360" w:lineRule="exact"/>
                    <w:jc w:val="center"/>
                    <w:rPr>
                      <w:sz w:val="21"/>
                      <w:szCs w:val="21"/>
                    </w:rPr>
                  </w:pPr>
                  <w:r w:rsidRPr="00D67FC2">
                    <w:rPr>
                      <w:sz w:val="21"/>
                      <w:szCs w:val="21"/>
                    </w:rPr>
                    <w:t>目前已经改为天然气锅炉，不再用焦炭作为燃料</w:t>
                  </w:r>
                </w:p>
              </w:tc>
            </w:tr>
            <w:tr w:rsidR="008E2E2C" w:rsidRPr="00D67FC2" w:rsidTr="008E2E2C">
              <w:trPr>
                <w:trHeight w:val="339"/>
                <w:jc w:val="center"/>
              </w:trPr>
              <w:tc>
                <w:tcPr>
                  <w:tcW w:w="396" w:type="pct"/>
                  <w:vMerge w:val="restart"/>
                  <w:vAlign w:val="center"/>
                </w:tcPr>
                <w:p w:rsidR="008E2E2C" w:rsidRPr="00D67FC2" w:rsidRDefault="008E2E2C" w:rsidP="008E2E2C">
                  <w:pPr>
                    <w:spacing w:line="360" w:lineRule="exact"/>
                    <w:jc w:val="center"/>
                    <w:rPr>
                      <w:sz w:val="21"/>
                      <w:szCs w:val="21"/>
                    </w:rPr>
                  </w:pPr>
                  <w:r w:rsidRPr="00D67FC2">
                    <w:rPr>
                      <w:sz w:val="21"/>
                      <w:szCs w:val="21"/>
                    </w:rPr>
                    <w:t>11</w:t>
                  </w:r>
                </w:p>
              </w:tc>
              <w:tc>
                <w:tcPr>
                  <w:tcW w:w="632" w:type="pct"/>
                  <w:vMerge w:val="restart"/>
                  <w:vAlign w:val="center"/>
                </w:tcPr>
                <w:p w:rsidR="008E2E2C" w:rsidRPr="00D67FC2" w:rsidRDefault="008E2E2C" w:rsidP="008E2E2C">
                  <w:pPr>
                    <w:widowControl/>
                    <w:spacing w:line="360" w:lineRule="exact"/>
                    <w:jc w:val="center"/>
                    <w:textAlignment w:val="center"/>
                    <w:rPr>
                      <w:sz w:val="21"/>
                      <w:szCs w:val="21"/>
                    </w:rPr>
                  </w:pPr>
                  <w:r w:rsidRPr="00D67FC2">
                    <w:rPr>
                      <w:sz w:val="21"/>
                      <w:szCs w:val="21"/>
                    </w:rPr>
                    <w:t>水</w:t>
                  </w:r>
                </w:p>
              </w:tc>
              <w:tc>
                <w:tcPr>
                  <w:tcW w:w="633" w:type="pct"/>
                  <w:vMerge w:val="restart"/>
                  <w:vAlign w:val="center"/>
                </w:tcPr>
                <w:p w:rsidR="008E2E2C" w:rsidRPr="00D67FC2" w:rsidRDefault="008E2E2C" w:rsidP="008E2E2C">
                  <w:pPr>
                    <w:widowControl/>
                    <w:spacing w:line="360" w:lineRule="exact"/>
                    <w:jc w:val="center"/>
                    <w:textAlignment w:val="center"/>
                    <w:rPr>
                      <w:sz w:val="21"/>
                      <w:szCs w:val="21"/>
                    </w:rPr>
                  </w:pPr>
                  <w:r w:rsidRPr="00D67FC2">
                    <w:rPr>
                      <w:sz w:val="21"/>
                      <w:szCs w:val="21"/>
                    </w:rPr>
                    <w:t>自备井</w:t>
                  </w:r>
                </w:p>
              </w:tc>
              <w:tc>
                <w:tcPr>
                  <w:tcW w:w="634" w:type="pct"/>
                  <w:vAlign w:val="center"/>
                </w:tcPr>
                <w:p w:rsidR="008E2E2C" w:rsidRPr="00D67FC2" w:rsidRDefault="008E2E2C" w:rsidP="008E2E2C">
                  <w:pPr>
                    <w:widowControl/>
                    <w:spacing w:line="360" w:lineRule="exact"/>
                    <w:jc w:val="center"/>
                    <w:textAlignment w:val="center"/>
                    <w:rPr>
                      <w:sz w:val="21"/>
                      <w:szCs w:val="21"/>
                    </w:rPr>
                  </w:pPr>
                  <w:r w:rsidRPr="00D67FC2">
                    <w:rPr>
                      <w:sz w:val="21"/>
                      <w:szCs w:val="21"/>
                    </w:rPr>
                    <w:t>生产</w:t>
                  </w:r>
                  <w:r w:rsidRPr="00D67FC2">
                    <w:rPr>
                      <w:sz w:val="21"/>
                      <w:szCs w:val="21"/>
                    </w:rPr>
                    <w:t>1150t/a</w:t>
                  </w:r>
                </w:p>
              </w:tc>
              <w:tc>
                <w:tcPr>
                  <w:tcW w:w="2705" w:type="pct"/>
                  <w:vAlign w:val="center"/>
                </w:tcPr>
                <w:p w:rsidR="008E2E2C" w:rsidRPr="00D67FC2" w:rsidRDefault="008E2E2C" w:rsidP="008E2E2C">
                  <w:pPr>
                    <w:spacing w:line="360" w:lineRule="exact"/>
                    <w:jc w:val="center"/>
                    <w:rPr>
                      <w:sz w:val="21"/>
                      <w:szCs w:val="21"/>
                    </w:rPr>
                  </w:pPr>
                  <w:r w:rsidRPr="00D67FC2">
                    <w:rPr>
                      <w:sz w:val="21"/>
                      <w:szCs w:val="21"/>
                    </w:rPr>
                    <w:t>主要为生产工艺补充水</w:t>
                  </w:r>
                </w:p>
              </w:tc>
            </w:tr>
            <w:tr w:rsidR="008E2E2C" w:rsidRPr="00D67FC2" w:rsidTr="008E2E2C">
              <w:trPr>
                <w:trHeight w:val="339"/>
                <w:jc w:val="center"/>
              </w:trPr>
              <w:tc>
                <w:tcPr>
                  <w:tcW w:w="396" w:type="pct"/>
                  <w:vMerge/>
                  <w:vAlign w:val="center"/>
                </w:tcPr>
                <w:p w:rsidR="008E2E2C" w:rsidRPr="00D67FC2" w:rsidRDefault="008E2E2C" w:rsidP="008E2E2C">
                  <w:pPr>
                    <w:spacing w:line="360" w:lineRule="exact"/>
                    <w:jc w:val="center"/>
                    <w:rPr>
                      <w:sz w:val="21"/>
                      <w:szCs w:val="21"/>
                    </w:rPr>
                  </w:pPr>
                </w:p>
              </w:tc>
              <w:tc>
                <w:tcPr>
                  <w:tcW w:w="632" w:type="pct"/>
                  <w:vMerge/>
                  <w:vAlign w:val="center"/>
                </w:tcPr>
                <w:p w:rsidR="008E2E2C" w:rsidRPr="00D67FC2" w:rsidRDefault="008E2E2C" w:rsidP="008E2E2C">
                  <w:pPr>
                    <w:widowControl/>
                    <w:spacing w:line="360" w:lineRule="exact"/>
                    <w:jc w:val="center"/>
                    <w:textAlignment w:val="center"/>
                    <w:rPr>
                      <w:sz w:val="21"/>
                      <w:szCs w:val="21"/>
                    </w:rPr>
                  </w:pPr>
                </w:p>
              </w:tc>
              <w:tc>
                <w:tcPr>
                  <w:tcW w:w="633" w:type="pct"/>
                  <w:vMerge/>
                  <w:vAlign w:val="center"/>
                </w:tcPr>
                <w:p w:rsidR="008E2E2C" w:rsidRPr="00D67FC2" w:rsidRDefault="008E2E2C" w:rsidP="008E2E2C">
                  <w:pPr>
                    <w:widowControl/>
                    <w:spacing w:line="360" w:lineRule="exact"/>
                    <w:jc w:val="center"/>
                    <w:textAlignment w:val="center"/>
                    <w:rPr>
                      <w:sz w:val="21"/>
                      <w:szCs w:val="21"/>
                    </w:rPr>
                  </w:pPr>
                </w:p>
              </w:tc>
              <w:tc>
                <w:tcPr>
                  <w:tcW w:w="634" w:type="pct"/>
                  <w:vAlign w:val="center"/>
                </w:tcPr>
                <w:p w:rsidR="008E2E2C" w:rsidRPr="00D67FC2" w:rsidRDefault="008E2E2C" w:rsidP="008E2E2C">
                  <w:pPr>
                    <w:widowControl/>
                    <w:spacing w:line="360" w:lineRule="exact"/>
                    <w:jc w:val="center"/>
                    <w:textAlignment w:val="center"/>
                    <w:rPr>
                      <w:sz w:val="21"/>
                      <w:szCs w:val="21"/>
                    </w:rPr>
                  </w:pPr>
                  <w:r w:rsidRPr="00D67FC2">
                    <w:rPr>
                      <w:sz w:val="21"/>
                      <w:szCs w:val="21"/>
                    </w:rPr>
                    <w:t>生活</w:t>
                  </w:r>
                  <w:r w:rsidRPr="00D67FC2">
                    <w:rPr>
                      <w:sz w:val="21"/>
                      <w:szCs w:val="21"/>
                    </w:rPr>
                    <w:t>2201t/a</w:t>
                  </w:r>
                </w:p>
              </w:tc>
              <w:tc>
                <w:tcPr>
                  <w:tcW w:w="2705" w:type="pct"/>
                  <w:vAlign w:val="center"/>
                </w:tcPr>
                <w:p w:rsidR="008E2E2C" w:rsidRPr="00D67FC2" w:rsidRDefault="008E2E2C" w:rsidP="008E2E2C">
                  <w:pPr>
                    <w:spacing w:line="360" w:lineRule="exact"/>
                    <w:jc w:val="center"/>
                    <w:rPr>
                      <w:sz w:val="21"/>
                      <w:szCs w:val="21"/>
                    </w:rPr>
                  </w:pPr>
                  <w:r w:rsidRPr="00D67FC2">
                    <w:rPr>
                      <w:sz w:val="21"/>
                      <w:szCs w:val="21"/>
                    </w:rPr>
                    <w:t>职工生活用水</w:t>
                  </w:r>
                </w:p>
              </w:tc>
            </w:tr>
          </w:tbl>
          <w:p w:rsidR="00413488" w:rsidRPr="00D67FC2" w:rsidRDefault="00413488" w:rsidP="00413488">
            <w:pPr>
              <w:tabs>
                <w:tab w:val="left" w:pos="1260"/>
              </w:tabs>
              <w:adjustRightInd w:val="0"/>
              <w:spacing w:line="500" w:lineRule="exact"/>
              <w:ind w:firstLineChars="98" w:firstLine="236"/>
              <w:rPr>
                <w:b/>
                <w:sz w:val="24"/>
                <w:szCs w:val="24"/>
              </w:rPr>
            </w:pPr>
            <w:r w:rsidRPr="00D67FC2">
              <w:rPr>
                <w:b/>
                <w:sz w:val="24"/>
                <w:szCs w:val="24"/>
              </w:rPr>
              <w:t>4.</w:t>
            </w:r>
            <w:r w:rsidRPr="00D67FC2">
              <w:rPr>
                <w:b/>
                <w:sz w:val="24"/>
                <w:szCs w:val="24"/>
              </w:rPr>
              <w:t>现有工程主要生产设备</w:t>
            </w:r>
          </w:p>
          <w:p w:rsidR="00413488" w:rsidRPr="00D67FC2" w:rsidRDefault="0096492C" w:rsidP="0096492C">
            <w:pPr>
              <w:tabs>
                <w:tab w:val="left" w:pos="1260"/>
              </w:tabs>
              <w:adjustRightInd w:val="0"/>
              <w:spacing w:line="500" w:lineRule="exact"/>
              <w:rPr>
                <w:sz w:val="24"/>
                <w:szCs w:val="24"/>
              </w:rPr>
            </w:pPr>
            <w:r w:rsidRPr="00D67FC2">
              <w:rPr>
                <w:sz w:val="24"/>
                <w:szCs w:val="24"/>
              </w:rPr>
              <w:t xml:space="preserve">    </w:t>
            </w:r>
            <w:r w:rsidR="008E2E2C" w:rsidRPr="00D67FC2">
              <w:rPr>
                <w:sz w:val="24"/>
                <w:szCs w:val="24"/>
              </w:rPr>
              <w:t>现有工程主要生产设备见表</w:t>
            </w:r>
            <w:r w:rsidR="000D7A5E" w:rsidRPr="00D67FC2">
              <w:rPr>
                <w:sz w:val="24"/>
                <w:szCs w:val="24"/>
              </w:rPr>
              <w:t>12</w:t>
            </w:r>
            <w:r w:rsidR="008E2E2C" w:rsidRPr="00D67FC2">
              <w:rPr>
                <w:sz w:val="24"/>
                <w:szCs w:val="24"/>
              </w:rPr>
              <w:t>。</w:t>
            </w:r>
          </w:p>
          <w:p w:rsidR="008E2E2C" w:rsidRPr="00D67FC2" w:rsidRDefault="008E2E2C" w:rsidP="008E2E2C">
            <w:pPr>
              <w:tabs>
                <w:tab w:val="left" w:pos="1260"/>
              </w:tabs>
              <w:adjustRightInd w:val="0"/>
              <w:spacing w:line="500" w:lineRule="exact"/>
              <w:ind w:firstLineChars="98" w:firstLine="206"/>
              <w:rPr>
                <w:rFonts w:eastAsia="黑体"/>
                <w:sz w:val="21"/>
                <w:szCs w:val="21"/>
              </w:rPr>
            </w:pPr>
            <w:r w:rsidRPr="00D67FC2">
              <w:rPr>
                <w:rFonts w:eastAsia="黑体"/>
                <w:sz w:val="21"/>
                <w:szCs w:val="21"/>
              </w:rPr>
              <w:t xml:space="preserve"> </w:t>
            </w:r>
            <w:r w:rsidRPr="00D67FC2">
              <w:rPr>
                <w:rFonts w:eastAsia="黑体"/>
                <w:sz w:val="24"/>
                <w:szCs w:val="24"/>
              </w:rPr>
              <w:t xml:space="preserve"> </w:t>
            </w:r>
            <w:r w:rsidRPr="00D67FC2">
              <w:rPr>
                <w:rFonts w:eastAsia="黑体"/>
                <w:sz w:val="21"/>
                <w:szCs w:val="21"/>
              </w:rPr>
              <w:t>表</w:t>
            </w:r>
            <w:r w:rsidR="000D7A5E" w:rsidRPr="00D67FC2">
              <w:rPr>
                <w:rFonts w:eastAsia="黑体"/>
                <w:sz w:val="21"/>
                <w:szCs w:val="21"/>
              </w:rPr>
              <w:t>12</w:t>
            </w:r>
            <w:r w:rsidRPr="00D67FC2">
              <w:rPr>
                <w:rFonts w:eastAsia="黑体"/>
                <w:sz w:val="21"/>
                <w:szCs w:val="21"/>
              </w:rPr>
              <w:t xml:space="preserve">                      </w:t>
            </w:r>
            <w:r w:rsidRPr="00D67FC2">
              <w:rPr>
                <w:rFonts w:eastAsia="黑体"/>
                <w:sz w:val="21"/>
                <w:szCs w:val="21"/>
              </w:rPr>
              <w:t>现有工程主要生产设备一览表</w:t>
            </w:r>
          </w:p>
          <w:tbl>
            <w:tblPr>
              <w:tblW w:w="8887" w:type="dxa"/>
              <w:jc w:val="center"/>
              <w:tblInd w:w="250" w:type="dxa"/>
              <w:tblBorders>
                <w:top w:val="single" w:sz="12" w:space="0" w:color="auto"/>
                <w:bottom w:val="single" w:sz="12" w:space="0" w:color="auto"/>
                <w:insideH w:val="single" w:sz="6" w:space="0" w:color="auto"/>
                <w:insideV w:val="single" w:sz="6" w:space="0" w:color="auto"/>
              </w:tblBorders>
              <w:tblLook w:val="0000"/>
            </w:tblPr>
            <w:tblGrid>
              <w:gridCol w:w="685"/>
              <w:gridCol w:w="1407"/>
              <w:gridCol w:w="1984"/>
              <w:gridCol w:w="1134"/>
              <w:gridCol w:w="3677"/>
            </w:tblGrid>
            <w:tr w:rsidR="008E2E2C" w:rsidRPr="00D67FC2" w:rsidTr="00527190">
              <w:trPr>
                <w:trHeight w:val="350"/>
                <w:jc w:val="center"/>
              </w:trPr>
              <w:tc>
                <w:tcPr>
                  <w:tcW w:w="685" w:type="dxa"/>
                  <w:vAlign w:val="center"/>
                </w:tcPr>
                <w:p w:rsidR="008E2E2C" w:rsidRPr="00D67FC2" w:rsidRDefault="008E2E2C" w:rsidP="00527190">
                  <w:pPr>
                    <w:spacing w:line="360" w:lineRule="exact"/>
                    <w:ind w:leftChars="-50" w:left="-140" w:rightChars="-50" w:right="-140"/>
                    <w:jc w:val="center"/>
                    <w:rPr>
                      <w:b/>
                      <w:sz w:val="21"/>
                      <w:szCs w:val="21"/>
                    </w:rPr>
                  </w:pPr>
                  <w:r w:rsidRPr="00D67FC2">
                    <w:rPr>
                      <w:b/>
                      <w:kern w:val="0"/>
                      <w:sz w:val="21"/>
                      <w:szCs w:val="21"/>
                    </w:rPr>
                    <w:t>序号</w:t>
                  </w:r>
                </w:p>
              </w:tc>
              <w:tc>
                <w:tcPr>
                  <w:tcW w:w="1407" w:type="dxa"/>
                  <w:vAlign w:val="center"/>
                </w:tcPr>
                <w:p w:rsidR="008E2E2C" w:rsidRPr="00D67FC2" w:rsidRDefault="008E2E2C" w:rsidP="00527190">
                  <w:pPr>
                    <w:spacing w:line="360" w:lineRule="exact"/>
                    <w:jc w:val="center"/>
                    <w:rPr>
                      <w:b/>
                      <w:sz w:val="21"/>
                      <w:szCs w:val="21"/>
                    </w:rPr>
                  </w:pPr>
                  <w:r w:rsidRPr="00D67FC2">
                    <w:rPr>
                      <w:b/>
                      <w:sz w:val="21"/>
                      <w:szCs w:val="21"/>
                    </w:rPr>
                    <w:t>设备名称</w:t>
                  </w:r>
                </w:p>
              </w:tc>
              <w:tc>
                <w:tcPr>
                  <w:tcW w:w="1984" w:type="dxa"/>
                  <w:vAlign w:val="center"/>
                </w:tcPr>
                <w:p w:rsidR="008E2E2C" w:rsidRPr="00D67FC2" w:rsidRDefault="008E2E2C" w:rsidP="00527190">
                  <w:pPr>
                    <w:spacing w:line="360" w:lineRule="exact"/>
                    <w:jc w:val="center"/>
                    <w:rPr>
                      <w:b/>
                      <w:sz w:val="21"/>
                      <w:szCs w:val="21"/>
                    </w:rPr>
                  </w:pPr>
                  <w:r w:rsidRPr="00D67FC2">
                    <w:rPr>
                      <w:b/>
                      <w:sz w:val="21"/>
                      <w:szCs w:val="21"/>
                    </w:rPr>
                    <w:t>设备型号</w:t>
                  </w:r>
                </w:p>
              </w:tc>
              <w:tc>
                <w:tcPr>
                  <w:tcW w:w="1134" w:type="dxa"/>
                  <w:vAlign w:val="center"/>
                </w:tcPr>
                <w:p w:rsidR="008E2E2C" w:rsidRPr="00D67FC2" w:rsidRDefault="008E2E2C" w:rsidP="00527190">
                  <w:pPr>
                    <w:spacing w:line="360" w:lineRule="exact"/>
                    <w:jc w:val="center"/>
                    <w:rPr>
                      <w:b/>
                      <w:sz w:val="21"/>
                      <w:szCs w:val="21"/>
                    </w:rPr>
                  </w:pPr>
                  <w:r w:rsidRPr="00D67FC2">
                    <w:rPr>
                      <w:b/>
                      <w:sz w:val="21"/>
                      <w:szCs w:val="21"/>
                    </w:rPr>
                    <w:t>数量</w:t>
                  </w:r>
                </w:p>
              </w:tc>
              <w:tc>
                <w:tcPr>
                  <w:tcW w:w="3677" w:type="dxa"/>
                  <w:vAlign w:val="center"/>
                </w:tcPr>
                <w:p w:rsidR="008E2E2C" w:rsidRPr="00D67FC2" w:rsidRDefault="008E2E2C" w:rsidP="00527190">
                  <w:pPr>
                    <w:spacing w:line="360" w:lineRule="exact"/>
                    <w:jc w:val="center"/>
                    <w:rPr>
                      <w:b/>
                      <w:sz w:val="21"/>
                      <w:szCs w:val="21"/>
                    </w:rPr>
                  </w:pPr>
                  <w:r w:rsidRPr="00D67FC2">
                    <w:rPr>
                      <w:b/>
                      <w:sz w:val="21"/>
                      <w:szCs w:val="21"/>
                    </w:rPr>
                    <w:t>备注</w:t>
                  </w:r>
                </w:p>
              </w:tc>
            </w:tr>
            <w:tr w:rsidR="00A10E08" w:rsidRPr="00D67FC2" w:rsidTr="00527190">
              <w:trPr>
                <w:jc w:val="center"/>
              </w:trPr>
              <w:tc>
                <w:tcPr>
                  <w:tcW w:w="685" w:type="dxa"/>
                  <w:vAlign w:val="center"/>
                </w:tcPr>
                <w:p w:rsidR="00A10E08" w:rsidRPr="00D67FC2" w:rsidRDefault="00A10E08" w:rsidP="00527190">
                  <w:pPr>
                    <w:tabs>
                      <w:tab w:val="left" w:pos="425"/>
                    </w:tabs>
                    <w:spacing w:line="360" w:lineRule="exact"/>
                    <w:jc w:val="center"/>
                    <w:rPr>
                      <w:sz w:val="21"/>
                      <w:szCs w:val="21"/>
                    </w:rPr>
                  </w:pPr>
                  <w:r w:rsidRPr="00D67FC2">
                    <w:rPr>
                      <w:sz w:val="21"/>
                      <w:szCs w:val="21"/>
                    </w:rPr>
                    <w:t>1</w:t>
                  </w:r>
                </w:p>
              </w:tc>
              <w:tc>
                <w:tcPr>
                  <w:tcW w:w="1407" w:type="dxa"/>
                  <w:vAlign w:val="center"/>
                </w:tcPr>
                <w:p w:rsidR="00A10E08" w:rsidRPr="00D67FC2" w:rsidRDefault="00A10E08" w:rsidP="00527190">
                  <w:pPr>
                    <w:widowControl/>
                    <w:adjustRightInd w:val="0"/>
                    <w:snapToGrid w:val="0"/>
                    <w:spacing w:line="360" w:lineRule="exact"/>
                    <w:jc w:val="center"/>
                    <w:rPr>
                      <w:sz w:val="21"/>
                      <w:szCs w:val="21"/>
                    </w:rPr>
                  </w:pPr>
                  <w:r w:rsidRPr="00D67FC2">
                    <w:rPr>
                      <w:sz w:val="21"/>
                      <w:szCs w:val="21"/>
                    </w:rPr>
                    <w:t>磺化反应釜</w:t>
                  </w:r>
                </w:p>
              </w:tc>
              <w:tc>
                <w:tcPr>
                  <w:tcW w:w="1984" w:type="dxa"/>
                  <w:vAlign w:val="center"/>
                </w:tcPr>
                <w:p w:rsidR="00A10E08" w:rsidRPr="00D67FC2" w:rsidRDefault="00A10E08" w:rsidP="00527190">
                  <w:pPr>
                    <w:spacing w:line="360" w:lineRule="exact"/>
                    <w:jc w:val="center"/>
                    <w:rPr>
                      <w:sz w:val="21"/>
                      <w:szCs w:val="21"/>
                    </w:rPr>
                  </w:pPr>
                  <w:r w:rsidRPr="00D67FC2">
                    <w:rPr>
                      <w:sz w:val="21"/>
                      <w:szCs w:val="21"/>
                    </w:rPr>
                    <w:t>3000L</w:t>
                  </w:r>
                </w:p>
              </w:tc>
              <w:tc>
                <w:tcPr>
                  <w:tcW w:w="1134" w:type="dxa"/>
                  <w:vAlign w:val="center"/>
                </w:tcPr>
                <w:p w:rsidR="00A10E08" w:rsidRPr="00D67FC2" w:rsidRDefault="00A10E08" w:rsidP="00527190">
                  <w:pPr>
                    <w:spacing w:line="360" w:lineRule="exact"/>
                    <w:jc w:val="center"/>
                    <w:rPr>
                      <w:sz w:val="21"/>
                      <w:szCs w:val="21"/>
                    </w:rPr>
                  </w:pPr>
                  <w:r w:rsidRPr="00D67FC2">
                    <w:rPr>
                      <w:sz w:val="21"/>
                      <w:szCs w:val="21"/>
                    </w:rPr>
                    <w:t>5</w:t>
                  </w:r>
                  <w:r w:rsidRPr="00D67FC2">
                    <w:rPr>
                      <w:sz w:val="21"/>
                      <w:szCs w:val="21"/>
                    </w:rPr>
                    <w:t>台</w:t>
                  </w:r>
                </w:p>
              </w:tc>
              <w:tc>
                <w:tcPr>
                  <w:tcW w:w="3677" w:type="dxa"/>
                  <w:vMerge w:val="restart"/>
                  <w:vAlign w:val="center"/>
                </w:tcPr>
                <w:p w:rsidR="00A10E08" w:rsidRPr="00D67FC2" w:rsidRDefault="00A10E08" w:rsidP="00A10E08">
                  <w:pPr>
                    <w:spacing w:line="360" w:lineRule="exact"/>
                    <w:jc w:val="center"/>
                    <w:rPr>
                      <w:sz w:val="21"/>
                      <w:szCs w:val="21"/>
                    </w:rPr>
                  </w:pPr>
                  <w:r w:rsidRPr="00D67FC2">
                    <w:rPr>
                      <w:sz w:val="21"/>
                      <w:szCs w:val="21"/>
                    </w:rPr>
                    <w:t>与环评和验收批复一致</w:t>
                  </w:r>
                </w:p>
              </w:tc>
            </w:tr>
            <w:tr w:rsidR="00A10E08" w:rsidRPr="00D67FC2" w:rsidTr="00527190">
              <w:trPr>
                <w:jc w:val="center"/>
              </w:trPr>
              <w:tc>
                <w:tcPr>
                  <w:tcW w:w="685" w:type="dxa"/>
                  <w:vAlign w:val="center"/>
                </w:tcPr>
                <w:p w:rsidR="00A10E08" w:rsidRPr="00D67FC2" w:rsidRDefault="00A10E08" w:rsidP="00527190">
                  <w:pPr>
                    <w:tabs>
                      <w:tab w:val="left" w:pos="425"/>
                    </w:tabs>
                    <w:spacing w:line="360" w:lineRule="exact"/>
                    <w:jc w:val="center"/>
                    <w:rPr>
                      <w:sz w:val="21"/>
                      <w:szCs w:val="21"/>
                    </w:rPr>
                  </w:pPr>
                  <w:r w:rsidRPr="00D67FC2">
                    <w:rPr>
                      <w:sz w:val="21"/>
                      <w:szCs w:val="21"/>
                    </w:rPr>
                    <w:t>2</w:t>
                  </w:r>
                </w:p>
              </w:tc>
              <w:tc>
                <w:tcPr>
                  <w:tcW w:w="1407" w:type="dxa"/>
                  <w:vAlign w:val="center"/>
                </w:tcPr>
                <w:p w:rsidR="00A10E08" w:rsidRPr="00D67FC2" w:rsidRDefault="00A10E08" w:rsidP="00527190">
                  <w:pPr>
                    <w:widowControl/>
                    <w:adjustRightInd w:val="0"/>
                    <w:snapToGrid w:val="0"/>
                    <w:spacing w:line="360" w:lineRule="exact"/>
                    <w:jc w:val="center"/>
                    <w:rPr>
                      <w:sz w:val="21"/>
                      <w:szCs w:val="21"/>
                    </w:rPr>
                  </w:pPr>
                  <w:r w:rsidRPr="00D67FC2">
                    <w:rPr>
                      <w:sz w:val="21"/>
                      <w:szCs w:val="21"/>
                    </w:rPr>
                    <w:t>缩合反应釜</w:t>
                  </w:r>
                </w:p>
              </w:tc>
              <w:tc>
                <w:tcPr>
                  <w:tcW w:w="1984" w:type="dxa"/>
                  <w:vAlign w:val="center"/>
                </w:tcPr>
                <w:p w:rsidR="00A10E08" w:rsidRPr="00D67FC2" w:rsidRDefault="00A10E08" w:rsidP="00527190">
                  <w:pPr>
                    <w:spacing w:line="360" w:lineRule="exact"/>
                    <w:jc w:val="center"/>
                    <w:rPr>
                      <w:sz w:val="21"/>
                      <w:szCs w:val="21"/>
                    </w:rPr>
                  </w:pPr>
                  <w:r w:rsidRPr="00D67FC2">
                    <w:rPr>
                      <w:sz w:val="21"/>
                      <w:szCs w:val="21"/>
                    </w:rPr>
                    <w:t>5000L</w:t>
                  </w:r>
                </w:p>
              </w:tc>
              <w:tc>
                <w:tcPr>
                  <w:tcW w:w="1134" w:type="dxa"/>
                  <w:vAlign w:val="center"/>
                </w:tcPr>
                <w:p w:rsidR="00A10E08" w:rsidRPr="00D67FC2" w:rsidRDefault="00A10E08" w:rsidP="00527190">
                  <w:pPr>
                    <w:spacing w:line="360" w:lineRule="exact"/>
                    <w:jc w:val="center"/>
                    <w:rPr>
                      <w:sz w:val="21"/>
                      <w:szCs w:val="21"/>
                    </w:rPr>
                  </w:pPr>
                  <w:r w:rsidRPr="00D67FC2">
                    <w:rPr>
                      <w:sz w:val="21"/>
                      <w:szCs w:val="21"/>
                    </w:rPr>
                    <w:t>5</w:t>
                  </w:r>
                  <w:r w:rsidRPr="00D67FC2">
                    <w:rPr>
                      <w:sz w:val="21"/>
                      <w:szCs w:val="21"/>
                    </w:rPr>
                    <w:t>台</w:t>
                  </w:r>
                </w:p>
              </w:tc>
              <w:tc>
                <w:tcPr>
                  <w:tcW w:w="3677" w:type="dxa"/>
                  <w:vMerge/>
                  <w:vAlign w:val="center"/>
                </w:tcPr>
                <w:p w:rsidR="00A10E08" w:rsidRPr="00D67FC2" w:rsidRDefault="00A10E08" w:rsidP="00527190">
                  <w:pPr>
                    <w:spacing w:line="360" w:lineRule="exact"/>
                    <w:jc w:val="center"/>
                    <w:rPr>
                      <w:sz w:val="21"/>
                      <w:szCs w:val="21"/>
                    </w:rPr>
                  </w:pPr>
                </w:p>
              </w:tc>
            </w:tr>
            <w:tr w:rsidR="00A10E08" w:rsidRPr="00D67FC2" w:rsidTr="00527190">
              <w:trPr>
                <w:jc w:val="center"/>
              </w:trPr>
              <w:tc>
                <w:tcPr>
                  <w:tcW w:w="685" w:type="dxa"/>
                  <w:vAlign w:val="center"/>
                </w:tcPr>
                <w:p w:rsidR="00A10E08" w:rsidRPr="00D67FC2" w:rsidRDefault="00A10E08" w:rsidP="00527190">
                  <w:pPr>
                    <w:tabs>
                      <w:tab w:val="left" w:pos="425"/>
                    </w:tabs>
                    <w:spacing w:line="360" w:lineRule="exact"/>
                    <w:jc w:val="center"/>
                    <w:rPr>
                      <w:sz w:val="21"/>
                      <w:szCs w:val="21"/>
                    </w:rPr>
                  </w:pPr>
                  <w:r w:rsidRPr="00D67FC2">
                    <w:rPr>
                      <w:sz w:val="21"/>
                      <w:szCs w:val="21"/>
                    </w:rPr>
                    <w:t>3</w:t>
                  </w:r>
                </w:p>
              </w:tc>
              <w:tc>
                <w:tcPr>
                  <w:tcW w:w="1407" w:type="dxa"/>
                  <w:vAlign w:val="center"/>
                </w:tcPr>
                <w:p w:rsidR="00A10E08" w:rsidRPr="00D67FC2" w:rsidRDefault="00A10E08" w:rsidP="00527190">
                  <w:pPr>
                    <w:widowControl/>
                    <w:adjustRightInd w:val="0"/>
                    <w:snapToGrid w:val="0"/>
                    <w:spacing w:line="360" w:lineRule="exact"/>
                    <w:jc w:val="center"/>
                    <w:rPr>
                      <w:sz w:val="21"/>
                      <w:szCs w:val="21"/>
                    </w:rPr>
                  </w:pPr>
                  <w:r w:rsidRPr="00D67FC2">
                    <w:rPr>
                      <w:sz w:val="21"/>
                      <w:szCs w:val="21"/>
                    </w:rPr>
                    <w:t>中和反应釜</w:t>
                  </w:r>
                </w:p>
              </w:tc>
              <w:tc>
                <w:tcPr>
                  <w:tcW w:w="1984" w:type="dxa"/>
                  <w:vAlign w:val="center"/>
                </w:tcPr>
                <w:p w:rsidR="00A10E08" w:rsidRPr="00D67FC2" w:rsidRDefault="00A10E08" w:rsidP="00527190">
                  <w:pPr>
                    <w:spacing w:line="360" w:lineRule="exact"/>
                    <w:jc w:val="center"/>
                    <w:rPr>
                      <w:sz w:val="21"/>
                      <w:szCs w:val="21"/>
                    </w:rPr>
                  </w:pPr>
                  <w:r w:rsidRPr="00D67FC2">
                    <w:rPr>
                      <w:sz w:val="21"/>
                      <w:szCs w:val="21"/>
                    </w:rPr>
                    <w:t>20m</w:t>
                  </w:r>
                  <w:r w:rsidRPr="00D67FC2">
                    <w:rPr>
                      <w:sz w:val="21"/>
                      <w:szCs w:val="21"/>
                      <w:vertAlign w:val="superscript"/>
                    </w:rPr>
                    <w:t>3</w:t>
                  </w:r>
                </w:p>
              </w:tc>
              <w:tc>
                <w:tcPr>
                  <w:tcW w:w="1134" w:type="dxa"/>
                  <w:vAlign w:val="center"/>
                </w:tcPr>
                <w:p w:rsidR="00A10E08" w:rsidRPr="00D67FC2" w:rsidRDefault="00A10E08" w:rsidP="00527190">
                  <w:pPr>
                    <w:spacing w:line="360" w:lineRule="exact"/>
                    <w:jc w:val="center"/>
                    <w:rPr>
                      <w:sz w:val="21"/>
                      <w:szCs w:val="21"/>
                    </w:rPr>
                  </w:pPr>
                  <w:r w:rsidRPr="00D67FC2">
                    <w:rPr>
                      <w:sz w:val="21"/>
                      <w:szCs w:val="21"/>
                    </w:rPr>
                    <w:t>2</w:t>
                  </w:r>
                  <w:r w:rsidRPr="00D67FC2">
                    <w:rPr>
                      <w:sz w:val="21"/>
                      <w:szCs w:val="21"/>
                    </w:rPr>
                    <w:t>台</w:t>
                  </w:r>
                </w:p>
              </w:tc>
              <w:tc>
                <w:tcPr>
                  <w:tcW w:w="3677" w:type="dxa"/>
                  <w:vMerge/>
                  <w:vAlign w:val="center"/>
                </w:tcPr>
                <w:p w:rsidR="00A10E08" w:rsidRPr="00D67FC2" w:rsidRDefault="00A10E08" w:rsidP="00527190">
                  <w:pPr>
                    <w:spacing w:line="360" w:lineRule="exact"/>
                    <w:jc w:val="center"/>
                    <w:rPr>
                      <w:sz w:val="21"/>
                      <w:szCs w:val="21"/>
                    </w:rPr>
                  </w:pPr>
                </w:p>
              </w:tc>
            </w:tr>
            <w:tr w:rsidR="008E2E2C" w:rsidRPr="00D67FC2" w:rsidTr="00527190">
              <w:trPr>
                <w:jc w:val="center"/>
              </w:trPr>
              <w:tc>
                <w:tcPr>
                  <w:tcW w:w="685" w:type="dxa"/>
                  <w:vAlign w:val="center"/>
                </w:tcPr>
                <w:p w:rsidR="008E2E2C" w:rsidRPr="00D67FC2" w:rsidRDefault="008E2E2C" w:rsidP="00527190">
                  <w:pPr>
                    <w:tabs>
                      <w:tab w:val="left" w:pos="425"/>
                    </w:tabs>
                    <w:spacing w:line="360" w:lineRule="exact"/>
                    <w:jc w:val="center"/>
                    <w:rPr>
                      <w:sz w:val="21"/>
                      <w:szCs w:val="21"/>
                    </w:rPr>
                  </w:pPr>
                  <w:r w:rsidRPr="00D67FC2">
                    <w:rPr>
                      <w:sz w:val="21"/>
                      <w:szCs w:val="21"/>
                    </w:rPr>
                    <w:lastRenderedPageBreak/>
                    <w:t>4</w:t>
                  </w:r>
                </w:p>
              </w:tc>
              <w:tc>
                <w:tcPr>
                  <w:tcW w:w="1407" w:type="dxa"/>
                  <w:vAlign w:val="center"/>
                </w:tcPr>
                <w:p w:rsidR="008E2E2C" w:rsidRPr="00D67FC2" w:rsidRDefault="00FE5632" w:rsidP="00FE5632">
                  <w:pPr>
                    <w:widowControl/>
                    <w:adjustRightInd w:val="0"/>
                    <w:snapToGrid w:val="0"/>
                    <w:spacing w:line="360" w:lineRule="exact"/>
                    <w:jc w:val="center"/>
                    <w:rPr>
                      <w:sz w:val="21"/>
                      <w:szCs w:val="21"/>
                    </w:rPr>
                  </w:pPr>
                  <w:r w:rsidRPr="00D67FC2">
                    <w:rPr>
                      <w:sz w:val="21"/>
                      <w:szCs w:val="21"/>
                    </w:rPr>
                    <w:t>脱钙反应罐</w:t>
                  </w:r>
                </w:p>
              </w:tc>
              <w:tc>
                <w:tcPr>
                  <w:tcW w:w="1984" w:type="dxa"/>
                  <w:vAlign w:val="center"/>
                </w:tcPr>
                <w:p w:rsidR="008E2E2C" w:rsidRPr="00D67FC2" w:rsidRDefault="00FE5632" w:rsidP="00527190">
                  <w:pPr>
                    <w:spacing w:line="360" w:lineRule="exact"/>
                    <w:jc w:val="center"/>
                    <w:rPr>
                      <w:sz w:val="21"/>
                      <w:szCs w:val="21"/>
                    </w:rPr>
                  </w:pPr>
                  <w:r w:rsidRPr="00D67FC2">
                    <w:rPr>
                      <w:sz w:val="21"/>
                      <w:szCs w:val="21"/>
                    </w:rPr>
                    <w:t>30m</w:t>
                  </w:r>
                  <w:r w:rsidRPr="00D67FC2">
                    <w:rPr>
                      <w:sz w:val="21"/>
                      <w:szCs w:val="21"/>
                      <w:vertAlign w:val="superscript"/>
                    </w:rPr>
                    <w:t>3</w:t>
                  </w:r>
                </w:p>
              </w:tc>
              <w:tc>
                <w:tcPr>
                  <w:tcW w:w="1134" w:type="dxa"/>
                  <w:vAlign w:val="center"/>
                </w:tcPr>
                <w:p w:rsidR="008E2E2C" w:rsidRPr="00D67FC2" w:rsidRDefault="00FE5632" w:rsidP="00527190">
                  <w:pPr>
                    <w:spacing w:line="360" w:lineRule="exact"/>
                    <w:jc w:val="center"/>
                    <w:rPr>
                      <w:sz w:val="21"/>
                      <w:szCs w:val="21"/>
                    </w:rPr>
                  </w:pPr>
                  <w:r w:rsidRPr="00D67FC2">
                    <w:rPr>
                      <w:sz w:val="21"/>
                      <w:szCs w:val="21"/>
                    </w:rPr>
                    <w:t>1</w:t>
                  </w:r>
                  <w:r w:rsidR="008E2E2C" w:rsidRPr="00D67FC2">
                    <w:rPr>
                      <w:sz w:val="21"/>
                      <w:szCs w:val="21"/>
                    </w:rPr>
                    <w:t>台</w:t>
                  </w:r>
                </w:p>
              </w:tc>
              <w:tc>
                <w:tcPr>
                  <w:tcW w:w="3677" w:type="dxa"/>
                  <w:vAlign w:val="center"/>
                </w:tcPr>
                <w:p w:rsidR="008E2E2C" w:rsidRPr="00D67FC2" w:rsidRDefault="00704284" w:rsidP="00527190">
                  <w:pPr>
                    <w:spacing w:line="360" w:lineRule="exact"/>
                    <w:jc w:val="center"/>
                    <w:rPr>
                      <w:sz w:val="21"/>
                      <w:szCs w:val="21"/>
                    </w:rPr>
                  </w:pPr>
                  <w:r w:rsidRPr="00D67FC2">
                    <w:rPr>
                      <w:sz w:val="21"/>
                      <w:szCs w:val="21"/>
                    </w:rPr>
                    <w:t>与环评和验收批复一致</w:t>
                  </w:r>
                </w:p>
              </w:tc>
            </w:tr>
            <w:tr w:rsidR="008E2E2C" w:rsidRPr="00D67FC2" w:rsidTr="00527190">
              <w:trPr>
                <w:jc w:val="center"/>
              </w:trPr>
              <w:tc>
                <w:tcPr>
                  <w:tcW w:w="685" w:type="dxa"/>
                  <w:vAlign w:val="center"/>
                </w:tcPr>
                <w:p w:rsidR="008E2E2C" w:rsidRPr="00D67FC2" w:rsidRDefault="008E2E2C" w:rsidP="00527190">
                  <w:pPr>
                    <w:tabs>
                      <w:tab w:val="left" w:pos="425"/>
                    </w:tabs>
                    <w:spacing w:line="360" w:lineRule="exact"/>
                    <w:jc w:val="center"/>
                    <w:rPr>
                      <w:sz w:val="21"/>
                      <w:szCs w:val="21"/>
                    </w:rPr>
                  </w:pPr>
                  <w:r w:rsidRPr="00D67FC2">
                    <w:rPr>
                      <w:sz w:val="21"/>
                      <w:szCs w:val="21"/>
                    </w:rPr>
                    <w:t>5</w:t>
                  </w:r>
                </w:p>
              </w:tc>
              <w:tc>
                <w:tcPr>
                  <w:tcW w:w="1407" w:type="dxa"/>
                  <w:vAlign w:val="center"/>
                </w:tcPr>
                <w:p w:rsidR="008E2E2C" w:rsidRPr="00D67FC2" w:rsidRDefault="00FE5632" w:rsidP="00527190">
                  <w:pPr>
                    <w:widowControl/>
                    <w:adjustRightInd w:val="0"/>
                    <w:snapToGrid w:val="0"/>
                    <w:spacing w:line="360" w:lineRule="exact"/>
                    <w:jc w:val="center"/>
                    <w:rPr>
                      <w:sz w:val="21"/>
                      <w:szCs w:val="21"/>
                    </w:rPr>
                  </w:pPr>
                  <w:r w:rsidRPr="00D67FC2">
                    <w:rPr>
                      <w:sz w:val="21"/>
                      <w:szCs w:val="21"/>
                    </w:rPr>
                    <w:t>隔膜压滤机</w:t>
                  </w:r>
                </w:p>
              </w:tc>
              <w:tc>
                <w:tcPr>
                  <w:tcW w:w="1984" w:type="dxa"/>
                  <w:vAlign w:val="center"/>
                </w:tcPr>
                <w:p w:rsidR="008E2E2C" w:rsidRPr="00D67FC2" w:rsidRDefault="00FE5632" w:rsidP="00527190">
                  <w:pPr>
                    <w:spacing w:line="360" w:lineRule="exact"/>
                    <w:jc w:val="center"/>
                    <w:rPr>
                      <w:sz w:val="21"/>
                      <w:szCs w:val="21"/>
                    </w:rPr>
                  </w:pPr>
                  <w:r w:rsidRPr="00D67FC2">
                    <w:rPr>
                      <w:sz w:val="21"/>
                      <w:szCs w:val="21"/>
                    </w:rPr>
                    <w:t>100m</w:t>
                  </w:r>
                  <w:r w:rsidRPr="00D67FC2">
                    <w:rPr>
                      <w:sz w:val="21"/>
                      <w:szCs w:val="21"/>
                      <w:vertAlign w:val="superscript"/>
                    </w:rPr>
                    <w:t>3</w:t>
                  </w:r>
                </w:p>
              </w:tc>
              <w:tc>
                <w:tcPr>
                  <w:tcW w:w="1134" w:type="dxa"/>
                  <w:vAlign w:val="center"/>
                </w:tcPr>
                <w:p w:rsidR="008E2E2C" w:rsidRPr="00D67FC2" w:rsidRDefault="00FE5632" w:rsidP="00527190">
                  <w:pPr>
                    <w:spacing w:line="360" w:lineRule="exact"/>
                    <w:jc w:val="center"/>
                    <w:rPr>
                      <w:sz w:val="21"/>
                      <w:szCs w:val="21"/>
                    </w:rPr>
                  </w:pPr>
                  <w:r w:rsidRPr="00D67FC2">
                    <w:rPr>
                      <w:sz w:val="21"/>
                      <w:szCs w:val="21"/>
                    </w:rPr>
                    <w:t>2</w:t>
                  </w:r>
                  <w:r w:rsidR="008E2E2C" w:rsidRPr="00D67FC2">
                    <w:rPr>
                      <w:sz w:val="21"/>
                      <w:szCs w:val="21"/>
                    </w:rPr>
                    <w:t>台</w:t>
                  </w:r>
                </w:p>
              </w:tc>
              <w:tc>
                <w:tcPr>
                  <w:tcW w:w="3677" w:type="dxa"/>
                  <w:vAlign w:val="center"/>
                </w:tcPr>
                <w:p w:rsidR="008E2E2C" w:rsidRPr="00D67FC2" w:rsidRDefault="00704284" w:rsidP="00527190">
                  <w:pPr>
                    <w:spacing w:line="360" w:lineRule="exact"/>
                    <w:jc w:val="center"/>
                    <w:rPr>
                      <w:sz w:val="21"/>
                      <w:szCs w:val="21"/>
                    </w:rPr>
                  </w:pPr>
                  <w:r w:rsidRPr="00D67FC2">
                    <w:rPr>
                      <w:sz w:val="21"/>
                      <w:szCs w:val="21"/>
                    </w:rPr>
                    <w:t>与环评和验收批复一致</w:t>
                  </w:r>
                </w:p>
              </w:tc>
            </w:tr>
            <w:tr w:rsidR="00FE5632" w:rsidRPr="00D67FC2" w:rsidTr="00527190">
              <w:trPr>
                <w:jc w:val="center"/>
              </w:trPr>
              <w:tc>
                <w:tcPr>
                  <w:tcW w:w="685" w:type="dxa"/>
                  <w:vMerge w:val="restart"/>
                  <w:vAlign w:val="center"/>
                </w:tcPr>
                <w:p w:rsidR="00FE5632" w:rsidRPr="00D67FC2" w:rsidRDefault="00FE5632" w:rsidP="00527190">
                  <w:pPr>
                    <w:tabs>
                      <w:tab w:val="left" w:pos="425"/>
                    </w:tabs>
                    <w:spacing w:line="360" w:lineRule="exact"/>
                    <w:jc w:val="center"/>
                    <w:rPr>
                      <w:sz w:val="21"/>
                      <w:szCs w:val="21"/>
                    </w:rPr>
                  </w:pPr>
                  <w:r w:rsidRPr="00D67FC2">
                    <w:rPr>
                      <w:sz w:val="21"/>
                      <w:szCs w:val="21"/>
                    </w:rPr>
                    <w:t>6</w:t>
                  </w:r>
                </w:p>
              </w:tc>
              <w:tc>
                <w:tcPr>
                  <w:tcW w:w="1407" w:type="dxa"/>
                  <w:vMerge w:val="restart"/>
                  <w:vAlign w:val="center"/>
                </w:tcPr>
                <w:p w:rsidR="00FE5632" w:rsidRPr="00D67FC2" w:rsidRDefault="00FE5632" w:rsidP="00527190">
                  <w:pPr>
                    <w:widowControl/>
                    <w:adjustRightInd w:val="0"/>
                    <w:snapToGrid w:val="0"/>
                    <w:spacing w:line="360" w:lineRule="exact"/>
                    <w:jc w:val="center"/>
                    <w:rPr>
                      <w:sz w:val="21"/>
                      <w:szCs w:val="21"/>
                    </w:rPr>
                  </w:pPr>
                  <w:r w:rsidRPr="00D67FC2">
                    <w:rPr>
                      <w:sz w:val="21"/>
                      <w:szCs w:val="21"/>
                    </w:rPr>
                    <w:t>喷雾干燥塔</w:t>
                  </w:r>
                </w:p>
              </w:tc>
              <w:tc>
                <w:tcPr>
                  <w:tcW w:w="1984" w:type="dxa"/>
                  <w:vAlign w:val="center"/>
                </w:tcPr>
                <w:p w:rsidR="00FE5632" w:rsidRPr="00D67FC2" w:rsidRDefault="00FE5632" w:rsidP="00FE5632">
                  <w:pPr>
                    <w:widowControl/>
                    <w:adjustRightInd w:val="0"/>
                    <w:snapToGrid w:val="0"/>
                    <w:spacing w:line="360" w:lineRule="exact"/>
                    <w:jc w:val="center"/>
                    <w:rPr>
                      <w:sz w:val="21"/>
                      <w:szCs w:val="21"/>
                    </w:rPr>
                  </w:pPr>
                  <w:r w:rsidRPr="00D67FC2">
                    <w:rPr>
                      <w:sz w:val="21"/>
                      <w:szCs w:val="21"/>
                    </w:rPr>
                    <w:t>18T/R</w:t>
                  </w:r>
                </w:p>
              </w:tc>
              <w:tc>
                <w:tcPr>
                  <w:tcW w:w="1134" w:type="dxa"/>
                  <w:vAlign w:val="center"/>
                </w:tcPr>
                <w:p w:rsidR="00FE5632" w:rsidRPr="00D67FC2" w:rsidRDefault="00FE5632" w:rsidP="00704284">
                  <w:pPr>
                    <w:spacing w:line="360" w:lineRule="exact"/>
                    <w:jc w:val="center"/>
                    <w:rPr>
                      <w:sz w:val="21"/>
                      <w:szCs w:val="21"/>
                    </w:rPr>
                  </w:pPr>
                  <w:r w:rsidRPr="00D67FC2">
                    <w:rPr>
                      <w:sz w:val="21"/>
                      <w:szCs w:val="21"/>
                    </w:rPr>
                    <w:t>1</w:t>
                  </w:r>
                  <w:r w:rsidR="00704284" w:rsidRPr="00D67FC2">
                    <w:rPr>
                      <w:sz w:val="21"/>
                      <w:szCs w:val="21"/>
                    </w:rPr>
                    <w:t>座</w:t>
                  </w:r>
                </w:p>
              </w:tc>
              <w:tc>
                <w:tcPr>
                  <w:tcW w:w="3677" w:type="dxa"/>
                  <w:vAlign w:val="center"/>
                </w:tcPr>
                <w:p w:rsidR="00FE5632" w:rsidRPr="00D67FC2" w:rsidRDefault="00704284" w:rsidP="00527190">
                  <w:pPr>
                    <w:spacing w:line="360" w:lineRule="exact"/>
                    <w:jc w:val="center"/>
                    <w:rPr>
                      <w:sz w:val="21"/>
                      <w:szCs w:val="21"/>
                    </w:rPr>
                  </w:pPr>
                  <w:r w:rsidRPr="00D67FC2">
                    <w:rPr>
                      <w:sz w:val="21"/>
                      <w:szCs w:val="21"/>
                    </w:rPr>
                    <w:t>与环评和验收批复一致</w:t>
                  </w:r>
                </w:p>
              </w:tc>
            </w:tr>
            <w:tr w:rsidR="00FE5632" w:rsidRPr="00D67FC2" w:rsidTr="00527190">
              <w:trPr>
                <w:jc w:val="center"/>
              </w:trPr>
              <w:tc>
                <w:tcPr>
                  <w:tcW w:w="685" w:type="dxa"/>
                  <w:vMerge/>
                  <w:vAlign w:val="center"/>
                </w:tcPr>
                <w:p w:rsidR="00FE5632" w:rsidRPr="00D67FC2" w:rsidRDefault="00FE5632" w:rsidP="00527190">
                  <w:pPr>
                    <w:tabs>
                      <w:tab w:val="left" w:pos="425"/>
                    </w:tabs>
                    <w:spacing w:line="360" w:lineRule="exact"/>
                    <w:jc w:val="center"/>
                    <w:rPr>
                      <w:sz w:val="21"/>
                      <w:szCs w:val="21"/>
                    </w:rPr>
                  </w:pPr>
                </w:p>
              </w:tc>
              <w:tc>
                <w:tcPr>
                  <w:tcW w:w="1407" w:type="dxa"/>
                  <w:vMerge/>
                  <w:vAlign w:val="center"/>
                </w:tcPr>
                <w:p w:rsidR="00FE5632" w:rsidRPr="00D67FC2" w:rsidRDefault="00FE5632" w:rsidP="00527190">
                  <w:pPr>
                    <w:widowControl/>
                    <w:adjustRightInd w:val="0"/>
                    <w:snapToGrid w:val="0"/>
                    <w:spacing w:line="360" w:lineRule="exact"/>
                    <w:jc w:val="center"/>
                    <w:rPr>
                      <w:sz w:val="21"/>
                      <w:szCs w:val="21"/>
                    </w:rPr>
                  </w:pPr>
                </w:p>
              </w:tc>
              <w:tc>
                <w:tcPr>
                  <w:tcW w:w="1984" w:type="dxa"/>
                  <w:vAlign w:val="center"/>
                </w:tcPr>
                <w:p w:rsidR="00FE5632" w:rsidRPr="00D67FC2" w:rsidRDefault="00FE5632" w:rsidP="00527190">
                  <w:pPr>
                    <w:widowControl/>
                    <w:adjustRightInd w:val="0"/>
                    <w:snapToGrid w:val="0"/>
                    <w:spacing w:line="360" w:lineRule="exact"/>
                    <w:jc w:val="center"/>
                    <w:rPr>
                      <w:sz w:val="21"/>
                      <w:szCs w:val="21"/>
                    </w:rPr>
                  </w:pPr>
                  <w:r w:rsidRPr="00D67FC2">
                    <w:rPr>
                      <w:sz w:val="21"/>
                      <w:szCs w:val="21"/>
                    </w:rPr>
                    <w:t>10T/R</w:t>
                  </w:r>
                </w:p>
              </w:tc>
              <w:tc>
                <w:tcPr>
                  <w:tcW w:w="1134" w:type="dxa"/>
                  <w:vAlign w:val="center"/>
                </w:tcPr>
                <w:p w:rsidR="00FE5632" w:rsidRPr="00D67FC2" w:rsidRDefault="00FE5632" w:rsidP="00527190">
                  <w:pPr>
                    <w:spacing w:line="360" w:lineRule="exact"/>
                    <w:jc w:val="center"/>
                    <w:rPr>
                      <w:sz w:val="21"/>
                      <w:szCs w:val="21"/>
                    </w:rPr>
                  </w:pPr>
                  <w:r w:rsidRPr="00D67FC2">
                    <w:rPr>
                      <w:sz w:val="21"/>
                      <w:szCs w:val="21"/>
                    </w:rPr>
                    <w:t>1</w:t>
                  </w:r>
                  <w:r w:rsidR="00704284" w:rsidRPr="00D67FC2">
                    <w:rPr>
                      <w:sz w:val="21"/>
                      <w:szCs w:val="21"/>
                    </w:rPr>
                    <w:t>座</w:t>
                  </w:r>
                </w:p>
              </w:tc>
              <w:tc>
                <w:tcPr>
                  <w:tcW w:w="3677" w:type="dxa"/>
                  <w:vAlign w:val="center"/>
                </w:tcPr>
                <w:p w:rsidR="00FE5632" w:rsidRPr="00D67FC2" w:rsidRDefault="00704284" w:rsidP="00527190">
                  <w:pPr>
                    <w:spacing w:line="360" w:lineRule="exact"/>
                    <w:jc w:val="center"/>
                    <w:rPr>
                      <w:sz w:val="21"/>
                      <w:szCs w:val="21"/>
                    </w:rPr>
                  </w:pPr>
                  <w:r w:rsidRPr="00D67FC2">
                    <w:rPr>
                      <w:sz w:val="21"/>
                      <w:szCs w:val="21"/>
                    </w:rPr>
                    <w:t>与环评和验收批复一致</w:t>
                  </w:r>
                </w:p>
              </w:tc>
            </w:tr>
            <w:tr w:rsidR="008E2E2C" w:rsidRPr="00D67FC2" w:rsidTr="00527190">
              <w:trPr>
                <w:jc w:val="center"/>
              </w:trPr>
              <w:tc>
                <w:tcPr>
                  <w:tcW w:w="685" w:type="dxa"/>
                  <w:vAlign w:val="center"/>
                </w:tcPr>
                <w:p w:rsidR="008E2E2C" w:rsidRPr="00D67FC2" w:rsidRDefault="008E2E2C" w:rsidP="00527190">
                  <w:pPr>
                    <w:tabs>
                      <w:tab w:val="left" w:pos="425"/>
                    </w:tabs>
                    <w:spacing w:line="360" w:lineRule="exact"/>
                    <w:jc w:val="center"/>
                    <w:rPr>
                      <w:sz w:val="21"/>
                      <w:szCs w:val="21"/>
                    </w:rPr>
                  </w:pPr>
                  <w:r w:rsidRPr="00D67FC2">
                    <w:rPr>
                      <w:sz w:val="21"/>
                      <w:szCs w:val="21"/>
                    </w:rPr>
                    <w:t>7</w:t>
                  </w:r>
                </w:p>
              </w:tc>
              <w:tc>
                <w:tcPr>
                  <w:tcW w:w="1407" w:type="dxa"/>
                  <w:vAlign w:val="center"/>
                </w:tcPr>
                <w:p w:rsidR="008E2E2C" w:rsidRPr="00D67FC2" w:rsidRDefault="00FE5632" w:rsidP="00527190">
                  <w:pPr>
                    <w:widowControl/>
                    <w:adjustRightInd w:val="0"/>
                    <w:snapToGrid w:val="0"/>
                    <w:spacing w:line="360" w:lineRule="exact"/>
                    <w:jc w:val="center"/>
                    <w:rPr>
                      <w:sz w:val="21"/>
                      <w:szCs w:val="21"/>
                    </w:rPr>
                  </w:pPr>
                  <w:r w:rsidRPr="00D67FC2">
                    <w:rPr>
                      <w:sz w:val="21"/>
                      <w:szCs w:val="21"/>
                    </w:rPr>
                    <w:t>锅炉</w:t>
                  </w:r>
                </w:p>
              </w:tc>
              <w:tc>
                <w:tcPr>
                  <w:tcW w:w="1984" w:type="dxa"/>
                  <w:vAlign w:val="center"/>
                </w:tcPr>
                <w:p w:rsidR="008E2E2C" w:rsidRPr="00D67FC2" w:rsidRDefault="00FE5632" w:rsidP="00527190">
                  <w:pPr>
                    <w:widowControl/>
                    <w:adjustRightInd w:val="0"/>
                    <w:snapToGrid w:val="0"/>
                    <w:spacing w:line="360" w:lineRule="exact"/>
                    <w:jc w:val="center"/>
                    <w:rPr>
                      <w:sz w:val="21"/>
                      <w:szCs w:val="21"/>
                    </w:rPr>
                  </w:pPr>
                  <w:r w:rsidRPr="00D67FC2">
                    <w:rPr>
                      <w:sz w:val="21"/>
                      <w:szCs w:val="21"/>
                    </w:rPr>
                    <w:t>DZL2T-0.7</w:t>
                  </w:r>
                </w:p>
              </w:tc>
              <w:tc>
                <w:tcPr>
                  <w:tcW w:w="1134" w:type="dxa"/>
                  <w:vAlign w:val="center"/>
                </w:tcPr>
                <w:p w:rsidR="008E2E2C" w:rsidRPr="00D67FC2" w:rsidRDefault="00FE5632" w:rsidP="00527190">
                  <w:pPr>
                    <w:spacing w:line="360" w:lineRule="exact"/>
                    <w:jc w:val="center"/>
                    <w:rPr>
                      <w:sz w:val="21"/>
                      <w:szCs w:val="21"/>
                    </w:rPr>
                  </w:pPr>
                  <w:r w:rsidRPr="00D67FC2">
                    <w:rPr>
                      <w:sz w:val="21"/>
                      <w:szCs w:val="21"/>
                    </w:rPr>
                    <w:t>1</w:t>
                  </w:r>
                  <w:r w:rsidR="00704284" w:rsidRPr="00D67FC2">
                    <w:rPr>
                      <w:sz w:val="21"/>
                      <w:szCs w:val="21"/>
                    </w:rPr>
                    <w:t>台</w:t>
                  </w:r>
                </w:p>
              </w:tc>
              <w:tc>
                <w:tcPr>
                  <w:tcW w:w="3677" w:type="dxa"/>
                  <w:vAlign w:val="center"/>
                </w:tcPr>
                <w:p w:rsidR="008E2E2C" w:rsidRPr="00D67FC2" w:rsidRDefault="00704284" w:rsidP="00527190">
                  <w:pPr>
                    <w:spacing w:line="360" w:lineRule="exact"/>
                    <w:jc w:val="center"/>
                    <w:rPr>
                      <w:sz w:val="21"/>
                      <w:szCs w:val="21"/>
                    </w:rPr>
                  </w:pPr>
                  <w:r w:rsidRPr="00D67FC2">
                    <w:rPr>
                      <w:sz w:val="21"/>
                      <w:szCs w:val="21"/>
                    </w:rPr>
                    <w:t>拆除，新建</w:t>
                  </w:r>
                  <w:r w:rsidRPr="00D67FC2">
                    <w:rPr>
                      <w:sz w:val="21"/>
                      <w:szCs w:val="21"/>
                    </w:rPr>
                    <w:t>1</w:t>
                  </w:r>
                  <w:r w:rsidRPr="00D67FC2">
                    <w:rPr>
                      <w:sz w:val="21"/>
                      <w:szCs w:val="21"/>
                    </w:rPr>
                    <w:t>台</w:t>
                  </w:r>
                  <w:r w:rsidRPr="00D67FC2">
                    <w:rPr>
                      <w:sz w:val="21"/>
                      <w:szCs w:val="21"/>
                    </w:rPr>
                    <w:t>3t</w:t>
                  </w:r>
                  <w:r w:rsidRPr="00D67FC2">
                    <w:rPr>
                      <w:sz w:val="21"/>
                      <w:szCs w:val="21"/>
                    </w:rPr>
                    <w:t>燃气锅炉，已建成</w:t>
                  </w:r>
                </w:p>
              </w:tc>
            </w:tr>
            <w:tr w:rsidR="00D12519" w:rsidRPr="00D67FC2" w:rsidTr="00527190">
              <w:trPr>
                <w:jc w:val="center"/>
              </w:trPr>
              <w:tc>
                <w:tcPr>
                  <w:tcW w:w="685" w:type="dxa"/>
                  <w:vAlign w:val="center"/>
                </w:tcPr>
                <w:p w:rsidR="00D12519" w:rsidRPr="00D67FC2" w:rsidRDefault="00D12519" w:rsidP="00527190">
                  <w:pPr>
                    <w:tabs>
                      <w:tab w:val="left" w:pos="425"/>
                    </w:tabs>
                    <w:spacing w:line="360" w:lineRule="exact"/>
                    <w:jc w:val="center"/>
                    <w:rPr>
                      <w:sz w:val="21"/>
                      <w:szCs w:val="21"/>
                    </w:rPr>
                  </w:pPr>
                  <w:r w:rsidRPr="00D67FC2">
                    <w:rPr>
                      <w:sz w:val="21"/>
                      <w:szCs w:val="21"/>
                    </w:rPr>
                    <w:t>8</w:t>
                  </w:r>
                </w:p>
              </w:tc>
              <w:tc>
                <w:tcPr>
                  <w:tcW w:w="1407" w:type="dxa"/>
                  <w:vAlign w:val="center"/>
                </w:tcPr>
                <w:p w:rsidR="00D12519" w:rsidRPr="00D67FC2" w:rsidRDefault="00D12519" w:rsidP="000A075C">
                  <w:pPr>
                    <w:widowControl/>
                    <w:adjustRightInd w:val="0"/>
                    <w:snapToGrid w:val="0"/>
                    <w:spacing w:line="360" w:lineRule="exact"/>
                    <w:jc w:val="center"/>
                    <w:rPr>
                      <w:sz w:val="21"/>
                      <w:szCs w:val="21"/>
                    </w:rPr>
                  </w:pPr>
                  <w:r w:rsidRPr="00D67FC2">
                    <w:rPr>
                      <w:sz w:val="21"/>
                      <w:szCs w:val="21"/>
                    </w:rPr>
                    <w:t>废气吸收塔</w:t>
                  </w:r>
                </w:p>
              </w:tc>
              <w:tc>
                <w:tcPr>
                  <w:tcW w:w="1984" w:type="dxa"/>
                  <w:vAlign w:val="center"/>
                </w:tcPr>
                <w:p w:rsidR="00D12519" w:rsidRPr="00D67FC2" w:rsidRDefault="00D12519" w:rsidP="000A075C">
                  <w:pPr>
                    <w:widowControl/>
                    <w:adjustRightInd w:val="0"/>
                    <w:snapToGrid w:val="0"/>
                    <w:spacing w:line="360" w:lineRule="exact"/>
                    <w:jc w:val="center"/>
                    <w:rPr>
                      <w:sz w:val="21"/>
                      <w:szCs w:val="21"/>
                    </w:rPr>
                  </w:pPr>
                  <w:r w:rsidRPr="00D67FC2">
                    <w:rPr>
                      <w:sz w:val="21"/>
                      <w:szCs w:val="21"/>
                    </w:rPr>
                    <w:t>水膜</w:t>
                  </w:r>
                </w:p>
              </w:tc>
              <w:tc>
                <w:tcPr>
                  <w:tcW w:w="1134" w:type="dxa"/>
                  <w:vAlign w:val="center"/>
                </w:tcPr>
                <w:p w:rsidR="00D12519" w:rsidRPr="00D67FC2" w:rsidRDefault="00D12519" w:rsidP="000A075C">
                  <w:pPr>
                    <w:spacing w:line="360" w:lineRule="exact"/>
                    <w:jc w:val="center"/>
                    <w:rPr>
                      <w:sz w:val="21"/>
                      <w:szCs w:val="21"/>
                    </w:rPr>
                  </w:pPr>
                  <w:r w:rsidRPr="00D67FC2">
                    <w:rPr>
                      <w:sz w:val="21"/>
                      <w:szCs w:val="21"/>
                    </w:rPr>
                    <w:t>2</w:t>
                  </w:r>
                  <w:r w:rsidRPr="00D67FC2">
                    <w:rPr>
                      <w:sz w:val="21"/>
                      <w:szCs w:val="21"/>
                    </w:rPr>
                    <w:t>台</w:t>
                  </w:r>
                </w:p>
              </w:tc>
              <w:tc>
                <w:tcPr>
                  <w:tcW w:w="3677" w:type="dxa"/>
                  <w:vAlign w:val="center"/>
                </w:tcPr>
                <w:p w:rsidR="00D12519" w:rsidRPr="00D67FC2" w:rsidRDefault="00D12519" w:rsidP="000A075C">
                  <w:pPr>
                    <w:spacing w:line="360" w:lineRule="exact"/>
                    <w:jc w:val="center"/>
                    <w:rPr>
                      <w:sz w:val="21"/>
                      <w:szCs w:val="21"/>
                    </w:rPr>
                  </w:pPr>
                  <w:r w:rsidRPr="00D67FC2">
                    <w:rPr>
                      <w:sz w:val="21"/>
                      <w:szCs w:val="21"/>
                    </w:rPr>
                    <w:t>与环评和验收批复一致</w:t>
                  </w:r>
                </w:p>
              </w:tc>
            </w:tr>
            <w:tr w:rsidR="00D12519" w:rsidRPr="00D67FC2" w:rsidTr="00527190">
              <w:trPr>
                <w:jc w:val="center"/>
              </w:trPr>
              <w:tc>
                <w:tcPr>
                  <w:tcW w:w="685" w:type="dxa"/>
                  <w:vAlign w:val="center"/>
                </w:tcPr>
                <w:p w:rsidR="00D12519" w:rsidRPr="00D67FC2" w:rsidRDefault="00D12519" w:rsidP="00527190">
                  <w:pPr>
                    <w:tabs>
                      <w:tab w:val="left" w:pos="425"/>
                    </w:tabs>
                    <w:spacing w:line="360" w:lineRule="exact"/>
                    <w:jc w:val="center"/>
                    <w:rPr>
                      <w:sz w:val="21"/>
                      <w:szCs w:val="21"/>
                    </w:rPr>
                  </w:pPr>
                  <w:r w:rsidRPr="00D67FC2">
                    <w:rPr>
                      <w:sz w:val="21"/>
                      <w:szCs w:val="21"/>
                    </w:rPr>
                    <w:t>9</w:t>
                  </w:r>
                </w:p>
              </w:tc>
              <w:tc>
                <w:tcPr>
                  <w:tcW w:w="1407" w:type="dxa"/>
                  <w:vAlign w:val="center"/>
                </w:tcPr>
                <w:p w:rsidR="00D12519" w:rsidRPr="00D67FC2" w:rsidRDefault="00D12519" w:rsidP="000A075C">
                  <w:pPr>
                    <w:widowControl/>
                    <w:adjustRightInd w:val="0"/>
                    <w:snapToGrid w:val="0"/>
                    <w:spacing w:line="360" w:lineRule="exact"/>
                    <w:jc w:val="center"/>
                    <w:rPr>
                      <w:sz w:val="21"/>
                      <w:szCs w:val="21"/>
                    </w:rPr>
                  </w:pPr>
                  <w:r w:rsidRPr="00D67FC2">
                    <w:rPr>
                      <w:sz w:val="21"/>
                      <w:szCs w:val="21"/>
                    </w:rPr>
                    <w:t>旋风除尘器</w:t>
                  </w:r>
                </w:p>
              </w:tc>
              <w:tc>
                <w:tcPr>
                  <w:tcW w:w="1984" w:type="dxa"/>
                  <w:vAlign w:val="center"/>
                </w:tcPr>
                <w:p w:rsidR="00D12519" w:rsidRPr="00D67FC2" w:rsidRDefault="00D12519" w:rsidP="000A075C">
                  <w:pPr>
                    <w:widowControl/>
                    <w:adjustRightInd w:val="0"/>
                    <w:snapToGrid w:val="0"/>
                    <w:spacing w:line="360" w:lineRule="exact"/>
                    <w:jc w:val="center"/>
                    <w:rPr>
                      <w:sz w:val="21"/>
                      <w:szCs w:val="21"/>
                    </w:rPr>
                  </w:pPr>
                  <w:r w:rsidRPr="00D67FC2">
                    <w:rPr>
                      <w:sz w:val="21"/>
                      <w:szCs w:val="21"/>
                    </w:rPr>
                    <w:t>/</w:t>
                  </w:r>
                </w:p>
              </w:tc>
              <w:tc>
                <w:tcPr>
                  <w:tcW w:w="1134" w:type="dxa"/>
                  <w:vAlign w:val="center"/>
                </w:tcPr>
                <w:p w:rsidR="00D12519" w:rsidRPr="00D67FC2" w:rsidRDefault="00D12519" w:rsidP="000A075C">
                  <w:pPr>
                    <w:spacing w:line="360" w:lineRule="exact"/>
                    <w:jc w:val="center"/>
                    <w:rPr>
                      <w:sz w:val="21"/>
                      <w:szCs w:val="21"/>
                    </w:rPr>
                  </w:pPr>
                  <w:r w:rsidRPr="00D67FC2">
                    <w:rPr>
                      <w:sz w:val="21"/>
                      <w:szCs w:val="21"/>
                    </w:rPr>
                    <w:t>2</w:t>
                  </w:r>
                  <w:r w:rsidRPr="00D67FC2">
                    <w:rPr>
                      <w:sz w:val="21"/>
                      <w:szCs w:val="21"/>
                    </w:rPr>
                    <w:t>台</w:t>
                  </w:r>
                </w:p>
              </w:tc>
              <w:tc>
                <w:tcPr>
                  <w:tcW w:w="3677" w:type="dxa"/>
                  <w:vAlign w:val="center"/>
                </w:tcPr>
                <w:p w:rsidR="00D12519" w:rsidRPr="00D67FC2" w:rsidRDefault="00D12519" w:rsidP="000A075C">
                  <w:pPr>
                    <w:spacing w:line="360" w:lineRule="exact"/>
                    <w:jc w:val="center"/>
                    <w:rPr>
                      <w:sz w:val="21"/>
                      <w:szCs w:val="21"/>
                    </w:rPr>
                  </w:pPr>
                  <w:r w:rsidRPr="00D67FC2">
                    <w:rPr>
                      <w:sz w:val="21"/>
                      <w:szCs w:val="21"/>
                    </w:rPr>
                    <w:t>与环评和验收批复一致</w:t>
                  </w:r>
                </w:p>
              </w:tc>
            </w:tr>
            <w:tr w:rsidR="00D12519" w:rsidRPr="00D67FC2" w:rsidTr="00527190">
              <w:trPr>
                <w:jc w:val="center"/>
              </w:trPr>
              <w:tc>
                <w:tcPr>
                  <w:tcW w:w="685" w:type="dxa"/>
                  <w:vAlign w:val="center"/>
                </w:tcPr>
                <w:p w:rsidR="00D12519" w:rsidRPr="00D67FC2" w:rsidRDefault="00D12519" w:rsidP="00527190">
                  <w:pPr>
                    <w:tabs>
                      <w:tab w:val="left" w:pos="425"/>
                    </w:tabs>
                    <w:spacing w:line="360" w:lineRule="exact"/>
                    <w:jc w:val="center"/>
                    <w:rPr>
                      <w:sz w:val="21"/>
                      <w:szCs w:val="21"/>
                    </w:rPr>
                  </w:pPr>
                  <w:r w:rsidRPr="00D67FC2">
                    <w:rPr>
                      <w:sz w:val="21"/>
                      <w:szCs w:val="21"/>
                    </w:rPr>
                    <w:t>10</w:t>
                  </w:r>
                </w:p>
              </w:tc>
              <w:tc>
                <w:tcPr>
                  <w:tcW w:w="1407" w:type="dxa"/>
                  <w:vAlign w:val="center"/>
                </w:tcPr>
                <w:p w:rsidR="00D12519" w:rsidRPr="00D67FC2" w:rsidRDefault="00D12519" w:rsidP="000A075C">
                  <w:pPr>
                    <w:widowControl/>
                    <w:adjustRightInd w:val="0"/>
                    <w:snapToGrid w:val="0"/>
                    <w:spacing w:line="360" w:lineRule="exact"/>
                    <w:jc w:val="center"/>
                    <w:rPr>
                      <w:sz w:val="21"/>
                      <w:szCs w:val="21"/>
                    </w:rPr>
                  </w:pPr>
                  <w:r w:rsidRPr="00D67FC2">
                    <w:rPr>
                      <w:sz w:val="21"/>
                      <w:szCs w:val="21"/>
                    </w:rPr>
                    <w:t>原料储罐</w:t>
                  </w:r>
                </w:p>
              </w:tc>
              <w:tc>
                <w:tcPr>
                  <w:tcW w:w="1984" w:type="dxa"/>
                  <w:vAlign w:val="center"/>
                </w:tcPr>
                <w:p w:rsidR="00D12519" w:rsidRPr="00D67FC2" w:rsidRDefault="00D12519" w:rsidP="000A075C">
                  <w:pPr>
                    <w:widowControl/>
                    <w:adjustRightInd w:val="0"/>
                    <w:snapToGrid w:val="0"/>
                    <w:spacing w:line="360" w:lineRule="exact"/>
                    <w:jc w:val="center"/>
                    <w:rPr>
                      <w:sz w:val="21"/>
                      <w:szCs w:val="21"/>
                    </w:rPr>
                  </w:pPr>
                  <w:r w:rsidRPr="00D67FC2">
                    <w:rPr>
                      <w:sz w:val="21"/>
                      <w:szCs w:val="21"/>
                    </w:rPr>
                    <w:t>50m</w:t>
                  </w:r>
                  <w:r w:rsidRPr="00D67FC2">
                    <w:rPr>
                      <w:sz w:val="21"/>
                      <w:szCs w:val="21"/>
                      <w:vertAlign w:val="superscript"/>
                    </w:rPr>
                    <w:t>3</w:t>
                  </w:r>
                </w:p>
              </w:tc>
              <w:tc>
                <w:tcPr>
                  <w:tcW w:w="1134" w:type="dxa"/>
                  <w:vAlign w:val="center"/>
                </w:tcPr>
                <w:p w:rsidR="00D12519" w:rsidRPr="00D67FC2" w:rsidRDefault="00D12519" w:rsidP="000A075C">
                  <w:pPr>
                    <w:spacing w:line="360" w:lineRule="exact"/>
                    <w:jc w:val="center"/>
                    <w:rPr>
                      <w:sz w:val="21"/>
                      <w:szCs w:val="21"/>
                    </w:rPr>
                  </w:pPr>
                  <w:r w:rsidRPr="00D67FC2">
                    <w:rPr>
                      <w:sz w:val="21"/>
                      <w:szCs w:val="21"/>
                    </w:rPr>
                    <w:t>7</w:t>
                  </w:r>
                  <w:r w:rsidRPr="00D67FC2">
                    <w:rPr>
                      <w:sz w:val="21"/>
                      <w:szCs w:val="21"/>
                    </w:rPr>
                    <w:t>台</w:t>
                  </w:r>
                </w:p>
              </w:tc>
              <w:tc>
                <w:tcPr>
                  <w:tcW w:w="3677" w:type="dxa"/>
                  <w:vAlign w:val="center"/>
                </w:tcPr>
                <w:p w:rsidR="00D12519" w:rsidRPr="00D67FC2" w:rsidRDefault="00D12519" w:rsidP="000A075C">
                  <w:pPr>
                    <w:spacing w:line="360" w:lineRule="exact"/>
                    <w:jc w:val="center"/>
                    <w:rPr>
                      <w:sz w:val="21"/>
                      <w:szCs w:val="21"/>
                    </w:rPr>
                  </w:pPr>
                  <w:r w:rsidRPr="00D67FC2">
                    <w:rPr>
                      <w:sz w:val="21"/>
                      <w:szCs w:val="21"/>
                    </w:rPr>
                    <w:t>与环评和验收批复一致</w:t>
                  </w:r>
                </w:p>
              </w:tc>
            </w:tr>
            <w:tr w:rsidR="00D12519" w:rsidRPr="00D67FC2" w:rsidTr="00527190">
              <w:trPr>
                <w:jc w:val="center"/>
              </w:trPr>
              <w:tc>
                <w:tcPr>
                  <w:tcW w:w="685" w:type="dxa"/>
                  <w:vAlign w:val="center"/>
                </w:tcPr>
                <w:p w:rsidR="00D12519" w:rsidRPr="00D67FC2" w:rsidRDefault="00D12519" w:rsidP="00527190">
                  <w:pPr>
                    <w:tabs>
                      <w:tab w:val="left" w:pos="425"/>
                    </w:tabs>
                    <w:spacing w:line="360" w:lineRule="exact"/>
                    <w:jc w:val="center"/>
                    <w:rPr>
                      <w:sz w:val="21"/>
                      <w:szCs w:val="21"/>
                    </w:rPr>
                  </w:pPr>
                  <w:r w:rsidRPr="00D67FC2">
                    <w:rPr>
                      <w:sz w:val="21"/>
                      <w:szCs w:val="21"/>
                    </w:rPr>
                    <w:t>11</w:t>
                  </w:r>
                </w:p>
              </w:tc>
              <w:tc>
                <w:tcPr>
                  <w:tcW w:w="1407" w:type="dxa"/>
                  <w:vAlign w:val="center"/>
                </w:tcPr>
                <w:p w:rsidR="00D12519" w:rsidRPr="00D67FC2" w:rsidRDefault="00D12519" w:rsidP="000A075C">
                  <w:pPr>
                    <w:widowControl/>
                    <w:adjustRightInd w:val="0"/>
                    <w:snapToGrid w:val="0"/>
                    <w:spacing w:line="360" w:lineRule="exact"/>
                    <w:jc w:val="center"/>
                    <w:rPr>
                      <w:sz w:val="21"/>
                      <w:szCs w:val="21"/>
                    </w:rPr>
                  </w:pPr>
                  <w:r w:rsidRPr="00D67FC2">
                    <w:rPr>
                      <w:sz w:val="21"/>
                      <w:szCs w:val="21"/>
                    </w:rPr>
                    <w:t>半成品储罐</w:t>
                  </w:r>
                </w:p>
              </w:tc>
              <w:tc>
                <w:tcPr>
                  <w:tcW w:w="1984" w:type="dxa"/>
                  <w:vAlign w:val="center"/>
                </w:tcPr>
                <w:p w:rsidR="00D12519" w:rsidRPr="00D67FC2" w:rsidRDefault="00D12519" w:rsidP="000A075C">
                  <w:pPr>
                    <w:widowControl/>
                    <w:adjustRightInd w:val="0"/>
                    <w:snapToGrid w:val="0"/>
                    <w:spacing w:line="360" w:lineRule="exact"/>
                    <w:jc w:val="center"/>
                    <w:rPr>
                      <w:sz w:val="21"/>
                      <w:szCs w:val="21"/>
                    </w:rPr>
                  </w:pPr>
                  <w:r w:rsidRPr="00D67FC2">
                    <w:rPr>
                      <w:sz w:val="21"/>
                      <w:szCs w:val="21"/>
                    </w:rPr>
                    <w:t>50m</w:t>
                  </w:r>
                  <w:r w:rsidRPr="00D67FC2">
                    <w:rPr>
                      <w:sz w:val="21"/>
                      <w:szCs w:val="21"/>
                      <w:vertAlign w:val="superscript"/>
                    </w:rPr>
                    <w:t>3</w:t>
                  </w:r>
                </w:p>
              </w:tc>
              <w:tc>
                <w:tcPr>
                  <w:tcW w:w="1134" w:type="dxa"/>
                  <w:vAlign w:val="center"/>
                </w:tcPr>
                <w:p w:rsidR="00D12519" w:rsidRPr="00D67FC2" w:rsidRDefault="00D12519" w:rsidP="000A075C">
                  <w:pPr>
                    <w:spacing w:line="360" w:lineRule="exact"/>
                    <w:jc w:val="center"/>
                    <w:rPr>
                      <w:sz w:val="21"/>
                      <w:szCs w:val="21"/>
                    </w:rPr>
                  </w:pPr>
                  <w:r w:rsidRPr="00D67FC2">
                    <w:rPr>
                      <w:sz w:val="21"/>
                      <w:szCs w:val="21"/>
                    </w:rPr>
                    <w:t>3</w:t>
                  </w:r>
                  <w:r w:rsidRPr="00D67FC2">
                    <w:rPr>
                      <w:sz w:val="21"/>
                      <w:szCs w:val="21"/>
                    </w:rPr>
                    <w:t>台</w:t>
                  </w:r>
                </w:p>
              </w:tc>
              <w:tc>
                <w:tcPr>
                  <w:tcW w:w="3677" w:type="dxa"/>
                  <w:vMerge w:val="restart"/>
                  <w:vAlign w:val="center"/>
                </w:tcPr>
                <w:p w:rsidR="00D12519" w:rsidRPr="00D67FC2" w:rsidRDefault="00D12519" w:rsidP="00527190">
                  <w:pPr>
                    <w:spacing w:line="360" w:lineRule="exact"/>
                    <w:jc w:val="center"/>
                    <w:rPr>
                      <w:sz w:val="21"/>
                      <w:szCs w:val="21"/>
                    </w:rPr>
                  </w:pPr>
                  <w:r w:rsidRPr="00D67FC2">
                    <w:rPr>
                      <w:sz w:val="21"/>
                      <w:szCs w:val="21"/>
                    </w:rPr>
                    <w:t>与环评和验收批复一致</w:t>
                  </w:r>
                </w:p>
              </w:tc>
            </w:tr>
            <w:tr w:rsidR="00D12519" w:rsidRPr="00D67FC2" w:rsidTr="00527190">
              <w:trPr>
                <w:jc w:val="center"/>
              </w:trPr>
              <w:tc>
                <w:tcPr>
                  <w:tcW w:w="685" w:type="dxa"/>
                  <w:vAlign w:val="center"/>
                </w:tcPr>
                <w:p w:rsidR="00D12519" w:rsidRPr="00D67FC2" w:rsidRDefault="00D12519" w:rsidP="00527190">
                  <w:pPr>
                    <w:tabs>
                      <w:tab w:val="left" w:pos="425"/>
                    </w:tabs>
                    <w:spacing w:line="360" w:lineRule="exact"/>
                    <w:jc w:val="center"/>
                    <w:rPr>
                      <w:sz w:val="21"/>
                      <w:szCs w:val="21"/>
                    </w:rPr>
                  </w:pPr>
                  <w:r w:rsidRPr="00D67FC2">
                    <w:rPr>
                      <w:sz w:val="21"/>
                      <w:szCs w:val="21"/>
                    </w:rPr>
                    <w:t>12</w:t>
                  </w:r>
                </w:p>
              </w:tc>
              <w:tc>
                <w:tcPr>
                  <w:tcW w:w="1407" w:type="dxa"/>
                  <w:vAlign w:val="center"/>
                </w:tcPr>
                <w:p w:rsidR="00D12519" w:rsidRPr="00D67FC2" w:rsidRDefault="00D12519" w:rsidP="000A075C">
                  <w:pPr>
                    <w:widowControl/>
                    <w:adjustRightInd w:val="0"/>
                    <w:snapToGrid w:val="0"/>
                    <w:spacing w:line="360" w:lineRule="exact"/>
                    <w:jc w:val="center"/>
                    <w:rPr>
                      <w:sz w:val="21"/>
                      <w:szCs w:val="21"/>
                    </w:rPr>
                  </w:pPr>
                  <w:r w:rsidRPr="00D67FC2">
                    <w:rPr>
                      <w:sz w:val="21"/>
                      <w:szCs w:val="21"/>
                    </w:rPr>
                    <w:t>磺化反应罐</w:t>
                  </w:r>
                </w:p>
              </w:tc>
              <w:tc>
                <w:tcPr>
                  <w:tcW w:w="1984" w:type="dxa"/>
                  <w:vAlign w:val="center"/>
                </w:tcPr>
                <w:p w:rsidR="00D12519" w:rsidRPr="00D67FC2" w:rsidRDefault="00D12519" w:rsidP="000A075C">
                  <w:pPr>
                    <w:widowControl/>
                    <w:adjustRightInd w:val="0"/>
                    <w:snapToGrid w:val="0"/>
                    <w:spacing w:line="360" w:lineRule="exact"/>
                    <w:jc w:val="center"/>
                    <w:rPr>
                      <w:sz w:val="21"/>
                      <w:szCs w:val="21"/>
                    </w:rPr>
                  </w:pPr>
                  <w:r w:rsidRPr="00D67FC2">
                    <w:rPr>
                      <w:sz w:val="21"/>
                      <w:szCs w:val="21"/>
                    </w:rPr>
                    <w:t>5000L</w:t>
                  </w:r>
                </w:p>
              </w:tc>
              <w:tc>
                <w:tcPr>
                  <w:tcW w:w="1134" w:type="dxa"/>
                  <w:vAlign w:val="center"/>
                </w:tcPr>
                <w:p w:rsidR="00D12519" w:rsidRPr="00D67FC2" w:rsidRDefault="00D12519" w:rsidP="000A075C">
                  <w:pPr>
                    <w:spacing w:line="360" w:lineRule="exact"/>
                    <w:jc w:val="center"/>
                    <w:rPr>
                      <w:sz w:val="21"/>
                      <w:szCs w:val="21"/>
                    </w:rPr>
                  </w:pPr>
                  <w:r w:rsidRPr="00D67FC2">
                    <w:rPr>
                      <w:sz w:val="21"/>
                      <w:szCs w:val="21"/>
                    </w:rPr>
                    <w:t>6</w:t>
                  </w:r>
                  <w:r w:rsidRPr="00D67FC2">
                    <w:rPr>
                      <w:sz w:val="21"/>
                      <w:szCs w:val="21"/>
                    </w:rPr>
                    <w:t>台</w:t>
                  </w:r>
                </w:p>
              </w:tc>
              <w:tc>
                <w:tcPr>
                  <w:tcW w:w="3677" w:type="dxa"/>
                  <w:vMerge/>
                  <w:vAlign w:val="center"/>
                </w:tcPr>
                <w:p w:rsidR="00D12519" w:rsidRPr="00D67FC2" w:rsidRDefault="00D12519" w:rsidP="00527190">
                  <w:pPr>
                    <w:spacing w:line="360" w:lineRule="exact"/>
                    <w:jc w:val="center"/>
                    <w:rPr>
                      <w:sz w:val="21"/>
                      <w:szCs w:val="21"/>
                    </w:rPr>
                  </w:pPr>
                </w:p>
              </w:tc>
            </w:tr>
            <w:tr w:rsidR="00D12519" w:rsidRPr="00D67FC2" w:rsidTr="00527190">
              <w:trPr>
                <w:jc w:val="center"/>
              </w:trPr>
              <w:tc>
                <w:tcPr>
                  <w:tcW w:w="685" w:type="dxa"/>
                  <w:vAlign w:val="center"/>
                </w:tcPr>
                <w:p w:rsidR="00D12519" w:rsidRPr="00D67FC2" w:rsidRDefault="00D12519" w:rsidP="00527190">
                  <w:pPr>
                    <w:tabs>
                      <w:tab w:val="left" w:pos="425"/>
                    </w:tabs>
                    <w:spacing w:line="360" w:lineRule="exact"/>
                    <w:jc w:val="center"/>
                    <w:rPr>
                      <w:sz w:val="21"/>
                      <w:szCs w:val="21"/>
                    </w:rPr>
                  </w:pPr>
                  <w:r w:rsidRPr="00D67FC2">
                    <w:rPr>
                      <w:sz w:val="21"/>
                      <w:szCs w:val="21"/>
                    </w:rPr>
                    <w:t>13</w:t>
                  </w:r>
                </w:p>
              </w:tc>
              <w:tc>
                <w:tcPr>
                  <w:tcW w:w="1407" w:type="dxa"/>
                  <w:vAlign w:val="center"/>
                </w:tcPr>
                <w:p w:rsidR="00D12519" w:rsidRPr="00D67FC2" w:rsidRDefault="00D12519" w:rsidP="000A075C">
                  <w:pPr>
                    <w:widowControl/>
                    <w:adjustRightInd w:val="0"/>
                    <w:snapToGrid w:val="0"/>
                    <w:spacing w:line="360" w:lineRule="exact"/>
                    <w:jc w:val="center"/>
                    <w:rPr>
                      <w:sz w:val="21"/>
                      <w:szCs w:val="21"/>
                    </w:rPr>
                  </w:pPr>
                  <w:r w:rsidRPr="00D67FC2">
                    <w:rPr>
                      <w:sz w:val="21"/>
                      <w:szCs w:val="21"/>
                    </w:rPr>
                    <w:t>缩合反应罐</w:t>
                  </w:r>
                </w:p>
              </w:tc>
              <w:tc>
                <w:tcPr>
                  <w:tcW w:w="1984" w:type="dxa"/>
                  <w:vAlign w:val="center"/>
                </w:tcPr>
                <w:p w:rsidR="00D12519" w:rsidRPr="00D67FC2" w:rsidRDefault="00D12519" w:rsidP="000A075C">
                  <w:pPr>
                    <w:widowControl/>
                    <w:adjustRightInd w:val="0"/>
                    <w:snapToGrid w:val="0"/>
                    <w:spacing w:line="360" w:lineRule="exact"/>
                    <w:jc w:val="center"/>
                    <w:rPr>
                      <w:sz w:val="21"/>
                      <w:szCs w:val="21"/>
                    </w:rPr>
                  </w:pPr>
                  <w:r w:rsidRPr="00D67FC2">
                    <w:rPr>
                      <w:sz w:val="21"/>
                      <w:szCs w:val="21"/>
                    </w:rPr>
                    <w:t>10000L</w:t>
                  </w:r>
                </w:p>
              </w:tc>
              <w:tc>
                <w:tcPr>
                  <w:tcW w:w="1134" w:type="dxa"/>
                  <w:vAlign w:val="center"/>
                </w:tcPr>
                <w:p w:rsidR="00D12519" w:rsidRPr="00D67FC2" w:rsidRDefault="00D12519" w:rsidP="000A075C">
                  <w:pPr>
                    <w:spacing w:line="360" w:lineRule="exact"/>
                    <w:jc w:val="center"/>
                    <w:rPr>
                      <w:sz w:val="21"/>
                      <w:szCs w:val="21"/>
                    </w:rPr>
                  </w:pPr>
                  <w:r w:rsidRPr="00D67FC2">
                    <w:rPr>
                      <w:sz w:val="21"/>
                      <w:szCs w:val="21"/>
                    </w:rPr>
                    <w:t>6</w:t>
                  </w:r>
                  <w:r w:rsidRPr="00D67FC2">
                    <w:rPr>
                      <w:sz w:val="21"/>
                      <w:szCs w:val="21"/>
                    </w:rPr>
                    <w:t>台</w:t>
                  </w:r>
                </w:p>
              </w:tc>
              <w:tc>
                <w:tcPr>
                  <w:tcW w:w="3677" w:type="dxa"/>
                  <w:vMerge/>
                  <w:vAlign w:val="center"/>
                </w:tcPr>
                <w:p w:rsidR="00D12519" w:rsidRPr="00D67FC2" w:rsidRDefault="00D12519" w:rsidP="00527190">
                  <w:pPr>
                    <w:spacing w:line="360" w:lineRule="exact"/>
                    <w:jc w:val="center"/>
                    <w:rPr>
                      <w:sz w:val="21"/>
                      <w:szCs w:val="21"/>
                    </w:rPr>
                  </w:pPr>
                </w:p>
              </w:tc>
            </w:tr>
            <w:tr w:rsidR="00D12519" w:rsidRPr="00D67FC2" w:rsidTr="00527190">
              <w:trPr>
                <w:jc w:val="center"/>
              </w:trPr>
              <w:tc>
                <w:tcPr>
                  <w:tcW w:w="685" w:type="dxa"/>
                  <w:vAlign w:val="center"/>
                </w:tcPr>
                <w:p w:rsidR="00D12519" w:rsidRPr="00D67FC2" w:rsidRDefault="00D12519" w:rsidP="00527190">
                  <w:pPr>
                    <w:tabs>
                      <w:tab w:val="left" w:pos="425"/>
                    </w:tabs>
                    <w:spacing w:line="360" w:lineRule="exact"/>
                    <w:jc w:val="center"/>
                    <w:rPr>
                      <w:sz w:val="21"/>
                      <w:szCs w:val="21"/>
                    </w:rPr>
                  </w:pPr>
                  <w:r w:rsidRPr="00D67FC2">
                    <w:rPr>
                      <w:sz w:val="21"/>
                      <w:szCs w:val="21"/>
                    </w:rPr>
                    <w:t>14</w:t>
                  </w:r>
                </w:p>
              </w:tc>
              <w:tc>
                <w:tcPr>
                  <w:tcW w:w="1407" w:type="dxa"/>
                  <w:vAlign w:val="center"/>
                </w:tcPr>
                <w:p w:rsidR="00D12519" w:rsidRPr="00D67FC2" w:rsidRDefault="00D12519" w:rsidP="000A075C">
                  <w:pPr>
                    <w:widowControl/>
                    <w:adjustRightInd w:val="0"/>
                    <w:snapToGrid w:val="0"/>
                    <w:spacing w:line="360" w:lineRule="exact"/>
                    <w:jc w:val="center"/>
                    <w:rPr>
                      <w:sz w:val="21"/>
                      <w:szCs w:val="21"/>
                    </w:rPr>
                  </w:pPr>
                  <w:r w:rsidRPr="00D67FC2">
                    <w:rPr>
                      <w:sz w:val="21"/>
                      <w:szCs w:val="21"/>
                    </w:rPr>
                    <w:t>中和反应罐</w:t>
                  </w:r>
                </w:p>
              </w:tc>
              <w:tc>
                <w:tcPr>
                  <w:tcW w:w="1984" w:type="dxa"/>
                  <w:vAlign w:val="center"/>
                </w:tcPr>
                <w:p w:rsidR="00D12519" w:rsidRPr="00D67FC2" w:rsidRDefault="00D12519" w:rsidP="000A075C">
                  <w:pPr>
                    <w:widowControl/>
                    <w:adjustRightInd w:val="0"/>
                    <w:snapToGrid w:val="0"/>
                    <w:spacing w:line="360" w:lineRule="exact"/>
                    <w:jc w:val="center"/>
                    <w:rPr>
                      <w:sz w:val="21"/>
                      <w:szCs w:val="21"/>
                    </w:rPr>
                  </w:pPr>
                  <w:r w:rsidRPr="00D67FC2">
                    <w:rPr>
                      <w:sz w:val="21"/>
                      <w:szCs w:val="21"/>
                    </w:rPr>
                    <w:t>30m</w:t>
                  </w:r>
                  <w:r w:rsidRPr="00D67FC2">
                    <w:rPr>
                      <w:sz w:val="21"/>
                      <w:szCs w:val="21"/>
                      <w:vertAlign w:val="superscript"/>
                    </w:rPr>
                    <w:t>3</w:t>
                  </w:r>
                </w:p>
              </w:tc>
              <w:tc>
                <w:tcPr>
                  <w:tcW w:w="1134" w:type="dxa"/>
                  <w:vAlign w:val="center"/>
                </w:tcPr>
                <w:p w:rsidR="00D12519" w:rsidRPr="00D67FC2" w:rsidRDefault="00D12519" w:rsidP="000A075C">
                  <w:pPr>
                    <w:spacing w:line="360" w:lineRule="exact"/>
                    <w:jc w:val="center"/>
                    <w:rPr>
                      <w:sz w:val="21"/>
                      <w:szCs w:val="21"/>
                    </w:rPr>
                  </w:pPr>
                  <w:r w:rsidRPr="00D67FC2">
                    <w:rPr>
                      <w:sz w:val="21"/>
                      <w:szCs w:val="21"/>
                    </w:rPr>
                    <w:t>4</w:t>
                  </w:r>
                  <w:r w:rsidRPr="00D67FC2">
                    <w:rPr>
                      <w:sz w:val="21"/>
                      <w:szCs w:val="21"/>
                    </w:rPr>
                    <w:t>台</w:t>
                  </w:r>
                </w:p>
              </w:tc>
              <w:tc>
                <w:tcPr>
                  <w:tcW w:w="3677" w:type="dxa"/>
                  <w:vMerge/>
                  <w:vAlign w:val="center"/>
                </w:tcPr>
                <w:p w:rsidR="00D12519" w:rsidRPr="00D67FC2" w:rsidRDefault="00D12519" w:rsidP="00527190">
                  <w:pPr>
                    <w:spacing w:line="360" w:lineRule="exact"/>
                    <w:jc w:val="center"/>
                    <w:rPr>
                      <w:sz w:val="21"/>
                      <w:szCs w:val="21"/>
                    </w:rPr>
                  </w:pPr>
                </w:p>
              </w:tc>
            </w:tr>
            <w:tr w:rsidR="00D12519" w:rsidRPr="00D67FC2" w:rsidTr="00527190">
              <w:trPr>
                <w:jc w:val="center"/>
              </w:trPr>
              <w:tc>
                <w:tcPr>
                  <w:tcW w:w="685" w:type="dxa"/>
                  <w:vAlign w:val="center"/>
                </w:tcPr>
                <w:p w:rsidR="00D12519" w:rsidRPr="00D67FC2" w:rsidRDefault="00D12519" w:rsidP="00527190">
                  <w:pPr>
                    <w:tabs>
                      <w:tab w:val="left" w:pos="425"/>
                    </w:tabs>
                    <w:spacing w:line="360" w:lineRule="exact"/>
                    <w:jc w:val="center"/>
                    <w:rPr>
                      <w:sz w:val="21"/>
                      <w:szCs w:val="21"/>
                    </w:rPr>
                  </w:pPr>
                  <w:r>
                    <w:rPr>
                      <w:rFonts w:hint="eastAsia"/>
                      <w:sz w:val="21"/>
                      <w:szCs w:val="21"/>
                    </w:rPr>
                    <w:t>15</w:t>
                  </w:r>
                </w:p>
              </w:tc>
              <w:tc>
                <w:tcPr>
                  <w:tcW w:w="1407"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脱钙反应罐</w:t>
                  </w:r>
                </w:p>
              </w:tc>
              <w:tc>
                <w:tcPr>
                  <w:tcW w:w="1984"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30m</w:t>
                  </w:r>
                  <w:r w:rsidRPr="00D67FC2">
                    <w:rPr>
                      <w:sz w:val="21"/>
                      <w:szCs w:val="21"/>
                      <w:vertAlign w:val="superscript"/>
                    </w:rPr>
                    <w:t>3</w:t>
                  </w:r>
                </w:p>
              </w:tc>
              <w:tc>
                <w:tcPr>
                  <w:tcW w:w="1134" w:type="dxa"/>
                  <w:vAlign w:val="center"/>
                </w:tcPr>
                <w:p w:rsidR="00D12519" w:rsidRPr="00D67FC2" w:rsidRDefault="00D12519" w:rsidP="00527190">
                  <w:pPr>
                    <w:spacing w:line="360" w:lineRule="exact"/>
                    <w:jc w:val="center"/>
                    <w:rPr>
                      <w:sz w:val="21"/>
                      <w:szCs w:val="21"/>
                    </w:rPr>
                  </w:pPr>
                  <w:r w:rsidRPr="00D67FC2">
                    <w:rPr>
                      <w:sz w:val="21"/>
                      <w:szCs w:val="21"/>
                    </w:rPr>
                    <w:t>1</w:t>
                  </w:r>
                  <w:r w:rsidRPr="00D67FC2">
                    <w:rPr>
                      <w:sz w:val="21"/>
                      <w:szCs w:val="21"/>
                    </w:rPr>
                    <w:t>台</w:t>
                  </w:r>
                </w:p>
              </w:tc>
              <w:tc>
                <w:tcPr>
                  <w:tcW w:w="3677" w:type="dxa"/>
                  <w:vAlign w:val="center"/>
                </w:tcPr>
                <w:p w:rsidR="00D12519" w:rsidRPr="00D67FC2" w:rsidRDefault="00D12519" w:rsidP="00527190">
                  <w:pPr>
                    <w:spacing w:line="360" w:lineRule="exact"/>
                    <w:jc w:val="center"/>
                    <w:rPr>
                      <w:sz w:val="21"/>
                      <w:szCs w:val="21"/>
                    </w:rPr>
                  </w:pPr>
                  <w:r w:rsidRPr="00D67FC2">
                    <w:rPr>
                      <w:sz w:val="21"/>
                      <w:szCs w:val="21"/>
                    </w:rPr>
                    <w:t>与环评和验收批复一致</w:t>
                  </w:r>
                </w:p>
              </w:tc>
            </w:tr>
            <w:tr w:rsidR="00D12519" w:rsidRPr="00D67FC2" w:rsidTr="00527190">
              <w:trPr>
                <w:jc w:val="center"/>
              </w:trPr>
              <w:tc>
                <w:tcPr>
                  <w:tcW w:w="685" w:type="dxa"/>
                  <w:vAlign w:val="center"/>
                </w:tcPr>
                <w:p w:rsidR="00D12519" w:rsidRPr="00D67FC2" w:rsidRDefault="00D12519" w:rsidP="00527190">
                  <w:pPr>
                    <w:tabs>
                      <w:tab w:val="left" w:pos="425"/>
                    </w:tabs>
                    <w:spacing w:line="360" w:lineRule="exact"/>
                    <w:jc w:val="center"/>
                    <w:rPr>
                      <w:sz w:val="21"/>
                      <w:szCs w:val="21"/>
                    </w:rPr>
                  </w:pPr>
                  <w:r>
                    <w:rPr>
                      <w:rFonts w:hint="eastAsia"/>
                      <w:sz w:val="21"/>
                      <w:szCs w:val="21"/>
                    </w:rPr>
                    <w:t>16</w:t>
                  </w:r>
                </w:p>
              </w:tc>
              <w:tc>
                <w:tcPr>
                  <w:tcW w:w="1407"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高压反应釜</w:t>
                  </w:r>
                </w:p>
              </w:tc>
              <w:tc>
                <w:tcPr>
                  <w:tcW w:w="1984"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5000L</w:t>
                  </w:r>
                </w:p>
              </w:tc>
              <w:tc>
                <w:tcPr>
                  <w:tcW w:w="1134" w:type="dxa"/>
                  <w:vAlign w:val="center"/>
                </w:tcPr>
                <w:p w:rsidR="00D12519" w:rsidRPr="00D67FC2" w:rsidRDefault="00D12519" w:rsidP="00527190">
                  <w:pPr>
                    <w:spacing w:line="360" w:lineRule="exact"/>
                    <w:jc w:val="center"/>
                    <w:rPr>
                      <w:sz w:val="21"/>
                      <w:szCs w:val="21"/>
                    </w:rPr>
                  </w:pPr>
                  <w:r w:rsidRPr="00D67FC2">
                    <w:rPr>
                      <w:sz w:val="21"/>
                      <w:szCs w:val="21"/>
                    </w:rPr>
                    <w:t>1</w:t>
                  </w:r>
                  <w:r w:rsidRPr="00D67FC2">
                    <w:rPr>
                      <w:sz w:val="21"/>
                      <w:szCs w:val="21"/>
                    </w:rPr>
                    <w:t>台</w:t>
                  </w:r>
                </w:p>
              </w:tc>
              <w:tc>
                <w:tcPr>
                  <w:tcW w:w="3677" w:type="dxa"/>
                  <w:vAlign w:val="center"/>
                </w:tcPr>
                <w:p w:rsidR="00D12519" w:rsidRPr="00D67FC2" w:rsidRDefault="00D12519" w:rsidP="00527190">
                  <w:pPr>
                    <w:spacing w:line="360" w:lineRule="exact"/>
                    <w:jc w:val="center"/>
                    <w:rPr>
                      <w:sz w:val="21"/>
                      <w:szCs w:val="21"/>
                    </w:rPr>
                  </w:pPr>
                  <w:r w:rsidRPr="00D67FC2">
                    <w:rPr>
                      <w:sz w:val="21"/>
                      <w:szCs w:val="21"/>
                    </w:rPr>
                    <w:t>与环评和验收批复一致</w:t>
                  </w:r>
                </w:p>
              </w:tc>
            </w:tr>
            <w:tr w:rsidR="00D12519" w:rsidRPr="00D67FC2" w:rsidTr="00527190">
              <w:trPr>
                <w:jc w:val="center"/>
              </w:trPr>
              <w:tc>
                <w:tcPr>
                  <w:tcW w:w="685" w:type="dxa"/>
                  <w:vAlign w:val="center"/>
                </w:tcPr>
                <w:p w:rsidR="00D12519" w:rsidRPr="00D67FC2" w:rsidRDefault="00D12519" w:rsidP="00527190">
                  <w:pPr>
                    <w:tabs>
                      <w:tab w:val="left" w:pos="425"/>
                    </w:tabs>
                    <w:spacing w:line="360" w:lineRule="exact"/>
                    <w:jc w:val="center"/>
                    <w:rPr>
                      <w:sz w:val="21"/>
                      <w:szCs w:val="21"/>
                    </w:rPr>
                  </w:pPr>
                  <w:r>
                    <w:rPr>
                      <w:rFonts w:hint="eastAsia"/>
                      <w:sz w:val="21"/>
                      <w:szCs w:val="21"/>
                    </w:rPr>
                    <w:t>17</w:t>
                  </w:r>
                </w:p>
              </w:tc>
              <w:tc>
                <w:tcPr>
                  <w:tcW w:w="1407"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隔膜压滤机</w:t>
                  </w:r>
                </w:p>
              </w:tc>
              <w:tc>
                <w:tcPr>
                  <w:tcW w:w="1984" w:type="dxa"/>
                  <w:vAlign w:val="center"/>
                </w:tcPr>
                <w:p w:rsidR="00D12519" w:rsidRPr="00D67FC2" w:rsidRDefault="00D12519" w:rsidP="00FE5632">
                  <w:pPr>
                    <w:widowControl/>
                    <w:adjustRightInd w:val="0"/>
                    <w:snapToGrid w:val="0"/>
                    <w:spacing w:line="360" w:lineRule="exact"/>
                    <w:jc w:val="center"/>
                    <w:rPr>
                      <w:sz w:val="21"/>
                      <w:szCs w:val="21"/>
                    </w:rPr>
                  </w:pPr>
                  <w:r w:rsidRPr="00D67FC2">
                    <w:rPr>
                      <w:sz w:val="21"/>
                      <w:szCs w:val="21"/>
                    </w:rPr>
                    <w:t>200m</w:t>
                  </w:r>
                  <w:r w:rsidRPr="00D67FC2">
                    <w:rPr>
                      <w:sz w:val="21"/>
                      <w:szCs w:val="21"/>
                      <w:vertAlign w:val="superscript"/>
                    </w:rPr>
                    <w:t>2</w:t>
                  </w:r>
                </w:p>
              </w:tc>
              <w:tc>
                <w:tcPr>
                  <w:tcW w:w="1134" w:type="dxa"/>
                  <w:vAlign w:val="center"/>
                </w:tcPr>
                <w:p w:rsidR="00D12519" w:rsidRPr="00D67FC2" w:rsidRDefault="00D12519" w:rsidP="00527190">
                  <w:pPr>
                    <w:spacing w:line="360" w:lineRule="exact"/>
                    <w:jc w:val="center"/>
                    <w:rPr>
                      <w:sz w:val="21"/>
                      <w:szCs w:val="21"/>
                    </w:rPr>
                  </w:pPr>
                  <w:r w:rsidRPr="00D67FC2">
                    <w:rPr>
                      <w:sz w:val="21"/>
                      <w:szCs w:val="21"/>
                    </w:rPr>
                    <w:t>2</w:t>
                  </w:r>
                  <w:r w:rsidRPr="00D67FC2">
                    <w:rPr>
                      <w:sz w:val="21"/>
                      <w:szCs w:val="21"/>
                    </w:rPr>
                    <w:t>台</w:t>
                  </w:r>
                </w:p>
              </w:tc>
              <w:tc>
                <w:tcPr>
                  <w:tcW w:w="3677" w:type="dxa"/>
                  <w:vAlign w:val="center"/>
                </w:tcPr>
                <w:p w:rsidR="00D12519" w:rsidRPr="00D67FC2" w:rsidRDefault="00D12519" w:rsidP="00527190">
                  <w:pPr>
                    <w:spacing w:line="360" w:lineRule="exact"/>
                    <w:jc w:val="center"/>
                    <w:rPr>
                      <w:sz w:val="21"/>
                      <w:szCs w:val="21"/>
                    </w:rPr>
                  </w:pPr>
                  <w:r w:rsidRPr="00D67FC2">
                    <w:rPr>
                      <w:sz w:val="21"/>
                      <w:szCs w:val="21"/>
                    </w:rPr>
                    <w:t>与环评和验收批复一致</w:t>
                  </w:r>
                </w:p>
              </w:tc>
            </w:tr>
            <w:tr w:rsidR="00D12519" w:rsidRPr="00D67FC2" w:rsidTr="00527190">
              <w:trPr>
                <w:jc w:val="center"/>
              </w:trPr>
              <w:tc>
                <w:tcPr>
                  <w:tcW w:w="685" w:type="dxa"/>
                  <w:vMerge w:val="restart"/>
                  <w:vAlign w:val="center"/>
                </w:tcPr>
                <w:p w:rsidR="00D12519" w:rsidRPr="00D67FC2" w:rsidRDefault="00D12519" w:rsidP="00527190">
                  <w:pPr>
                    <w:tabs>
                      <w:tab w:val="left" w:pos="425"/>
                    </w:tabs>
                    <w:spacing w:line="360" w:lineRule="exact"/>
                    <w:jc w:val="center"/>
                    <w:rPr>
                      <w:sz w:val="21"/>
                      <w:szCs w:val="21"/>
                    </w:rPr>
                  </w:pPr>
                  <w:r>
                    <w:rPr>
                      <w:rFonts w:hint="eastAsia"/>
                      <w:sz w:val="21"/>
                      <w:szCs w:val="21"/>
                    </w:rPr>
                    <w:t>18</w:t>
                  </w:r>
                </w:p>
              </w:tc>
              <w:tc>
                <w:tcPr>
                  <w:tcW w:w="1407" w:type="dxa"/>
                  <w:vMerge w:val="restart"/>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喷雾干燥塔</w:t>
                  </w:r>
                </w:p>
              </w:tc>
              <w:tc>
                <w:tcPr>
                  <w:tcW w:w="1984" w:type="dxa"/>
                  <w:vAlign w:val="center"/>
                </w:tcPr>
                <w:p w:rsidR="00D12519" w:rsidRPr="00D67FC2" w:rsidRDefault="00D12519" w:rsidP="00FE5632">
                  <w:pPr>
                    <w:widowControl/>
                    <w:adjustRightInd w:val="0"/>
                    <w:snapToGrid w:val="0"/>
                    <w:spacing w:line="360" w:lineRule="exact"/>
                    <w:jc w:val="center"/>
                    <w:rPr>
                      <w:sz w:val="21"/>
                      <w:szCs w:val="21"/>
                    </w:rPr>
                  </w:pPr>
                  <w:r w:rsidRPr="00D67FC2">
                    <w:rPr>
                      <w:sz w:val="21"/>
                      <w:szCs w:val="21"/>
                    </w:rPr>
                    <w:t>100m</w:t>
                  </w:r>
                  <w:r w:rsidRPr="00D67FC2">
                    <w:rPr>
                      <w:sz w:val="21"/>
                      <w:szCs w:val="21"/>
                      <w:vertAlign w:val="superscript"/>
                    </w:rPr>
                    <w:t>2</w:t>
                  </w:r>
                </w:p>
              </w:tc>
              <w:tc>
                <w:tcPr>
                  <w:tcW w:w="1134" w:type="dxa"/>
                  <w:vAlign w:val="center"/>
                </w:tcPr>
                <w:p w:rsidR="00D12519" w:rsidRPr="00D67FC2" w:rsidRDefault="00D12519" w:rsidP="00527190">
                  <w:pPr>
                    <w:spacing w:line="360" w:lineRule="exact"/>
                    <w:jc w:val="center"/>
                    <w:rPr>
                      <w:sz w:val="21"/>
                      <w:szCs w:val="21"/>
                    </w:rPr>
                  </w:pPr>
                  <w:r w:rsidRPr="00D67FC2">
                    <w:rPr>
                      <w:sz w:val="21"/>
                      <w:szCs w:val="21"/>
                    </w:rPr>
                    <w:t>2</w:t>
                  </w:r>
                  <w:r w:rsidRPr="00D67FC2">
                    <w:rPr>
                      <w:sz w:val="21"/>
                      <w:szCs w:val="21"/>
                    </w:rPr>
                    <w:t>座</w:t>
                  </w:r>
                </w:p>
              </w:tc>
              <w:tc>
                <w:tcPr>
                  <w:tcW w:w="3677" w:type="dxa"/>
                  <w:vMerge w:val="restart"/>
                  <w:vAlign w:val="center"/>
                </w:tcPr>
                <w:p w:rsidR="00D12519" w:rsidRPr="00D67FC2" w:rsidRDefault="00D12519" w:rsidP="00527190">
                  <w:pPr>
                    <w:spacing w:line="360" w:lineRule="exact"/>
                    <w:jc w:val="center"/>
                    <w:rPr>
                      <w:sz w:val="21"/>
                      <w:szCs w:val="21"/>
                    </w:rPr>
                  </w:pPr>
                  <w:r w:rsidRPr="00D67FC2">
                    <w:rPr>
                      <w:sz w:val="21"/>
                      <w:szCs w:val="21"/>
                    </w:rPr>
                    <w:t>与环评和验收批复一致</w:t>
                  </w:r>
                </w:p>
              </w:tc>
            </w:tr>
            <w:tr w:rsidR="00D12519" w:rsidRPr="00D67FC2" w:rsidTr="00527190">
              <w:trPr>
                <w:jc w:val="center"/>
              </w:trPr>
              <w:tc>
                <w:tcPr>
                  <w:tcW w:w="685" w:type="dxa"/>
                  <w:vMerge/>
                  <w:vAlign w:val="center"/>
                </w:tcPr>
                <w:p w:rsidR="00D12519" w:rsidRPr="00D67FC2" w:rsidRDefault="00D12519" w:rsidP="00527190">
                  <w:pPr>
                    <w:tabs>
                      <w:tab w:val="left" w:pos="425"/>
                    </w:tabs>
                    <w:spacing w:line="360" w:lineRule="exact"/>
                    <w:jc w:val="center"/>
                    <w:rPr>
                      <w:sz w:val="21"/>
                      <w:szCs w:val="21"/>
                    </w:rPr>
                  </w:pPr>
                </w:p>
              </w:tc>
              <w:tc>
                <w:tcPr>
                  <w:tcW w:w="1407" w:type="dxa"/>
                  <w:vMerge/>
                  <w:vAlign w:val="center"/>
                </w:tcPr>
                <w:p w:rsidR="00D12519" w:rsidRPr="00D67FC2" w:rsidRDefault="00D12519" w:rsidP="00527190">
                  <w:pPr>
                    <w:widowControl/>
                    <w:adjustRightInd w:val="0"/>
                    <w:snapToGrid w:val="0"/>
                    <w:spacing w:line="360" w:lineRule="exact"/>
                    <w:jc w:val="center"/>
                    <w:rPr>
                      <w:sz w:val="21"/>
                      <w:szCs w:val="21"/>
                    </w:rPr>
                  </w:pPr>
                </w:p>
              </w:tc>
              <w:tc>
                <w:tcPr>
                  <w:tcW w:w="1984"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20T/R</w:t>
                  </w:r>
                </w:p>
              </w:tc>
              <w:tc>
                <w:tcPr>
                  <w:tcW w:w="1134" w:type="dxa"/>
                  <w:vAlign w:val="center"/>
                </w:tcPr>
                <w:p w:rsidR="00D12519" w:rsidRPr="00D67FC2" w:rsidRDefault="00D12519" w:rsidP="00527190">
                  <w:pPr>
                    <w:spacing w:line="360" w:lineRule="exact"/>
                    <w:jc w:val="center"/>
                    <w:rPr>
                      <w:sz w:val="21"/>
                      <w:szCs w:val="21"/>
                    </w:rPr>
                  </w:pPr>
                  <w:r w:rsidRPr="00D67FC2">
                    <w:rPr>
                      <w:sz w:val="21"/>
                      <w:szCs w:val="21"/>
                    </w:rPr>
                    <w:t>2</w:t>
                  </w:r>
                  <w:r w:rsidRPr="00D67FC2">
                    <w:rPr>
                      <w:sz w:val="21"/>
                      <w:szCs w:val="21"/>
                    </w:rPr>
                    <w:t>座</w:t>
                  </w:r>
                </w:p>
              </w:tc>
              <w:tc>
                <w:tcPr>
                  <w:tcW w:w="3677" w:type="dxa"/>
                  <w:vMerge/>
                  <w:vAlign w:val="center"/>
                </w:tcPr>
                <w:p w:rsidR="00D12519" w:rsidRPr="00D67FC2" w:rsidRDefault="00D12519" w:rsidP="00527190">
                  <w:pPr>
                    <w:spacing w:line="360" w:lineRule="exact"/>
                    <w:jc w:val="center"/>
                    <w:rPr>
                      <w:sz w:val="21"/>
                      <w:szCs w:val="21"/>
                    </w:rPr>
                  </w:pPr>
                </w:p>
              </w:tc>
            </w:tr>
            <w:tr w:rsidR="00D12519" w:rsidRPr="00D67FC2" w:rsidTr="00527190">
              <w:trPr>
                <w:jc w:val="center"/>
              </w:trPr>
              <w:tc>
                <w:tcPr>
                  <w:tcW w:w="685" w:type="dxa"/>
                  <w:vMerge/>
                  <w:vAlign w:val="center"/>
                </w:tcPr>
                <w:p w:rsidR="00D12519" w:rsidRPr="00D67FC2" w:rsidRDefault="00D12519" w:rsidP="00527190">
                  <w:pPr>
                    <w:tabs>
                      <w:tab w:val="left" w:pos="425"/>
                    </w:tabs>
                    <w:spacing w:line="360" w:lineRule="exact"/>
                    <w:jc w:val="center"/>
                    <w:rPr>
                      <w:sz w:val="21"/>
                      <w:szCs w:val="21"/>
                    </w:rPr>
                  </w:pPr>
                </w:p>
              </w:tc>
              <w:tc>
                <w:tcPr>
                  <w:tcW w:w="1407" w:type="dxa"/>
                  <w:vMerge/>
                  <w:vAlign w:val="center"/>
                </w:tcPr>
                <w:p w:rsidR="00D12519" w:rsidRPr="00D67FC2" w:rsidRDefault="00D12519" w:rsidP="00527190">
                  <w:pPr>
                    <w:widowControl/>
                    <w:adjustRightInd w:val="0"/>
                    <w:snapToGrid w:val="0"/>
                    <w:spacing w:line="360" w:lineRule="exact"/>
                    <w:jc w:val="center"/>
                    <w:rPr>
                      <w:sz w:val="21"/>
                      <w:szCs w:val="21"/>
                    </w:rPr>
                  </w:pPr>
                </w:p>
              </w:tc>
              <w:tc>
                <w:tcPr>
                  <w:tcW w:w="1984"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10T/R</w:t>
                  </w:r>
                </w:p>
              </w:tc>
              <w:tc>
                <w:tcPr>
                  <w:tcW w:w="1134" w:type="dxa"/>
                  <w:vAlign w:val="center"/>
                </w:tcPr>
                <w:p w:rsidR="00D12519" w:rsidRPr="00D67FC2" w:rsidRDefault="00D12519" w:rsidP="00527190">
                  <w:pPr>
                    <w:spacing w:line="360" w:lineRule="exact"/>
                    <w:jc w:val="center"/>
                    <w:rPr>
                      <w:sz w:val="21"/>
                      <w:szCs w:val="21"/>
                    </w:rPr>
                  </w:pPr>
                  <w:r w:rsidRPr="00D67FC2">
                    <w:rPr>
                      <w:sz w:val="21"/>
                      <w:szCs w:val="21"/>
                    </w:rPr>
                    <w:t>2</w:t>
                  </w:r>
                  <w:r w:rsidRPr="00D67FC2">
                    <w:rPr>
                      <w:sz w:val="21"/>
                      <w:szCs w:val="21"/>
                    </w:rPr>
                    <w:t>座</w:t>
                  </w:r>
                </w:p>
              </w:tc>
              <w:tc>
                <w:tcPr>
                  <w:tcW w:w="3677" w:type="dxa"/>
                  <w:vMerge/>
                  <w:vAlign w:val="center"/>
                </w:tcPr>
                <w:p w:rsidR="00D12519" w:rsidRPr="00D67FC2" w:rsidRDefault="00D12519" w:rsidP="00527190">
                  <w:pPr>
                    <w:spacing w:line="360" w:lineRule="exact"/>
                    <w:jc w:val="center"/>
                    <w:rPr>
                      <w:sz w:val="21"/>
                      <w:szCs w:val="21"/>
                    </w:rPr>
                  </w:pPr>
                </w:p>
              </w:tc>
            </w:tr>
            <w:tr w:rsidR="00D12519" w:rsidRPr="00D67FC2" w:rsidTr="00527190">
              <w:trPr>
                <w:jc w:val="center"/>
              </w:trPr>
              <w:tc>
                <w:tcPr>
                  <w:tcW w:w="685" w:type="dxa"/>
                  <w:vAlign w:val="center"/>
                </w:tcPr>
                <w:p w:rsidR="00D12519" w:rsidRPr="00D67FC2" w:rsidRDefault="00D12519" w:rsidP="00527190">
                  <w:pPr>
                    <w:tabs>
                      <w:tab w:val="left" w:pos="425"/>
                    </w:tabs>
                    <w:spacing w:line="360" w:lineRule="exact"/>
                    <w:jc w:val="center"/>
                    <w:rPr>
                      <w:sz w:val="21"/>
                      <w:szCs w:val="21"/>
                    </w:rPr>
                  </w:pPr>
                  <w:r>
                    <w:rPr>
                      <w:rFonts w:hint="eastAsia"/>
                      <w:sz w:val="21"/>
                      <w:szCs w:val="21"/>
                    </w:rPr>
                    <w:t>19</w:t>
                  </w:r>
                </w:p>
              </w:tc>
              <w:tc>
                <w:tcPr>
                  <w:tcW w:w="1407"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锅炉</w:t>
                  </w:r>
                </w:p>
              </w:tc>
              <w:tc>
                <w:tcPr>
                  <w:tcW w:w="1984"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DZL2T-0.7</w:t>
                  </w:r>
                </w:p>
              </w:tc>
              <w:tc>
                <w:tcPr>
                  <w:tcW w:w="1134" w:type="dxa"/>
                  <w:vAlign w:val="center"/>
                </w:tcPr>
                <w:p w:rsidR="00D12519" w:rsidRPr="00D67FC2" w:rsidRDefault="00D12519" w:rsidP="00527190">
                  <w:pPr>
                    <w:spacing w:line="360" w:lineRule="exact"/>
                    <w:jc w:val="center"/>
                    <w:rPr>
                      <w:sz w:val="21"/>
                      <w:szCs w:val="21"/>
                    </w:rPr>
                  </w:pPr>
                  <w:r w:rsidRPr="00D67FC2">
                    <w:rPr>
                      <w:sz w:val="21"/>
                      <w:szCs w:val="21"/>
                    </w:rPr>
                    <w:t>1</w:t>
                  </w:r>
                  <w:r w:rsidRPr="00D67FC2">
                    <w:rPr>
                      <w:sz w:val="21"/>
                      <w:szCs w:val="21"/>
                    </w:rPr>
                    <w:t>台</w:t>
                  </w:r>
                </w:p>
              </w:tc>
              <w:tc>
                <w:tcPr>
                  <w:tcW w:w="3677" w:type="dxa"/>
                  <w:vAlign w:val="center"/>
                </w:tcPr>
                <w:p w:rsidR="00D12519" w:rsidRPr="00D67FC2" w:rsidRDefault="00D12519" w:rsidP="00704284">
                  <w:pPr>
                    <w:spacing w:line="360" w:lineRule="exact"/>
                    <w:jc w:val="center"/>
                    <w:rPr>
                      <w:sz w:val="21"/>
                      <w:szCs w:val="21"/>
                    </w:rPr>
                  </w:pPr>
                  <w:r w:rsidRPr="00D67FC2">
                    <w:rPr>
                      <w:sz w:val="21"/>
                      <w:szCs w:val="21"/>
                    </w:rPr>
                    <w:t>拆除，不再利用</w:t>
                  </w:r>
                  <w:r w:rsidRPr="00D67FC2">
                    <w:rPr>
                      <w:sz w:val="21"/>
                      <w:szCs w:val="21"/>
                    </w:rPr>
                    <w:t xml:space="preserve">  </w:t>
                  </w:r>
                </w:p>
              </w:tc>
            </w:tr>
            <w:tr w:rsidR="00D12519" w:rsidRPr="00D67FC2" w:rsidTr="00527190">
              <w:trPr>
                <w:jc w:val="center"/>
              </w:trPr>
              <w:tc>
                <w:tcPr>
                  <w:tcW w:w="685" w:type="dxa"/>
                  <w:vAlign w:val="center"/>
                </w:tcPr>
                <w:p w:rsidR="00D12519" w:rsidRPr="00D67FC2" w:rsidRDefault="00D12519" w:rsidP="00527190">
                  <w:pPr>
                    <w:tabs>
                      <w:tab w:val="left" w:pos="425"/>
                    </w:tabs>
                    <w:spacing w:line="360" w:lineRule="exact"/>
                    <w:jc w:val="center"/>
                    <w:rPr>
                      <w:sz w:val="21"/>
                      <w:szCs w:val="21"/>
                    </w:rPr>
                  </w:pPr>
                  <w:r>
                    <w:rPr>
                      <w:rFonts w:hint="eastAsia"/>
                      <w:sz w:val="21"/>
                      <w:szCs w:val="21"/>
                    </w:rPr>
                    <w:t>20</w:t>
                  </w:r>
                </w:p>
              </w:tc>
              <w:tc>
                <w:tcPr>
                  <w:tcW w:w="1407" w:type="dxa"/>
                  <w:vMerge w:val="restart"/>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热风炉</w:t>
                  </w:r>
                </w:p>
              </w:tc>
              <w:tc>
                <w:tcPr>
                  <w:tcW w:w="1984"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10WK/h</w:t>
                  </w:r>
                </w:p>
              </w:tc>
              <w:tc>
                <w:tcPr>
                  <w:tcW w:w="1134" w:type="dxa"/>
                  <w:vAlign w:val="center"/>
                </w:tcPr>
                <w:p w:rsidR="00D12519" w:rsidRPr="00D67FC2" w:rsidRDefault="00D12519" w:rsidP="00527190">
                  <w:pPr>
                    <w:spacing w:line="360" w:lineRule="exact"/>
                    <w:jc w:val="center"/>
                    <w:rPr>
                      <w:sz w:val="21"/>
                      <w:szCs w:val="21"/>
                    </w:rPr>
                  </w:pPr>
                  <w:r w:rsidRPr="00D67FC2">
                    <w:rPr>
                      <w:sz w:val="21"/>
                      <w:szCs w:val="21"/>
                    </w:rPr>
                    <w:t>2</w:t>
                  </w:r>
                  <w:r w:rsidRPr="00D67FC2">
                    <w:rPr>
                      <w:sz w:val="21"/>
                      <w:szCs w:val="21"/>
                    </w:rPr>
                    <w:t>台</w:t>
                  </w:r>
                </w:p>
              </w:tc>
              <w:tc>
                <w:tcPr>
                  <w:tcW w:w="3677" w:type="dxa"/>
                  <w:vMerge w:val="restart"/>
                  <w:vAlign w:val="center"/>
                </w:tcPr>
                <w:p w:rsidR="00D12519" w:rsidRPr="00D67FC2" w:rsidRDefault="00D12519" w:rsidP="000A075C">
                  <w:pPr>
                    <w:spacing w:line="360" w:lineRule="exact"/>
                    <w:jc w:val="center"/>
                    <w:rPr>
                      <w:sz w:val="21"/>
                      <w:szCs w:val="21"/>
                    </w:rPr>
                  </w:pPr>
                  <w:r w:rsidRPr="00D67FC2">
                    <w:rPr>
                      <w:rFonts w:hint="eastAsia"/>
                      <w:sz w:val="21"/>
                      <w:szCs w:val="21"/>
                    </w:rPr>
                    <w:t>已全部</w:t>
                  </w:r>
                  <w:r w:rsidRPr="00D67FC2">
                    <w:rPr>
                      <w:sz w:val="21"/>
                      <w:szCs w:val="21"/>
                    </w:rPr>
                    <w:t>拆除，新建</w:t>
                  </w:r>
                  <w:r w:rsidRPr="00D67FC2">
                    <w:rPr>
                      <w:sz w:val="21"/>
                      <w:szCs w:val="21"/>
                    </w:rPr>
                    <w:t>1</w:t>
                  </w:r>
                  <w:r w:rsidRPr="00D67FC2">
                    <w:rPr>
                      <w:sz w:val="21"/>
                      <w:szCs w:val="21"/>
                    </w:rPr>
                    <w:t>台</w:t>
                  </w:r>
                  <w:r>
                    <w:rPr>
                      <w:rFonts w:hint="eastAsia"/>
                      <w:sz w:val="21"/>
                      <w:szCs w:val="21"/>
                    </w:rPr>
                    <w:t>3</w:t>
                  </w:r>
                  <w:r w:rsidRPr="00D67FC2">
                    <w:rPr>
                      <w:sz w:val="21"/>
                      <w:szCs w:val="21"/>
                    </w:rPr>
                    <w:t>吨</w:t>
                  </w:r>
                  <w:r w:rsidR="000A075C">
                    <w:rPr>
                      <w:rFonts w:hint="eastAsia"/>
                      <w:sz w:val="21"/>
                      <w:szCs w:val="21"/>
                    </w:rPr>
                    <w:t>燃气锅炉，</w:t>
                  </w:r>
                  <w:r>
                    <w:rPr>
                      <w:rFonts w:hint="eastAsia"/>
                      <w:sz w:val="21"/>
                      <w:szCs w:val="21"/>
                    </w:rPr>
                    <w:t>1</w:t>
                  </w:r>
                  <w:r w:rsidRPr="00D67FC2">
                    <w:rPr>
                      <w:sz w:val="21"/>
                      <w:szCs w:val="21"/>
                    </w:rPr>
                    <w:t>台</w:t>
                  </w:r>
                  <w:r w:rsidR="000A075C">
                    <w:rPr>
                      <w:rFonts w:hint="eastAsia"/>
                      <w:sz w:val="21"/>
                      <w:szCs w:val="21"/>
                    </w:rPr>
                    <w:t>3</w:t>
                  </w:r>
                  <w:r w:rsidRPr="00D67FC2">
                    <w:rPr>
                      <w:sz w:val="21"/>
                      <w:szCs w:val="21"/>
                    </w:rPr>
                    <w:t>吨</w:t>
                  </w:r>
                  <w:r w:rsidR="000A075C">
                    <w:rPr>
                      <w:rFonts w:hint="eastAsia"/>
                      <w:sz w:val="21"/>
                      <w:szCs w:val="21"/>
                    </w:rPr>
                    <w:t>和</w:t>
                  </w:r>
                  <w:r w:rsidR="000A075C">
                    <w:rPr>
                      <w:rFonts w:hint="eastAsia"/>
                      <w:sz w:val="21"/>
                      <w:szCs w:val="21"/>
                    </w:rPr>
                    <w:t>1</w:t>
                  </w:r>
                  <w:r w:rsidR="000A075C">
                    <w:rPr>
                      <w:rFonts w:hint="eastAsia"/>
                      <w:sz w:val="21"/>
                      <w:szCs w:val="21"/>
                    </w:rPr>
                    <w:t>台</w:t>
                  </w:r>
                  <w:r w:rsidR="000A075C">
                    <w:rPr>
                      <w:rFonts w:hint="eastAsia"/>
                      <w:sz w:val="21"/>
                      <w:szCs w:val="21"/>
                    </w:rPr>
                    <w:t>2</w:t>
                  </w:r>
                  <w:r w:rsidR="000A075C">
                    <w:rPr>
                      <w:rFonts w:hint="eastAsia"/>
                      <w:sz w:val="21"/>
                      <w:szCs w:val="21"/>
                    </w:rPr>
                    <w:t>吨</w:t>
                  </w:r>
                  <w:r w:rsidRPr="00D67FC2">
                    <w:rPr>
                      <w:rFonts w:hint="eastAsia"/>
                      <w:sz w:val="21"/>
                      <w:szCs w:val="21"/>
                    </w:rPr>
                    <w:t>热风炉，目前</w:t>
                  </w:r>
                  <w:r w:rsidRPr="00D67FC2">
                    <w:rPr>
                      <w:sz w:val="21"/>
                      <w:szCs w:val="21"/>
                    </w:rPr>
                    <w:t>已建成</w:t>
                  </w:r>
                  <w:r w:rsidRPr="00D67FC2">
                    <w:rPr>
                      <w:rFonts w:hint="eastAsia"/>
                      <w:sz w:val="21"/>
                      <w:szCs w:val="21"/>
                    </w:rPr>
                    <w:t>处于试运行</w:t>
                  </w:r>
                </w:p>
              </w:tc>
            </w:tr>
            <w:tr w:rsidR="00D12519" w:rsidRPr="00D67FC2" w:rsidTr="00527190">
              <w:trPr>
                <w:jc w:val="center"/>
              </w:trPr>
              <w:tc>
                <w:tcPr>
                  <w:tcW w:w="685" w:type="dxa"/>
                  <w:vAlign w:val="center"/>
                </w:tcPr>
                <w:p w:rsidR="00D12519" w:rsidRPr="00D67FC2" w:rsidRDefault="00D12519" w:rsidP="00527190">
                  <w:pPr>
                    <w:tabs>
                      <w:tab w:val="left" w:pos="425"/>
                    </w:tabs>
                    <w:spacing w:line="360" w:lineRule="exact"/>
                    <w:jc w:val="center"/>
                    <w:rPr>
                      <w:sz w:val="21"/>
                      <w:szCs w:val="21"/>
                    </w:rPr>
                  </w:pPr>
                  <w:r>
                    <w:rPr>
                      <w:rFonts w:hint="eastAsia"/>
                      <w:sz w:val="21"/>
                      <w:szCs w:val="21"/>
                    </w:rPr>
                    <w:t>21</w:t>
                  </w:r>
                </w:p>
              </w:tc>
              <w:tc>
                <w:tcPr>
                  <w:tcW w:w="1407" w:type="dxa"/>
                  <w:vMerge/>
                  <w:vAlign w:val="center"/>
                </w:tcPr>
                <w:p w:rsidR="00D12519" w:rsidRPr="00D67FC2" w:rsidRDefault="00D12519" w:rsidP="00527190">
                  <w:pPr>
                    <w:widowControl/>
                    <w:adjustRightInd w:val="0"/>
                    <w:snapToGrid w:val="0"/>
                    <w:spacing w:line="360" w:lineRule="exact"/>
                    <w:jc w:val="center"/>
                    <w:rPr>
                      <w:sz w:val="21"/>
                      <w:szCs w:val="21"/>
                    </w:rPr>
                  </w:pPr>
                </w:p>
              </w:tc>
              <w:tc>
                <w:tcPr>
                  <w:tcW w:w="1984"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6WK/h</w:t>
                  </w:r>
                </w:p>
              </w:tc>
              <w:tc>
                <w:tcPr>
                  <w:tcW w:w="1134" w:type="dxa"/>
                  <w:vAlign w:val="center"/>
                </w:tcPr>
                <w:p w:rsidR="00D12519" w:rsidRPr="00D67FC2" w:rsidRDefault="00D12519" w:rsidP="00527190">
                  <w:pPr>
                    <w:spacing w:line="360" w:lineRule="exact"/>
                    <w:jc w:val="center"/>
                    <w:rPr>
                      <w:sz w:val="21"/>
                      <w:szCs w:val="21"/>
                    </w:rPr>
                  </w:pPr>
                  <w:r w:rsidRPr="00D67FC2">
                    <w:rPr>
                      <w:sz w:val="21"/>
                      <w:szCs w:val="21"/>
                    </w:rPr>
                    <w:t>2</w:t>
                  </w:r>
                  <w:r w:rsidRPr="00D67FC2">
                    <w:rPr>
                      <w:sz w:val="21"/>
                      <w:szCs w:val="21"/>
                    </w:rPr>
                    <w:t>台</w:t>
                  </w:r>
                </w:p>
              </w:tc>
              <w:tc>
                <w:tcPr>
                  <w:tcW w:w="3677" w:type="dxa"/>
                  <w:vMerge/>
                  <w:vAlign w:val="center"/>
                </w:tcPr>
                <w:p w:rsidR="00D12519" w:rsidRPr="00D67FC2" w:rsidRDefault="00D12519" w:rsidP="00704284">
                  <w:pPr>
                    <w:spacing w:line="360" w:lineRule="exact"/>
                    <w:jc w:val="center"/>
                    <w:rPr>
                      <w:sz w:val="21"/>
                      <w:szCs w:val="21"/>
                    </w:rPr>
                  </w:pPr>
                </w:p>
              </w:tc>
            </w:tr>
            <w:tr w:rsidR="00D12519" w:rsidRPr="00D67FC2" w:rsidTr="00527190">
              <w:trPr>
                <w:jc w:val="center"/>
              </w:trPr>
              <w:tc>
                <w:tcPr>
                  <w:tcW w:w="685" w:type="dxa"/>
                  <w:vAlign w:val="center"/>
                </w:tcPr>
                <w:p w:rsidR="00D12519" w:rsidRPr="00D67FC2" w:rsidRDefault="00D12519" w:rsidP="00527190">
                  <w:pPr>
                    <w:tabs>
                      <w:tab w:val="left" w:pos="425"/>
                    </w:tabs>
                    <w:spacing w:line="360" w:lineRule="exact"/>
                    <w:jc w:val="center"/>
                    <w:rPr>
                      <w:sz w:val="21"/>
                      <w:szCs w:val="21"/>
                    </w:rPr>
                  </w:pPr>
                  <w:r>
                    <w:rPr>
                      <w:rFonts w:hint="eastAsia"/>
                      <w:sz w:val="21"/>
                      <w:szCs w:val="21"/>
                    </w:rPr>
                    <w:t>22</w:t>
                  </w:r>
                </w:p>
              </w:tc>
              <w:tc>
                <w:tcPr>
                  <w:tcW w:w="1407"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废气吸收塔</w:t>
                  </w:r>
                </w:p>
              </w:tc>
              <w:tc>
                <w:tcPr>
                  <w:tcW w:w="1984"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水膜</w:t>
                  </w:r>
                </w:p>
              </w:tc>
              <w:tc>
                <w:tcPr>
                  <w:tcW w:w="1134" w:type="dxa"/>
                  <w:vAlign w:val="center"/>
                </w:tcPr>
                <w:p w:rsidR="00D12519" w:rsidRPr="00D67FC2" w:rsidRDefault="00D12519" w:rsidP="00527190">
                  <w:pPr>
                    <w:spacing w:line="360" w:lineRule="exact"/>
                    <w:jc w:val="center"/>
                    <w:rPr>
                      <w:sz w:val="21"/>
                      <w:szCs w:val="21"/>
                    </w:rPr>
                  </w:pPr>
                  <w:r w:rsidRPr="00D67FC2">
                    <w:rPr>
                      <w:sz w:val="21"/>
                      <w:szCs w:val="21"/>
                    </w:rPr>
                    <w:t>4</w:t>
                  </w:r>
                  <w:r w:rsidRPr="00D67FC2">
                    <w:rPr>
                      <w:sz w:val="21"/>
                      <w:szCs w:val="21"/>
                    </w:rPr>
                    <w:t>台</w:t>
                  </w:r>
                </w:p>
              </w:tc>
              <w:tc>
                <w:tcPr>
                  <w:tcW w:w="3677" w:type="dxa"/>
                  <w:vMerge w:val="restart"/>
                  <w:vAlign w:val="center"/>
                </w:tcPr>
                <w:p w:rsidR="00D12519" w:rsidRPr="00D67FC2" w:rsidRDefault="00D12519" w:rsidP="00527190">
                  <w:pPr>
                    <w:spacing w:line="360" w:lineRule="exact"/>
                    <w:jc w:val="center"/>
                    <w:rPr>
                      <w:sz w:val="21"/>
                      <w:szCs w:val="21"/>
                    </w:rPr>
                  </w:pPr>
                  <w:r w:rsidRPr="00D67FC2">
                    <w:rPr>
                      <w:sz w:val="21"/>
                      <w:szCs w:val="21"/>
                    </w:rPr>
                    <w:t>与环评和验收批复一致</w:t>
                  </w:r>
                </w:p>
              </w:tc>
            </w:tr>
            <w:tr w:rsidR="00D12519" w:rsidRPr="00D67FC2" w:rsidTr="00527190">
              <w:trPr>
                <w:jc w:val="center"/>
              </w:trPr>
              <w:tc>
                <w:tcPr>
                  <w:tcW w:w="685" w:type="dxa"/>
                  <w:vAlign w:val="center"/>
                </w:tcPr>
                <w:p w:rsidR="00D12519" w:rsidRPr="00D67FC2" w:rsidRDefault="00D12519" w:rsidP="00527190">
                  <w:pPr>
                    <w:tabs>
                      <w:tab w:val="left" w:pos="425"/>
                    </w:tabs>
                    <w:spacing w:line="360" w:lineRule="exact"/>
                    <w:jc w:val="center"/>
                    <w:rPr>
                      <w:sz w:val="21"/>
                      <w:szCs w:val="21"/>
                    </w:rPr>
                  </w:pPr>
                  <w:r>
                    <w:rPr>
                      <w:rFonts w:hint="eastAsia"/>
                      <w:sz w:val="21"/>
                      <w:szCs w:val="21"/>
                    </w:rPr>
                    <w:t>23</w:t>
                  </w:r>
                </w:p>
              </w:tc>
              <w:tc>
                <w:tcPr>
                  <w:tcW w:w="1407"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旋风除尘器</w:t>
                  </w:r>
                </w:p>
              </w:tc>
              <w:tc>
                <w:tcPr>
                  <w:tcW w:w="1984"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w:t>
                  </w:r>
                </w:p>
              </w:tc>
              <w:tc>
                <w:tcPr>
                  <w:tcW w:w="1134" w:type="dxa"/>
                  <w:vAlign w:val="center"/>
                </w:tcPr>
                <w:p w:rsidR="00D12519" w:rsidRPr="00D67FC2" w:rsidRDefault="00D12519" w:rsidP="00527190">
                  <w:pPr>
                    <w:spacing w:line="360" w:lineRule="exact"/>
                    <w:jc w:val="center"/>
                    <w:rPr>
                      <w:sz w:val="21"/>
                      <w:szCs w:val="21"/>
                    </w:rPr>
                  </w:pPr>
                  <w:r w:rsidRPr="00D67FC2">
                    <w:rPr>
                      <w:sz w:val="21"/>
                      <w:szCs w:val="21"/>
                    </w:rPr>
                    <w:t>4</w:t>
                  </w:r>
                  <w:r w:rsidRPr="00D67FC2">
                    <w:rPr>
                      <w:sz w:val="21"/>
                      <w:szCs w:val="21"/>
                    </w:rPr>
                    <w:t>台</w:t>
                  </w:r>
                </w:p>
              </w:tc>
              <w:tc>
                <w:tcPr>
                  <w:tcW w:w="3677" w:type="dxa"/>
                  <w:vMerge/>
                  <w:vAlign w:val="center"/>
                </w:tcPr>
                <w:p w:rsidR="00D12519" w:rsidRPr="00D67FC2" w:rsidRDefault="00D12519" w:rsidP="00527190">
                  <w:pPr>
                    <w:spacing w:line="360" w:lineRule="exact"/>
                    <w:jc w:val="center"/>
                    <w:rPr>
                      <w:sz w:val="21"/>
                      <w:szCs w:val="21"/>
                    </w:rPr>
                  </w:pPr>
                </w:p>
              </w:tc>
            </w:tr>
            <w:tr w:rsidR="00D12519" w:rsidRPr="00D67FC2" w:rsidTr="00527190">
              <w:trPr>
                <w:jc w:val="center"/>
              </w:trPr>
              <w:tc>
                <w:tcPr>
                  <w:tcW w:w="685" w:type="dxa"/>
                  <w:vAlign w:val="center"/>
                </w:tcPr>
                <w:p w:rsidR="00D12519" w:rsidRPr="00D67FC2" w:rsidRDefault="00D12519" w:rsidP="00527190">
                  <w:pPr>
                    <w:tabs>
                      <w:tab w:val="left" w:pos="425"/>
                    </w:tabs>
                    <w:spacing w:line="360" w:lineRule="exact"/>
                    <w:jc w:val="center"/>
                    <w:rPr>
                      <w:sz w:val="21"/>
                      <w:szCs w:val="21"/>
                    </w:rPr>
                  </w:pPr>
                  <w:r>
                    <w:rPr>
                      <w:rFonts w:hint="eastAsia"/>
                      <w:sz w:val="21"/>
                      <w:szCs w:val="21"/>
                    </w:rPr>
                    <w:t>24</w:t>
                  </w:r>
                </w:p>
              </w:tc>
              <w:tc>
                <w:tcPr>
                  <w:tcW w:w="1407"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锅炉除尘器</w:t>
                  </w:r>
                </w:p>
              </w:tc>
              <w:tc>
                <w:tcPr>
                  <w:tcW w:w="1984"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水膜</w:t>
                  </w:r>
                </w:p>
              </w:tc>
              <w:tc>
                <w:tcPr>
                  <w:tcW w:w="1134" w:type="dxa"/>
                  <w:vAlign w:val="center"/>
                </w:tcPr>
                <w:p w:rsidR="00D12519" w:rsidRPr="00D67FC2" w:rsidRDefault="00D12519" w:rsidP="00527190">
                  <w:pPr>
                    <w:spacing w:line="360" w:lineRule="exact"/>
                    <w:jc w:val="center"/>
                    <w:rPr>
                      <w:sz w:val="21"/>
                      <w:szCs w:val="21"/>
                    </w:rPr>
                  </w:pPr>
                  <w:r w:rsidRPr="00D67FC2">
                    <w:rPr>
                      <w:sz w:val="21"/>
                      <w:szCs w:val="21"/>
                    </w:rPr>
                    <w:t>2</w:t>
                  </w:r>
                  <w:r w:rsidRPr="00D67FC2">
                    <w:rPr>
                      <w:sz w:val="21"/>
                      <w:szCs w:val="21"/>
                    </w:rPr>
                    <w:t>台</w:t>
                  </w:r>
                </w:p>
              </w:tc>
              <w:tc>
                <w:tcPr>
                  <w:tcW w:w="3677" w:type="dxa"/>
                  <w:vAlign w:val="center"/>
                </w:tcPr>
                <w:p w:rsidR="00D12519" w:rsidRPr="00D67FC2" w:rsidRDefault="00D12519" w:rsidP="00527190">
                  <w:pPr>
                    <w:spacing w:line="360" w:lineRule="exact"/>
                    <w:jc w:val="center"/>
                    <w:rPr>
                      <w:sz w:val="21"/>
                      <w:szCs w:val="21"/>
                    </w:rPr>
                  </w:pPr>
                  <w:r w:rsidRPr="00D67FC2">
                    <w:rPr>
                      <w:sz w:val="21"/>
                      <w:szCs w:val="21"/>
                    </w:rPr>
                    <w:t>已拆除，不再利用</w:t>
                  </w:r>
                </w:p>
              </w:tc>
            </w:tr>
            <w:tr w:rsidR="00D12519" w:rsidRPr="00D67FC2" w:rsidTr="00527190">
              <w:trPr>
                <w:jc w:val="center"/>
              </w:trPr>
              <w:tc>
                <w:tcPr>
                  <w:tcW w:w="685" w:type="dxa"/>
                  <w:vAlign w:val="center"/>
                </w:tcPr>
                <w:p w:rsidR="00D12519" w:rsidRPr="00D67FC2" w:rsidRDefault="00D12519" w:rsidP="00527190">
                  <w:pPr>
                    <w:tabs>
                      <w:tab w:val="left" w:pos="425"/>
                    </w:tabs>
                    <w:spacing w:line="360" w:lineRule="exact"/>
                    <w:jc w:val="center"/>
                    <w:rPr>
                      <w:sz w:val="21"/>
                      <w:szCs w:val="21"/>
                    </w:rPr>
                  </w:pPr>
                  <w:r>
                    <w:rPr>
                      <w:rFonts w:hint="eastAsia"/>
                      <w:sz w:val="21"/>
                      <w:szCs w:val="21"/>
                    </w:rPr>
                    <w:t>25</w:t>
                  </w:r>
                </w:p>
              </w:tc>
              <w:tc>
                <w:tcPr>
                  <w:tcW w:w="1407"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原料储罐</w:t>
                  </w:r>
                </w:p>
              </w:tc>
              <w:tc>
                <w:tcPr>
                  <w:tcW w:w="1984"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100m</w:t>
                  </w:r>
                  <w:r w:rsidRPr="00D67FC2">
                    <w:rPr>
                      <w:sz w:val="21"/>
                      <w:szCs w:val="21"/>
                      <w:vertAlign w:val="superscript"/>
                    </w:rPr>
                    <w:t>3</w:t>
                  </w:r>
                </w:p>
              </w:tc>
              <w:tc>
                <w:tcPr>
                  <w:tcW w:w="1134" w:type="dxa"/>
                  <w:vAlign w:val="center"/>
                </w:tcPr>
                <w:p w:rsidR="00D12519" w:rsidRPr="00D67FC2" w:rsidRDefault="00D12519" w:rsidP="00527190">
                  <w:pPr>
                    <w:spacing w:line="360" w:lineRule="exact"/>
                    <w:jc w:val="center"/>
                    <w:rPr>
                      <w:sz w:val="21"/>
                      <w:szCs w:val="21"/>
                    </w:rPr>
                  </w:pPr>
                  <w:r w:rsidRPr="00D67FC2">
                    <w:rPr>
                      <w:sz w:val="21"/>
                      <w:szCs w:val="21"/>
                    </w:rPr>
                    <w:t>6</w:t>
                  </w:r>
                  <w:r w:rsidRPr="00D67FC2">
                    <w:rPr>
                      <w:sz w:val="21"/>
                      <w:szCs w:val="21"/>
                    </w:rPr>
                    <w:t>台</w:t>
                  </w:r>
                </w:p>
              </w:tc>
              <w:tc>
                <w:tcPr>
                  <w:tcW w:w="3677" w:type="dxa"/>
                  <w:vMerge w:val="restart"/>
                  <w:vAlign w:val="center"/>
                </w:tcPr>
                <w:p w:rsidR="00D12519" w:rsidRPr="00D67FC2" w:rsidRDefault="00D12519" w:rsidP="00527190">
                  <w:pPr>
                    <w:spacing w:line="360" w:lineRule="exact"/>
                    <w:jc w:val="center"/>
                    <w:rPr>
                      <w:sz w:val="21"/>
                      <w:szCs w:val="21"/>
                    </w:rPr>
                  </w:pPr>
                  <w:r w:rsidRPr="00D67FC2">
                    <w:rPr>
                      <w:sz w:val="21"/>
                      <w:szCs w:val="21"/>
                    </w:rPr>
                    <w:t>与环评和验收批复一致</w:t>
                  </w:r>
                </w:p>
              </w:tc>
            </w:tr>
            <w:tr w:rsidR="00D12519" w:rsidRPr="00D67FC2" w:rsidTr="00527190">
              <w:trPr>
                <w:jc w:val="center"/>
              </w:trPr>
              <w:tc>
                <w:tcPr>
                  <w:tcW w:w="685" w:type="dxa"/>
                  <w:vAlign w:val="center"/>
                </w:tcPr>
                <w:p w:rsidR="00D12519" w:rsidRPr="00D67FC2" w:rsidRDefault="00D12519" w:rsidP="00527190">
                  <w:pPr>
                    <w:tabs>
                      <w:tab w:val="left" w:pos="425"/>
                    </w:tabs>
                    <w:spacing w:line="360" w:lineRule="exact"/>
                    <w:jc w:val="center"/>
                    <w:rPr>
                      <w:sz w:val="21"/>
                      <w:szCs w:val="21"/>
                    </w:rPr>
                  </w:pPr>
                  <w:r>
                    <w:rPr>
                      <w:rFonts w:hint="eastAsia"/>
                      <w:sz w:val="21"/>
                      <w:szCs w:val="21"/>
                    </w:rPr>
                    <w:t>26</w:t>
                  </w:r>
                </w:p>
              </w:tc>
              <w:tc>
                <w:tcPr>
                  <w:tcW w:w="1407"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成品液储罐</w:t>
                  </w:r>
                </w:p>
              </w:tc>
              <w:tc>
                <w:tcPr>
                  <w:tcW w:w="1984"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100m</w:t>
                  </w:r>
                  <w:r w:rsidRPr="00D67FC2">
                    <w:rPr>
                      <w:sz w:val="21"/>
                      <w:szCs w:val="21"/>
                      <w:vertAlign w:val="superscript"/>
                    </w:rPr>
                    <w:t>3</w:t>
                  </w:r>
                </w:p>
              </w:tc>
              <w:tc>
                <w:tcPr>
                  <w:tcW w:w="1134" w:type="dxa"/>
                  <w:vAlign w:val="center"/>
                </w:tcPr>
                <w:p w:rsidR="00D12519" w:rsidRPr="00D67FC2" w:rsidRDefault="00D12519" w:rsidP="00527190">
                  <w:pPr>
                    <w:spacing w:line="360" w:lineRule="exact"/>
                    <w:jc w:val="center"/>
                    <w:rPr>
                      <w:sz w:val="21"/>
                      <w:szCs w:val="21"/>
                    </w:rPr>
                  </w:pPr>
                  <w:r w:rsidRPr="00D67FC2">
                    <w:rPr>
                      <w:sz w:val="21"/>
                      <w:szCs w:val="21"/>
                    </w:rPr>
                    <w:t>4</w:t>
                  </w:r>
                  <w:r w:rsidRPr="00D67FC2">
                    <w:rPr>
                      <w:sz w:val="21"/>
                      <w:szCs w:val="21"/>
                    </w:rPr>
                    <w:t>台</w:t>
                  </w:r>
                </w:p>
              </w:tc>
              <w:tc>
                <w:tcPr>
                  <w:tcW w:w="3677" w:type="dxa"/>
                  <w:vMerge/>
                  <w:vAlign w:val="center"/>
                </w:tcPr>
                <w:p w:rsidR="00D12519" w:rsidRPr="00D67FC2" w:rsidRDefault="00D12519" w:rsidP="00527190">
                  <w:pPr>
                    <w:spacing w:line="360" w:lineRule="exact"/>
                    <w:jc w:val="center"/>
                    <w:rPr>
                      <w:sz w:val="21"/>
                      <w:szCs w:val="21"/>
                    </w:rPr>
                  </w:pPr>
                </w:p>
              </w:tc>
            </w:tr>
            <w:tr w:rsidR="00D12519" w:rsidRPr="00D67FC2" w:rsidTr="00527190">
              <w:trPr>
                <w:jc w:val="center"/>
              </w:trPr>
              <w:tc>
                <w:tcPr>
                  <w:tcW w:w="685" w:type="dxa"/>
                  <w:vAlign w:val="center"/>
                </w:tcPr>
                <w:p w:rsidR="00D12519" w:rsidRPr="00D67FC2" w:rsidRDefault="00D12519" w:rsidP="00527190">
                  <w:pPr>
                    <w:tabs>
                      <w:tab w:val="left" w:pos="425"/>
                    </w:tabs>
                    <w:spacing w:line="360" w:lineRule="exact"/>
                    <w:jc w:val="center"/>
                    <w:rPr>
                      <w:sz w:val="21"/>
                      <w:szCs w:val="21"/>
                    </w:rPr>
                  </w:pPr>
                  <w:r>
                    <w:rPr>
                      <w:rFonts w:hint="eastAsia"/>
                      <w:sz w:val="21"/>
                      <w:szCs w:val="21"/>
                    </w:rPr>
                    <w:t>27</w:t>
                  </w:r>
                </w:p>
              </w:tc>
              <w:tc>
                <w:tcPr>
                  <w:tcW w:w="1407"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半成品储罐</w:t>
                  </w:r>
                </w:p>
              </w:tc>
              <w:tc>
                <w:tcPr>
                  <w:tcW w:w="1984" w:type="dxa"/>
                  <w:vAlign w:val="center"/>
                </w:tcPr>
                <w:p w:rsidR="00D12519" w:rsidRPr="00D67FC2" w:rsidRDefault="00D12519" w:rsidP="00527190">
                  <w:pPr>
                    <w:widowControl/>
                    <w:adjustRightInd w:val="0"/>
                    <w:snapToGrid w:val="0"/>
                    <w:spacing w:line="360" w:lineRule="exact"/>
                    <w:jc w:val="center"/>
                    <w:rPr>
                      <w:sz w:val="21"/>
                      <w:szCs w:val="21"/>
                    </w:rPr>
                  </w:pPr>
                  <w:r w:rsidRPr="00D67FC2">
                    <w:rPr>
                      <w:sz w:val="21"/>
                      <w:szCs w:val="21"/>
                    </w:rPr>
                    <w:t>60m</w:t>
                  </w:r>
                  <w:r w:rsidRPr="00D67FC2">
                    <w:rPr>
                      <w:sz w:val="21"/>
                      <w:szCs w:val="21"/>
                      <w:vertAlign w:val="superscript"/>
                    </w:rPr>
                    <w:t>3</w:t>
                  </w:r>
                </w:p>
              </w:tc>
              <w:tc>
                <w:tcPr>
                  <w:tcW w:w="1134" w:type="dxa"/>
                  <w:vAlign w:val="center"/>
                </w:tcPr>
                <w:p w:rsidR="00D12519" w:rsidRPr="00D67FC2" w:rsidRDefault="00D12519" w:rsidP="00527190">
                  <w:pPr>
                    <w:spacing w:line="360" w:lineRule="exact"/>
                    <w:jc w:val="center"/>
                    <w:rPr>
                      <w:sz w:val="21"/>
                      <w:szCs w:val="21"/>
                    </w:rPr>
                  </w:pPr>
                  <w:r w:rsidRPr="00D67FC2">
                    <w:rPr>
                      <w:sz w:val="21"/>
                      <w:szCs w:val="21"/>
                    </w:rPr>
                    <w:t>3</w:t>
                  </w:r>
                  <w:r w:rsidRPr="00D67FC2">
                    <w:rPr>
                      <w:sz w:val="21"/>
                      <w:szCs w:val="21"/>
                    </w:rPr>
                    <w:t>台</w:t>
                  </w:r>
                </w:p>
              </w:tc>
              <w:tc>
                <w:tcPr>
                  <w:tcW w:w="3677" w:type="dxa"/>
                  <w:vMerge/>
                  <w:vAlign w:val="center"/>
                </w:tcPr>
                <w:p w:rsidR="00D12519" w:rsidRPr="00D67FC2" w:rsidRDefault="00D12519" w:rsidP="00527190">
                  <w:pPr>
                    <w:spacing w:line="360" w:lineRule="exact"/>
                    <w:jc w:val="center"/>
                    <w:rPr>
                      <w:sz w:val="21"/>
                      <w:szCs w:val="21"/>
                    </w:rPr>
                  </w:pPr>
                </w:p>
              </w:tc>
            </w:tr>
          </w:tbl>
          <w:p w:rsidR="00FE0B0D" w:rsidRPr="00D67FC2" w:rsidRDefault="00413488" w:rsidP="00413488">
            <w:pPr>
              <w:tabs>
                <w:tab w:val="left" w:pos="1260"/>
              </w:tabs>
              <w:adjustRightInd w:val="0"/>
              <w:spacing w:line="500" w:lineRule="exact"/>
              <w:ind w:firstLineChars="98" w:firstLine="236"/>
              <w:rPr>
                <w:b/>
                <w:sz w:val="24"/>
                <w:szCs w:val="24"/>
              </w:rPr>
            </w:pPr>
            <w:r w:rsidRPr="00D67FC2">
              <w:rPr>
                <w:b/>
                <w:sz w:val="24"/>
                <w:szCs w:val="24"/>
              </w:rPr>
              <w:t>5.</w:t>
            </w:r>
            <w:r w:rsidRPr="00D67FC2">
              <w:rPr>
                <w:b/>
                <w:sz w:val="24"/>
                <w:szCs w:val="24"/>
              </w:rPr>
              <w:t>现有工程工艺流程</w:t>
            </w:r>
            <w:r w:rsidR="00787959" w:rsidRPr="00D67FC2">
              <w:rPr>
                <w:b/>
                <w:sz w:val="24"/>
                <w:szCs w:val="24"/>
              </w:rPr>
              <w:t>及产污环节</w:t>
            </w:r>
          </w:p>
          <w:p w:rsidR="00E222BB" w:rsidRPr="00D67FC2" w:rsidRDefault="00E222BB" w:rsidP="00E222BB">
            <w:pPr>
              <w:tabs>
                <w:tab w:val="left" w:pos="1260"/>
              </w:tabs>
              <w:adjustRightInd w:val="0"/>
              <w:spacing w:line="500" w:lineRule="exact"/>
              <w:rPr>
                <w:sz w:val="24"/>
                <w:szCs w:val="24"/>
              </w:rPr>
            </w:pPr>
            <w:r w:rsidRPr="00D67FC2">
              <w:rPr>
                <w:sz w:val="24"/>
                <w:szCs w:val="24"/>
              </w:rPr>
              <w:t xml:space="preserve">    </w:t>
            </w:r>
            <w:r w:rsidR="00F0358C" w:rsidRPr="00D67FC2">
              <w:rPr>
                <w:sz w:val="24"/>
                <w:szCs w:val="24"/>
              </w:rPr>
              <w:t>分散剂和减水剂属于表面活性剂，有较广泛的应用领域。</w:t>
            </w:r>
            <w:r w:rsidR="00F86FFC" w:rsidRPr="00D67FC2">
              <w:rPr>
                <w:sz w:val="24"/>
                <w:szCs w:val="24"/>
              </w:rPr>
              <w:t>建筑行业中可作为减水剂提高砼强度；水煤浆行业中做添加剂可增强其扩散</w:t>
            </w:r>
            <w:r w:rsidR="000E0744" w:rsidRPr="00D67FC2">
              <w:rPr>
                <w:sz w:val="24"/>
                <w:szCs w:val="24"/>
              </w:rPr>
              <w:t>；橡胶工业中作填充剂，可提高产品的耐磨性和抗老化；石油开采时作为降粘剂可提高产品采油量等。</w:t>
            </w:r>
            <w:r w:rsidRPr="00D67FC2">
              <w:rPr>
                <w:sz w:val="24"/>
                <w:szCs w:val="24"/>
              </w:rPr>
              <w:t>项目工艺流程及产污环节示意图见图</w:t>
            </w:r>
            <w:r w:rsidRPr="00D67FC2">
              <w:rPr>
                <w:sz w:val="24"/>
                <w:szCs w:val="24"/>
              </w:rPr>
              <w:t>3</w:t>
            </w:r>
            <w:r w:rsidRPr="00D67FC2">
              <w:rPr>
                <w:sz w:val="24"/>
                <w:szCs w:val="24"/>
              </w:rPr>
              <w:t>。</w:t>
            </w:r>
          </w:p>
          <w:p w:rsidR="005E5DE6" w:rsidRPr="00D67FC2" w:rsidRDefault="005E5DE6" w:rsidP="00FE0B0D">
            <w:pPr>
              <w:tabs>
                <w:tab w:val="left" w:pos="1260"/>
              </w:tabs>
              <w:adjustRightInd w:val="0"/>
              <w:spacing w:line="500" w:lineRule="exact"/>
              <w:rPr>
                <w:sz w:val="24"/>
                <w:szCs w:val="24"/>
              </w:rPr>
            </w:pPr>
            <w:r w:rsidRPr="00D67FC2">
              <w:rPr>
                <w:sz w:val="24"/>
                <w:szCs w:val="24"/>
              </w:rPr>
              <w:t>（</w:t>
            </w:r>
            <w:r w:rsidRPr="00D67FC2">
              <w:rPr>
                <w:sz w:val="24"/>
                <w:szCs w:val="24"/>
              </w:rPr>
              <w:t>1</w:t>
            </w:r>
            <w:r w:rsidRPr="00D67FC2">
              <w:rPr>
                <w:sz w:val="24"/>
                <w:szCs w:val="24"/>
              </w:rPr>
              <w:t>）分散剂</w:t>
            </w:r>
            <w:r w:rsidRPr="00D67FC2">
              <w:rPr>
                <w:sz w:val="24"/>
                <w:szCs w:val="24"/>
              </w:rPr>
              <w:t>MF</w:t>
            </w:r>
          </w:p>
          <w:p w:rsidR="00CF7CEE" w:rsidRPr="00D67FC2" w:rsidRDefault="005E5DE6" w:rsidP="00CF7CEE">
            <w:pPr>
              <w:tabs>
                <w:tab w:val="left" w:pos="1260"/>
              </w:tabs>
              <w:adjustRightInd w:val="0"/>
              <w:spacing w:line="500" w:lineRule="exact"/>
              <w:rPr>
                <w:sz w:val="24"/>
                <w:szCs w:val="24"/>
              </w:rPr>
            </w:pPr>
            <w:r w:rsidRPr="00D67FC2">
              <w:rPr>
                <w:sz w:val="24"/>
                <w:szCs w:val="24"/>
              </w:rPr>
              <w:lastRenderedPageBreak/>
              <w:t xml:space="preserve">   </w:t>
            </w:r>
            <w:r w:rsidR="00954994" w:rsidRPr="00D67FC2">
              <w:rPr>
                <w:sz w:val="24"/>
                <w:szCs w:val="24"/>
              </w:rPr>
              <w:t xml:space="preserve"> </w:t>
            </w:r>
            <w:r w:rsidR="00954994" w:rsidRPr="00D67FC2">
              <w:rPr>
                <w:rFonts w:ascii="宋体"/>
                <w:sz w:val="24"/>
                <w:szCs w:val="24"/>
              </w:rPr>
              <w:t>①</w:t>
            </w:r>
            <w:r w:rsidRPr="00D67FC2">
              <w:rPr>
                <w:sz w:val="24"/>
                <w:szCs w:val="24"/>
              </w:rPr>
              <w:t>将定量的甲基萘投入磺化反应釜中</w:t>
            </w:r>
            <w:r w:rsidR="00CF7CEE" w:rsidRPr="00D67FC2">
              <w:rPr>
                <w:sz w:val="24"/>
                <w:szCs w:val="24"/>
              </w:rPr>
              <w:t>搅拌</w:t>
            </w:r>
            <w:r w:rsidRPr="00D67FC2">
              <w:rPr>
                <w:sz w:val="24"/>
                <w:szCs w:val="24"/>
              </w:rPr>
              <w:t>，</w:t>
            </w:r>
            <w:r w:rsidR="00CF7CEE" w:rsidRPr="00D67FC2">
              <w:rPr>
                <w:sz w:val="24"/>
                <w:szCs w:val="24"/>
              </w:rPr>
              <w:t>缓慢加入硫酸，升温</w:t>
            </w:r>
            <w:r w:rsidR="00CF7CEE" w:rsidRPr="00D67FC2">
              <w:rPr>
                <w:sz w:val="24"/>
                <w:szCs w:val="24"/>
              </w:rPr>
              <w:t>110</w:t>
            </w:r>
            <w:r w:rsidR="00CF7CEE" w:rsidRPr="00D67FC2">
              <w:rPr>
                <w:rFonts w:ascii="宋体"/>
                <w:sz w:val="24"/>
                <w:szCs w:val="24"/>
              </w:rPr>
              <w:t>℃</w:t>
            </w:r>
            <w:r w:rsidR="00CF7CEE" w:rsidRPr="00D67FC2">
              <w:rPr>
                <w:sz w:val="24"/>
                <w:szCs w:val="24"/>
              </w:rPr>
              <w:t>保持</w:t>
            </w:r>
            <w:r w:rsidR="00CF7CEE" w:rsidRPr="00D67FC2">
              <w:rPr>
                <w:sz w:val="24"/>
                <w:szCs w:val="24"/>
              </w:rPr>
              <w:t>4</w:t>
            </w:r>
            <w:r w:rsidR="00CF7CEE" w:rsidRPr="00D67FC2">
              <w:rPr>
                <w:sz w:val="24"/>
                <w:szCs w:val="24"/>
              </w:rPr>
              <w:t>小时；</w:t>
            </w:r>
          </w:p>
          <w:p w:rsidR="00CF7CEE" w:rsidRPr="00D67FC2" w:rsidRDefault="00954994" w:rsidP="00CF7CEE">
            <w:pPr>
              <w:tabs>
                <w:tab w:val="left" w:pos="1260"/>
              </w:tabs>
              <w:adjustRightInd w:val="0"/>
              <w:spacing w:line="500" w:lineRule="exact"/>
              <w:ind w:firstLineChars="200" w:firstLine="480"/>
              <w:rPr>
                <w:sz w:val="24"/>
                <w:szCs w:val="24"/>
              </w:rPr>
            </w:pPr>
            <w:r w:rsidRPr="00D67FC2">
              <w:rPr>
                <w:rFonts w:ascii="宋体"/>
                <w:sz w:val="24"/>
                <w:szCs w:val="24"/>
              </w:rPr>
              <w:t>②</w:t>
            </w:r>
            <w:r w:rsidR="00EA1044" w:rsidRPr="00D67FC2">
              <w:rPr>
                <w:sz w:val="24"/>
                <w:szCs w:val="24"/>
              </w:rPr>
              <w:t>将磺化物放入</w:t>
            </w:r>
            <w:r w:rsidR="00FE14F2" w:rsidRPr="00D67FC2">
              <w:rPr>
                <w:sz w:val="24"/>
                <w:szCs w:val="24"/>
              </w:rPr>
              <w:t>缩合</w:t>
            </w:r>
            <w:r w:rsidR="00EA1044" w:rsidRPr="00D67FC2">
              <w:rPr>
                <w:sz w:val="24"/>
                <w:szCs w:val="24"/>
              </w:rPr>
              <w:t>反应釜中，加水进行水解、搅拌、缓慢加入甲醛升温至</w:t>
            </w:r>
            <w:r w:rsidR="00EA1044" w:rsidRPr="00D67FC2">
              <w:rPr>
                <w:sz w:val="24"/>
                <w:szCs w:val="24"/>
              </w:rPr>
              <w:t>130</w:t>
            </w:r>
            <w:r w:rsidR="00EA1044" w:rsidRPr="00D67FC2">
              <w:rPr>
                <w:rFonts w:ascii="宋体"/>
                <w:sz w:val="24"/>
                <w:szCs w:val="24"/>
              </w:rPr>
              <w:t>℃</w:t>
            </w:r>
            <w:r w:rsidR="00EA1044" w:rsidRPr="00D67FC2">
              <w:rPr>
                <w:sz w:val="24"/>
                <w:szCs w:val="24"/>
              </w:rPr>
              <w:t>，保持反应</w:t>
            </w:r>
            <w:r w:rsidR="00EA1044" w:rsidRPr="00D67FC2">
              <w:rPr>
                <w:sz w:val="24"/>
                <w:szCs w:val="24"/>
              </w:rPr>
              <w:t>5</w:t>
            </w:r>
            <w:r w:rsidR="00EA1044" w:rsidRPr="00D67FC2">
              <w:rPr>
                <w:sz w:val="24"/>
                <w:szCs w:val="24"/>
              </w:rPr>
              <w:t>小时；</w:t>
            </w:r>
          </w:p>
          <w:p w:rsidR="00EA1044" w:rsidRPr="00D67FC2" w:rsidRDefault="00954994" w:rsidP="00CF7CEE">
            <w:pPr>
              <w:tabs>
                <w:tab w:val="left" w:pos="1260"/>
              </w:tabs>
              <w:adjustRightInd w:val="0"/>
              <w:spacing w:line="500" w:lineRule="exact"/>
              <w:ind w:firstLineChars="200" w:firstLine="480"/>
              <w:rPr>
                <w:sz w:val="24"/>
                <w:szCs w:val="24"/>
              </w:rPr>
            </w:pPr>
            <w:r w:rsidRPr="00D67FC2">
              <w:rPr>
                <w:rFonts w:ascii="宋体"/>
                <w:sz w:val="24"/>
                <w:szCs w:val="24"/>
              </w:rPr>
              <w:t>③</w:t>
            </w:r>
            <w:r w:rsidR="00EA1044" w:rsidRPr="00D67FC2">
              <w:rPr>
                <w:sz w:val="24"/>
                <w:szCs w:val="24"/>
              </w:rPr>
              <w:t>将缩合物放入中和罐，</w:t>
            </w:r>
            <w:r w:rsidR="00FE14F2" w:rsidRPr="00D67FC2">
              <w:rPr>
                <w:sz w:val="24"/>
                <w:szCs w:val="24"/>
              </w:rPr>
              <w:t>加碱液和石灰进行搅拌中和；</w:t>
            </w:r>
          </w:p>
          <w:p w:rsidR="00FE14F2" w:rsidRPr="00D67FC2" w:rsidRDefault="00954994" w:rsidP="00CF7CEE">
            <w:pPr>
              <w:tabs>
                <w:tab w:val="left" w:pos="1260"/>
              </w:tabs>
              <w:adjustRightInd w:val="0"/>
              <w:spacing w:line="500" w:lineRule="exact"/>
              <w:ind w:firstLineChars="200" w:firstLine="480"/>
              <w:rPr>
                <w:sz w:val="24"/>
                <w:szCs w:val="24"/>
              </w:rPr>
            </w:pPr>
            <w:r w:rsidRPr="00D67FC2">
              <w:rPr>
                <w:rFonts w:ascii="宋体"/>
                <w:sz w:val="24"/>
                <w:szCs w:val="24"/>
              </w:rPr>
              <w:t>④</w:t>
            </w:r>
            <w:r w:rsidR="00FE14F2" w:rsidRPr="00D67FC2">
              <w:rPr>
                <w:sz w:val="24"/>
                <w:szCs w:val="24"/>
              </w:rPr>
              <w:t>中和完毕的物料通过压滤机进行过滤，过滤液为半成品液体，滤泥收集；</w:t>
            </w:r>
          </w:p>
          <w:p w:rsidR="00FE14F2" w:rsidRPr="00D67FC2" w:rsidRDefault="002A2E14" w:rsidP="00CF7CEE">
            <w:pPr>
              <w:tabs>
                <w:tab w:val="left" w:pos="1260"/>
              </w:tabs>
              <w:adjustRightInd w:val="0"/>
              <w:spacing w:line="500" w:lineRule="exact"/>
              <w:ind w:firstLineChars="200" w:firstLine="480"/>
              <w:rPr>
                <w:sz w:val="24"/>
                <w:szCs w:val="24"/>
              </w:rPr>
            </w:pPr>
            <w:r w:rsidRPr="00D67FC2">
              <w:rPr>
                <w:rFonts w:ascii="宋体"/>
                <w:sz w:val="24"/>
                <w:szCs w:val="24"/>
              </w:rPr>
              <w:t>⑤</w:t>
            </w:r>
            <w:r w:rsidR="00FE14F2" w:rsidRPr="00D67FC2">
              <w:rPr>
                <w:sz w:val="24"/>
                <w:szCs w:val="24"/>
              </w:rPr>
              <w:t>将半成品液进行干燥，喷雾制成干粉，包装入库。</w:t>
            </w:r>
          </w:p>
          <w:p w:rsidR="004D7237" w:rsidRPr="00D67FC2" w:rsidRDefault="00FE14F2" w:rsidP="00CF7CEE">
            <w:pPr>
              <w:tabs>
                <w:tab w:val="left" w:pos="1260"/>
              </w:tabs>
              <w:adjustRightInd w:val="0"/>
              <w:spacing w:line="500" w:lineRule="exact"/>
              <w:ind w:firstLineChars="200" w:firstLine="480"/>
              <w:rPr>
                <w:sz w:val="24"/>
                <w:szCs w:val="24"/>
              </w:rPr>
            </w:pPr>
            <w:r w:rsidRPr="00D67FC2">
              <w:rPr>
                <w:sz w:val="24"/>
                <w:szCs w:val="24"/>
              </w:rPr>
              <w:t>反应釜在加入硫酸过程中为控制反应温度，需要进行冷却，</w:t>
            </w:r>
            <w:r w:rsidR="004D7237" w:rsidRPr="00D67FC2">
              <w:rPr>
                <w:sz w:val="24"/>
                <w:szCs w:val="24"/>
              </w:rPr>
              <w:t>采用冷却水间接冷却</w:t>
            </w:r>
            <w:r w:rsidR="00DF0CC5" w:rsidRPr="00D67FC2">
              <w:rPr>
                <w:sz w:val="24"/>
                <w:szCs w:val="24"/>
              </w:rPr>
              <w:t>，冷却水</w:t>
            </w:r>
            <w:r w:rsidR="004D7237" w:rsidRPr="00D67FC2">
              <w:rPr>
                <w:sz w:val="24"/>
                <w:szCs w:val="24"/>
              </w:rPr>
              <w:t>循环使用不外排。</w:t>
            </w:r>
          </w:p>
          <w:p w:rsidR="004D7237" w:rsidRPr="00D67FC2" w:rsidRDefault="004D7237" w:rsidP="004D7237">
            <w:pPr>
              <w:tabs>
                <w:tab w:val="left" w:pos="1260"/>
              </w:tabs>
              <w:adjustRightInd w:val="0"/>
              <w:spacing w:line="500" w:lineRule="exact"/>
              <w:rPr>
                <w:sz w:val="24"/>
                <w:szCs w:val="24"/>
              </w:rPr>
            </w:pPr>
            <w:r w:rsidRPr="00D67FC2">
              <w:rPr>
                <w:sz w:val="24"/>
                <w:szCs w:val="24"/>
              </w:rPr>
              <w:t>（</w:t>
            </w:r>
            <w:r w:rsidRPr="00D67FC2">
              <w:rPr>
                <w:sz w:val="24"/>
                <w:szCs w:val="24"/>
              </w:rPr>
              <w:t>2</w:t>
            </w:r>
            <w:r w:rsidRPr="00D67FC2">
              <w:rPr>
                <w:sz w:val="24"/>
                <w:szCs w:val="24"/>
              </w:rPr>
              <w:t>）分散剂</w:t>
            </w:r>
            <w:r w:rsidRPr="00D67FC2">
              <w:rPr>
                <w:sz w:val="24"/>
                <w:szCs w:val="24"/>
              </w:rPr>
              <w:t>NNO</w:t>
            </w:r>
          </w:p>
          <w:p w:rsidR="004D7237" w:rsidRPr="00D67FC2" w:rsidRDefault="00954994" w:rsidP="00CF7CEE">
            <w:pPr>
              <w:tabs>
                <w:tab w:val="left" w:pos="1260"/>
              </w:tabs>
              <w:adjustRightInd w:val="0"/>
              <w:spacing w:line="500" w:lineRule="exact"/>
              <w:ind w:firstLineChars="200" w:firstLine="480"/>
              <w:rPr>
                <w:sz w:val="24"/>
                <w:szCs w:val="24"/>
              </w:rPr>
            </w:pPr>
            <w:r w:rsidRPr="00D67FC2">
              <w:rPr>
                <w:rFonts w:ascii="宋体"/>
                <w:sz w:val="24"/>
                <w:szCs w:val="24"/>
              </w:rPr>
              <w:t>①</w:t>
            </w:r>
            <w:r w:rsidR="00DD77FE" w:rsidRPr="00D67FC2">
              <w:rPr>
                <w:sz w:val="24"/>
                <w:szCs w:val="24"/>
              </w:rPr>
              <w:t>将工业萘投入磺化反应釜中搅拌，缓慢加入硫酸，升温</w:t>
            </w:r>
            <w:r w:rsidR="00DD77FE" w:rsidRPr="00D67FC2">
              <w:rPr>
                <w:sz w:val="24"/>
                <w:szCs w:val="24"/>
              </w:rPr>
              <w:t>110</w:t>
            </w:r>
            <w:r w:rsidR="00DD77FE" w:rsidRPr="00D67FC2">
              <w:rPr>
                <w:rFonts w:ascii="宋体"/>
                <w:sz w:val="24"/>
                <w:szCs w:val="24"/>
              </w:rPr>
              <w:t>℃</w:t>
            </w:r>
            <w:r w:rsidR="00DD77FE" w:rsidRPr="00D67FC2">
              <w:rPr>
                <w:sz w:val="24"/>
                <w:szCs w:val="24"/>
              </w:rPr>
              <w:t>保持</w:t>
            </w:r>
            <w:r w:rsidR="00DD77FE" w:rsidRPr="00D67FC2">
              <w:rPr>
                <w:sz w:val="24"/>
                <w:szCs w:val="24"/>
              </w:rPr>
              <w:t>4</w:t>
            </w:r>
            <w:r w:rsidR="00DD77FE" w:rsidRPr="00D67FC2">
              <w:rPr>
                <w:sz w:val="24"/>
                <w:szCs w:val="24"/>
              </w:rPr>
              <w:t>小时；</w:t>
            </w:r>
          </w:p>
          <w:p w:rsidR="00DD77FE" w:rsidRPr="00D67FC2" w:rsidRDefault="00954994" w:rsidP="00DD77FE">
            <w:pPr>
              <w:tabs>
                <w:tab w:val="left" w:pos="1260"/>
              </w:tabs>
              <w:adjustRightInd w:val="0"/>
              <w:spacing w:line="500" w:lineRule="exact"/>
              <w:ind w:firstLineChars="200" w:firstLine="480"/>
              <w:rPr>
                <w:sz w:val="24"/>
                <w:szCs w:val="24"/>
              </w:rPr>
            </w:pPr>
            <w:r w:rsidRPr="00D67FC2">
              <w:rPr>
                <w:rFonts w:ascii="宋体"/>
                <w:sz w:val="24"/>
                <w:szCs w:val="24"/>
              </w:rPr>
              <w:t>②</w:t>
            </w:r>
            <w:r w:rsidR="00DD77FE" w:rsidRPr="00D67FC2">
              <w:rPr>
                <w:sz w:val="24"/>
                <w:szCs w:val="24"/>
              </w:rPr>
              <w:t>将磺化物放入缩合反应釜中，加水进行水解、搅拌、缓慢加入甲醛升温至</w:t>
            </w:r>
            <w:r w:rsidR="00DD77FE" w:rsidRPr="00D67FC2">
              <w:rPr>
                <w:sz w:val="24"/>
                <w:szCs w:val="24"/>
              </w:rPr>
              <w:t>130</w:t>
            </w:r>
            <w:r w:rsidR="00DD77FE" w:rsidRPr="00D67FC2">
              <w:rPr>
                <w:rFonts w:ascii="宋体"/>
                <w:sz w:val="24"/>
                <w:szCs w:val="24"/>
              </w:rPr>
              <w:t>℃</w:t>
            </w:r>
            <w:r w:rsidR="00DD77FE" w:rsidRPr="00D67FC2">
              <w:rPr>
                <w:sz w:val="24"/>
                <w:szCs w:val="24"/>
              </w:rPr>
              <w:t>，保持反应</w:t>
            </w:r>
            <w:r w:rsidR="00DD77FE" w:rsidRPr="00D67FC2">
              <w:rPr>
                <w:sz w:val="24"/>
                <w:szCs w:val="24"/>
              </w:rPr>
              <w:t>5</w:t>
            </w:r>
            <w:r w:rsidR="00DD77FE" w:rsidRPr="00D67FC2">
              <w:rPr>
                <w:sz w:val="24"/>
                <w:szCs w:val="24"/>
              </w:rPr>
              <w:t>小时；</w:t>
            </w:r>
          </w:p>
          <w:p w:rsidR="00DD77FE" w:rsidRPr="00D67FC2" w:rsidRDefault="00954994" w:rsidP="00CF7CEE">
            <w:pPr>
              <w:tabs>
                <w:tab w:val="left" w:pos="1260"/>
              </w:tabs>
              <w:adjustRightInd w:val="0"/>
              <w:spacing w:line="500" w:lineRule="exact"/>
              <w:ind w:firstLineChars="200" w:firstLine="480"/>
              <w:rPr>
                <w:sz w:val="24"/>
                <w:szCs w:val="24"/>
              </w:rPr>
            </w:pPr>
            <w:r w:rsidRPr="00D67FC2">
              <w:rPr>
                <w:rFonts w:ascii="宋体"/>
                <w:sz w:val="24"/>
                <w:szCs w:val="24"/>
              </w:rPr>
              <w:t>③</w:t>
            </w:r>
            <w:r w:rsidR="00DD77FE" w:rsidRPr="00D67FC2">
              <w:rPr>
                <w:sz w:val="24"/>
                <w:szCs w:val="24"/>
              </w:rPr>
              <w:t>将缩合物放入中和罐，加碱液和石灰进行搅拌中和；</w:t>
            </w:r>
          </w:p>
          <w:p w:rsidR="00DD77FE" w:rsidRPr="00D67FC2" w:rsidRDefault="00954994" w:rsidP="00CF7CEE">
            <w:pPr>
              <w:tabs>
                <w:tab w:val="left" w:pos="1260"/>
              </w:tabs>
              <w:adjustRightInd w:val="0"/>
              <w:spacing w:line="500" w:lineRule="exact"/>
              <w:ind w:firstLineChars="200" w:firstLine="480"/>
              <w:rPr>
                <w:sz w:val="24"/>
                <w:szCs w:val="24"/>
              </w:rPr>
            </w:pPr>
            <w:r w:rsidRPr="00D67FC2">
              <w:rPr>
                <w:rFonts w:ascii="宋体"/>
                <w:sz w:val="24"/>
                <w:szCs w:val="24"/>
              </w:rPr>
              <w:t>④</w:t>
            </w:r>
            <w:r w:rsidR="00DD77FE" w:rsidRPr="00D67FC2">
              <w:rPr>
                <w:sz w:val="24"/>
                <w:szCs w:val="24"/>
              </w:rPr>
              <w:t>中和完毕的物料通过压滤机进行过滤，过滤液为半成品液体，滤泥收集；</w:t>
            </w:r>
          </w:p>
          <w:p w:rsidR="00DD77FE" w:rsidRPr="00D67FC2" w:rsidRDefault="00954994" w:rsidP="00CF7CEE">
            <w:pPr>
              <w:tabs>
                <w:tab w:val="left" w:pos="1260"/>
              </w:tabs>
              <w:adjustRightInd w:val="0"/>
              <w:spacing w:line="500" w:lineRule="exact"/>
              <w:ind w:firstLineChars="200" w:firstLine="480"/>
              <w:rPr>
                <w:sz w:val="24"/>
                <w:szCs w:val="24"/>
              </w:rPr>
            </w:pPr>
            <w:r w:rsidRPr="00D67FC2">
              <w:rPr>
                <w:rFonts w:ascii="宋体"/>
                <w:sz w:val="24"/>
                <w:szCs w:val="24"/>
              </w:rPr>
              <w:t>⑤</w:t>
            </w:r>
            <w:r w:rsidR="00DD77FE" w:rsidRPr="00D67FC2">
              <w:rPr>
                <w:sz w:val="24"/>
                <w:szCs w:val="24"/>
              </w:rPr>
              <w:t>将半成品液进行干燥，喷雾制成干粉，包装入库。</w:t>
            </w:r>
          </w:p>
          <w:p w:rsidR="00DF0CC5" w:rsidRPr="00D67FC2" w:rsidRDefault="00DF0CC5" w:rsidP="00DF0CC5">
            <w:pPr>
              <w:tabs>
                <w:tab w:val="left" w:pos="1260"/>
              </w:tabs>
              <w:adjustRightInd w:val="0"/>
              <w:spacing w:line="500" w:lineRule="exact"/>
              <w:ind w:firstLineChars="200" w:firstLine="480"/>
              <w:rPr>
                <w:sz w:val="24"/>
                <w:szCs w:val="24"/>
              </w:rPr>
            </w:pPr>
            <w:r w:rsidRPr="00D67FC2">
              <w:rPr>
                <w:sz w:val="24"/>
                <w:szCs w:val="24"/>
              </w:rPr>
              <w:t>反应釜在加入硫酸过程中为控制反应温度，需要进行冷却，采用冷却水间接冷却，冷却水循环使用不外排。</w:t>
            </w:r>
          </w:p>
          <w:p w:rsidR="00DD77FE" w:rsidRPr="00D67FC2" w:rsidRDefault="00DD77FE" w:rsidP="00DD77FE">
            <w:pPr>
              <w:tabs>
                <w:tab w:val="left" w:pos="1260"/>
              </w:tabs>
              <w:adjustRightInd w:val="0"/>
              <w:spacing w:line="500" w:lineRule="exact"/>
              <w:rPr>
                <w:sz w:val="24"/>
                <w:szCs w:val="24"/>
              </w:rPr>
            </w:pPr>
            <w:r w:rsidRPr="00D67FC2">
              <w:rPr>
                <w:sz w:val="24"/>
                <w:szCs w:val="24"/>
              </w:rPr>
              <w:t>（</w:t>
            </w:r>
            <w:r w:rsidRPr="00D67FC2">
              <w:rPr>
                <w:sz w:val="24"/>
                <w:szCs w:val="24"/>
              </w:rPr>
              <w:t>3</w:t>
            </w:r>
            <w:r w:rsidRPr="00D67FC2">
              <w:rPr>
                <w:sz w:val="24"/>
                <w:szCs w:val="24"/>
              </w:rPr>
              <w:t>）减水剂</w:t>
            </w:r>
            <w:r w:rsidRPr="00D67FC2">
              <w:rPr>
                <w:sz w:val="24"/>
                <w:szCs w:val="24"/>
              </w:rPr>
              <w:t xml:space="preserve">FDN </w:t>
            </w:r>
          </w:p>
          <w:p w:rsidR="00DD77FE" w:rsidRPr="00D67FC2" w:rsidRDefault="00954994" w:rsidP="00DD77FE">
            <w:pPr>
              <w:tabs>
                <w:tab w:val="left" w:pos="1260"/>
              </w:tabs>
              <w:adjustRightInd w:val="0"/>
              <w:spacing w:line="500" w:lineRule="exact"/>
              <w:ind w:firstLineChars="200" w:firstLine="480"/>
              <w:rPr>
                <w:sz w:val="24"/>
                <w:szCs w:val="24"/>
              </w:rPr>
            </w:pPr>
            <w:r w:rsidRPr="00D67FC2">
              <w:rPr>
                <w:rFonts w:ascii="宋体"/>
                <w:sz w:val="24"/>
                <w:szCs w:val="24"/>
              </w:rPr>
              <w:t>①</w:t>
            </w:r>
            <w:r w:rsidR="00DD77FE" w:rsidRPr="00D67FC2">
              <w:rPr>
                <w:sz w:val="24"/>
                <w:szCs w:val="24"/>
              </w:rPr>
              <w:t>将工业萘投入磺化反应釜中搅拌，缓慢加入硫酸，升温</w:t>
            </w:r>
            <w:r w:rsidR="00DD77FE" w:rsidRPr="00D67FC2">
              <w:rPr>
                <w:sz w:val="24"/>
                <w:szCs w:val="24"/>
              </w:rPr>
              <w:t>110</w:t>
            </w:r>
            <w:r w:rsidR="00DD77FE" w:rsidRPr="00D67FC2">
              <w:rPr>
                <w:rFonts w:ascii="宋体"/>
                <w:sz w:val="24"/>
                <w:szCs w:val="24"/>
              </w:rPr>
              <w:t>℃</w:t>
            </w:r>
            <w:r w:rsidR="00DD77FE" w:rsidRPr="00D67FC2">
              <w:rPr>
                <w:sz w:val="24"/>
                <w:szCs w:val="24"/>
              </w:rPr>
              <w:t>保持</w:t>
            </w:r>
            <w:r w:rsidR="00DD77FE" w:rsidRPr="00D67FC2">
              <w:rPr>
                <w:sz w:val="24"/>
                <w:szCs w:val="24"/>
              </w:rPr>
              <w:t>4</w:t>
            </w:r>
            <w:r w:rsidR="00DD77FE" w:rsidRPr="00D67FC2">
              <w:rPr>
                <w:sz w:val="24"/>
                <w:szCs w:val="24"/>
              </w:rPr>
              <w:t>小时；</w:t>
            </w:r>
          </w:p>
          <w:p w:rsidR="00DD77FE" w:rsidRPr="00D67FC2" w:rsidRDefault="00954994" w:rsidP="00DD77FE">
            <w:pPr>
              <w:tabs>
                <w:tab w:val="left" w:pos="1260"/>
              </w:tabs>
              <w:adjustRightInd w:val="0"/>
              <w:spacing w:line="500" w:lineRule="exact"/>
              <w:ind w:firstLineChars="200" w:firstLine="480"/>
              <w:rPr>
                <w:sz w:val="24"/>
                <w:szCs w:val="24"/>
              </w:rPr>
            </w:pPr>
            <w:r w:rsidRPr="00D67FC2">
              <w:rPr>
                <w:rFonts w:ascii="宋体"/>
                <w:sz w:val="24"/>
                <w:szCs w:val="24"/>
              </w:rPr>
              <w:t>②</w:t>
            </w:r>
            <w:r w:rsidR="00DD77FE" w:rsidRPr="00D67FC2">
              <w:rPr>
                <w:sz w:val="24"/>
                <w:szCs w:val="24"/>
              </w:rPr>
              <w:t>将磺化物放入缩合反应釜中，加水进行水解、搅拌、缓慢加入甲醛升温至</w:t>
            </w:r>
            <w:r w:rsidR="00DD77FE" w:rsidRPr="00D67FC2">
              <w:rPr>
                <w:sz w:val="24"/>
                <w:szCs w:val="24"/>
              </w:rPr>
              <w:t>130</w:t>
            </w:r>
            <w:r w:rsidR="00DD77FE" w:rsidRPr="00D67FC2">
              <w:rPr>
                <w:rFonts w:ascii="宋体"/>
                <w:sz w:val="24"/>
                <w:szCs w:val="24"/>
              </w:rPr>
              <w:t>℃</w:t>
            </w:r>
            <w:r w:rsidR="00DD77FE" w:rsidRPr="00D67FC2">
              <w:rPr>
                <w:sz w:val="24"/>
                <w:szCs w:val="24"/>
              </w:rPr>
              <w:t>，保持反应</w:t>
            </w:r>
            <w:r w:rsidR="00DD77FE" w:rsidRPr="00D67FC2">
              <w:rPr>
                <w:sz w:val="24"/>
                <w:szCs w:val="24"/>
              </w:rPr>
              <w:t>5</w:t>
            </w:r>
            <w:r w:rsidR="00DD77FE" w:rsidRPr="00D67FC2">
              <w:rPr>
                <w:sz w:val="24"/>
                <w:szCs w:val="24"/>
              </w:rPr>
              <w:t>小时；</w:t>
            </w:r>
          </w:p>
          <w:p w:rsidR="00DD77FE" w:rsidRPr="00D67FC2" w:rsidRDefault="00954994" w:rsidP="00DD77FE">
            <w:pPr>
              <w:tabs>
                <w:tab w:val="left" w:pos="1260"/>
              </w:tabs>
              <w:adjustRightInd w:val="0"/>
              <w:spacing w:line="500" w:lineRule="exact"/>
              <w:ind w:firstLineChars="200" w:firstLine="480"/>
              <w:rPr>
                <w:sz w:val="24"/>
                <w:szCs w:val="24"/>
              </w:rPr>
            </w:pPr>
            <w:r w:rsidRPr="00D67FC2">
              <w:rPr>
                <w:rFonts w:ascii="宋体"/>
                <w:sz w:val="24"/>
                <w:szCs w:val="24"/>
              </w:rPr>
              <w:t>③</w:t>
            </w:r>
            <w:r w:rsidR="00DD77FE" w:rsidRPr="00D67FC2">
              <w:rPr>
                <w:sz w:val="24"/>
                <w:szCs w:val="24"/>
              </w:rPr>
              <w:t>将缩合物放入中和罐，加碱液进行搅拌中和；</w:t>
            </w:r>
          </w:p>
          <w:p w:rsidR="00DD77FE" w:rsidRPr="00D67FC2" w:rsidRDefault="00954994" w:rsidP="00DD77FE">
            <w:pPr>
              <w:tabs>
                <w:tab w:val="left" w:pos="1260"/>
              </w:tabs>
              <w:adjustRightInd w:val="0"/>
              <w:spacing w:line="500" w:lineRule="exact"/>
              <w:ind w:firstLineChars="200" w:firstLine="480"/>
              <w:rPr>
                <w:sz w:val="24"/>
                <w:szCs w:val="24"/>
              </w:rPr>
            </w:pPr>
            <w:r w:rsidRPr="00D67FC2">
              <w:rPr>
                <w:rFonts w:ascii="宋体"/>
                <w:sz w:val="24"/>
                <w:szCs w:val="24"/>
              </w:rPr>
              <w:t>④</w:t>
            </w:r>
            <w:r w:rsidR="00DD77FE" w:rsidRPr="00D67FC2">
              <w:rPr>
                <w:sz w:val="24"/>
                <w:szCs w:val="24"/>
              </w:rPr>
              <w:t>将半成品液进行干燥，喷雾制成干粉，包装入库。</w:t>
            </w:r>
          </w:p>
          <w:p w:rsidR="00DD77FE" w:rsidRPr="00D67FC2" w:rsidRDefault="00DD77FE" w:rsidP="00DD77FE">
            <w:pPr>
              <w:tabs>
                <w:tab w:val="left" w:pos="1260"/>
              </w:tabs>
              <w:adjustRightInd w:val="0"/>
              <w:spacing w:line="500" w:lineRule="exact"/>
              <w:rPr>
                <w:sz w:val="24"/>
                <w:szCs w:val="24"/>
              </w:rPr>
            </w:pPr>
            <w:r w:rsidRPr="00D67FC2">
              <w:rPr>
                <w:sz w:val="24"/>
                <w:szCs w:val="24"/>
              </w:rPr>
              <w:t>（</w:t>
            </w:r>
            <w:r w:rsidRPr="00D67FC2">
              <w:rPr>
                <w:sz w:val="24"/>
                <w:szCs w:val="24"/>
              </w:rPr>
              <w:t>4</w:t>
            </w:r>
            <w:r w:rsidRPr="00D67FC2">
              <w:rPr>
                <w:sz w:val="24"/>
                <w:szCs w:val="24"/>
              </w:rPr>
              <w:t>）木质素磺酸钠</w:t>
            </w:r>
          </w:p>
          <w:p w:rsidR="00DD77FE" w:rsidRPr="00D67FC2" w:rsidRDefault="00954994" w:rsidP="00DD77FE">
            <w:pPr>
              <w:tabs>
                <w:tab w:val="left" w:pos="1260"/>
              </w:tabs>
              <w:adjustRightInd w:val="0"/>
              <w:spacing w:line="500" w:lineRule="exact"/>
              <w:ind w:firstLineChars="200" w:firstLine="480"/>
              <w:rPr>
                <w:sz w:val="24"/>
                <w:szCs w:val="24"/>
              </w:rPr>
            </w:pPr>
            <w:r w:rsidRPr="00D67FC2">
              <w:rPr>
                <w:rFonts w:ascii="宋体"/>
                <w:sz w:val="24"/>
                <w:szCs w:val="24"/>
              </w:rPr>
              <w:t>①</w:t>
            </w:r>
            <w:r w:rsidR="00DD77FE" w:rsidRPr="00D67FC2">
              <w:rPr>
                <w:sz w:val="24"/>
                <w:szCs w:val="24"/>
              </w:rPr>
              <w:t>将木质素、亚硫酸钠、甲醛、液碱一起加入到反应釜中，进行硫化、缩合反应，搅拌升温到</w:t>
            </w:r>
            <w:r w:rsidR="00DD77FE" w:rsidRPr="00D67FC2">
              <w:rPr>
                <w:sz w:val="24"/>
                <w:szCs w:val="24"/>
              </w:rPr>
              <w:t>140</w:t>
            </w:r>
            <w:r w:rsidR="00DD77FE" w:rsidRPr="00D67FC2">
              <w:rPr>
                <w:rFonts w:ascii="宋体"/>
                <w:sz w:val="24"/>
                <w:szCs w:val="24"/>
              </w:rPr>
              <w:t>℃</w:t>
            </w:r>
            <w:r w:rsidR="00DD77FE" w:rsidRPr="00D67FC2">
              <w:rPr>
                <w:sz w:val="24"/>
                <w:szCs w:val="24"/>
              </w:rPr>
              <w:t>，保持反应</w:t>
            </w:r>
            <w:r w:rsidR="00DD77FE" w:rsidRPr="00D67FC2">
              <w:rPr>
                <w:sz w:val="24"/>
                <w:szCs w:val="24"/>
              </w:rPr>
              <w:t>8</w:t>
            </w:r>
            <w:r w:rsidR="00DD77FE" w:rsidRPr="00D67FC2">
              <w:rPr>
                <w:sz w:val="24"/>
                <w:szCs w:val="24"/>
              </w:rPr>
              <w:t>小时；</w:t>
            </w:r>
          </w:p>
          <w:p w:rsidR="00DD77FE" w:rsidRPr="00D67FC2" w:rsidRDefault="00954994" w:rsidP="00DD77FE">
            <w:pPr>
              <w:tabs>
                <w:tab w:val="left" w:pos="1260"/>
              </w:tabs>
              <w:adjustRightInd w:val="0"/>
              <w:spacing w:line="500" w:lineRule="exact"/>
              <w:ind w:firstLineChars="200" w:firstLine="480"/>
              <w:rPr>
                <w:sz w:val="24"/>
                <w:szCs w:val="24"/>
              </w:rPr>
            </w:pPr>
            <w:r w:rsidRPr="00D67FC2">
              <w:rPr>
                <w:rFonts w:ascii="宋体"/>
                <w:sz w:val="24"/>
                <w:szCs w:val="24"/>
              </w:rPr>
              <w:t>②</w:t>
            </w:r>
            <w:r w:rsidR="00DD77FE" w:rsidRPr="00D67FC2">
              <w:rPr>
                <w:sz w:val="24"/>
                <w:szCs w:val="24"/>
              </w:rPr>
              <w:t>反应好的物料通过干燥塔喷雾干燥，包装入库。</w:t>
            </w:r>
          </w:p>
          <w:p w:rsidR="005E5DE6" w:rsidRPr="00D67FC2" w:rsidRDefault="00D91EBC" w:rsidP="00FE0B0D">
            <w:pPr>
              <w:tabs>
                <w:tab w:val="left" w:pos="1260"/>
              </w:tabs>
              <w:adjustRightInd w:val="0"/>
              <w:spacing w:line="500" w:lineRule="exact"/>
              <w:rPr>
                <w:b/>
                <w:sz w:val="24"/>
                <w:szCs w:val="24"/>
              </w:rPr>
            </w:pPr>
            <w:r w:rsidRPr="00D67FC2">
              <w:rPr>
                <w:b/>
                <w:sz w:val="24"/>
                <w:szCs w:val="24"/>
              </w:rPr>
              <w:lastRenderedPageBreak/>
              <w:t>主要污染工序：</w:t>
            </w:r>
          </w:p>
          <w:p w:rsidR="005E5DE6" w:rsidRPr="00D67FC2" w:rsidRDefault="00D91EBC" w:rsidP="00FE0B0D">
            <w:pPr>
              <w:tabs>
                <w:tab w:val="left" w:pos="1260"/>
              </w:tabs>
              <w:adjustRightInd w:val="0"/>
              <w:spacing w:line="500" w:lineRule="exact"/>
              <w:rPr>
                <w:sz w:val="24"/>
                <w:szCs w:val="24"/>
              </w:rPr>
            </w:pPr>
            <w:r w:rsidRPr="00D67FC2">
              <w:rPr>
                <w:sz w:val="24"/>
                <w:szCs w:val="24"/>
              </w:rPr>
              <w:t>（</w:t>
            </w:r>
            <w:r w:rsidRPr="00D67FC2">
              <w:rPr>
                <w:sz w:val="24"/>
                <w:szCs w:val="24"/>
              </w:rPr>
              <w:t>1</w:t>
            </w:r>
            <w:r w:rsidRPr="00D67FC2">
              <w:rPr>
                <w:sz w:val="24"/>
                <w:szCs w:val="24"/>
              </w:rPr>
              <w:t>）废水</w:t>
            </w:r>
          </w:p>
          <w:p w:rsidR="00D91EBC" w:rsidRPr="00D67FC2" w:rsidRDefault="00D91EBC" w:rsidP="00FE0B0D">
            <w:pPr>
              <w:tabs>
                <w:tab w:val="left" w:pos="1260"/>
              </w:tabs>
              <w:adjustRightInd w:val="0"/>
              <w:spacing w:line="500" w:lineRule="exact"/>
              <w:rPr>
                <w:sz w:val="24"/>
                <w:szCs w:val="24"/>
              </w:rPr>
            </w:pPr>
            <w:r w:rsidRPr="00D67FC2">
              <w:rPr>
                <w:sz w:val="24"/>
                <w:szCs w:val="24"/>
              </w:rPr>
              <w:t xml:space="preserve">    </w:t>
            </w:r>
            <w:r w:rsidRPr="00D67FC2">
              <w:rPr>
                <w:sz w:val="24"/>
                <w:szCs w:val="24"/>
              </w:rPr>
              <w:t>过滤废水；反应釜间接冷却水；锅炉除尘废水；职工生活污水。</w:t>
            </w:r>
          </w:p>
          <w:p w:rsidR="005E5DE6" w:rsidRPr="00D67FC2" w:rsidRDefault="00D91EBC" w:rsidP="00FE0B0D">
            <w:pPr>
              <w:tabs>
                <w:tab w:val="left" w:pos="1260"/>
              </w:tabs>
              <w:adjustRightInd w:val="0"/>
              <w:spacing w:line="500" w:lineRule="exact"/>
              <w:rPr>
                <w:sz w:val="24"/>
                <w:szCs w:val="24"/>
              </w:rPr>
            </w:pPr>
            <w:r w:rsidRPr="00D67FC2">
              <w:rPr>
                <w:sz w:val="24"/>
                <w:szCs w:val="24"/>
              </w:rPr>
              <w:t>（</w:t>
            </w:r>
            <w:r w:rsidRPr="00D67FC2">
              <w:rPr>
                <w:sz w:val="24"/>
                <w:szCs w:val="24"/>
              </w:rPr>
              <w:t>2</w:t>
            </w:r>
            <w:r w:rsidRPr="00D67FC2">
              <w:rPr>
                <w:sz w:val="24"/>
                <w:szCs w:val="24"/>
              </w:rPr>
              <w:t>）废气</w:t>
            </w:r>
          </w:p>
          <w:p w:rsidR="00D91EBC" w:rsidRPr="00D67FC2" w:rsidRDefault="00D91EBC" w:rsidP="00FE0B0D">
            <w:pPr>
              <w:tabs>
                <w:tab w:val="left" w:pos="1260"/>
              </w:tabs>
              <w:adjustRightInd w:val="0"/>
              <w:spacing w:line="500" w:lineRule="exact"/>
              <w:rPr>
                <w:sz w:val="24"/>
                <w:szCs w:val="24"/>
              </w:rPr>
            </w:pPr>
            <w:r w:rsidRPr="00D67FC2">
              <w:rPr>
                <w:sz w:val="24"/>
                <w:szCs w:val="24"/>
              </w:rPr>
              <w:t xml:space="preserve">    </w:t>
            </w:r>
            <w:r w:rsidRPr="00D67FC2">
              <w:rPr>
                <w:sz w:val="24"/>
                <w:szCs w:val="24"/>
              </w:rPr>
              <w:t>热风炉及锅炉烟气；干燥塔废气。</w:t>
            </w:r>
          </w:p>
          <w:p w:rsidR="00D91EBC" w:rsidRPr="00D67FC2" w:rsidRDefault="00D91EBC" w:rsidP="00FE0B0D">
            <w:pPr>
              <w:tabs>
                <w:tab w:val="left" w:pos="1260"/>
              </w:tabs>
              <w:adjustRightInd w:val="0"/>
              <w:spacing w:line="500" w:lineRule="exact"/>
              <w:rPr>
                <w:sz w:val="24"/>
                <w:szCs w:val="24"/>
              </w:rPr>
            </w:pPr>
            <w:r w:rsidRPr="00D67FC2">
              <w:rPr>
                <w:sz w:val="24"/>
                <w:szCs w:val="24"/>
              </w:rPr>
              <w:t>（</w:t>
            </w:r>
            <w:r w:rsidRPr="00D67FC2">
              <w:rPr>
                <w:sz w:val="24"/>
                <w:szCs w:val="24"/>
              </w:rPr>
              <w:t>3</w:t>
            </w:r>
            <w:r w:rsidRPr="00D67FC2">
              <w:rPr>
                <w:sz w:val="24"/>
                <w:szCs w:val="24"/>
              </w:rPr>
              <w:t>）噪声</w:t>
            </w:r>
          </w:p>
          <w:p w:rsidR="005E5DE6" w:rsidRPr="00D67FC2" w:rsidRDefault="00D91EBC" w:rsidP="00FE0B0D">
            <w:pPr>
              <w:tabs>
                <w:tab w:val="left" w:pos="1260"/>
              </w:tabs>
              <w:adjustRightInd w:val="0"/>
              <w:spacing w:line="500" w:lineRule="exact"/>
              <w:rPr>
                <w:sz w:val="24"/>
                <w:szCs w:val="24"/>
              </w:rPr>
            </w:pPr>
            <w:r w:rsidRPr="00D67FC2">
              <w:rPr>
                <w:sz w:val="24"/>
                <w:szCs w:val="24"/>
              </w:rPr>
              <w:t xml:space="preserve">    </w:t>
            </w:r>
            <w:r w:rsidRPr="00D67FC2">
              <w:rPr>
                <w:sz w:val="24"/>
                <w:szCs w:val="24"/>
              </w:rPr>
              <w:t>主要为风机及水泵噪声，噪声值在</w:t>
            </w:r>
            <w:r w:rsidRPr="00D67FC2">
              <w:rPr>
                <w:sz w:val="24"/>
                <w:szCs w:val="24"/>
              </w:rPr>
              <w:t>75-85dB</w:t>
            </w:r>
            <w:r w:rsidRPr="00D67FC2">
              <w:rPr>
                <w:sz w:val="24"/>
                <w:szCs w:val="24"/>
              </w:rPr>
              <w:t>（</w:t>
            </w:r>
            <w:r w:rsidRPr="00D67FC2">
              <w:rPr>
                <w:sz w:val="24"/>
                <w:szCs w:val="24"/>
              </w:rPr>
              <w:t>A</w:t>
            </w:r>
            <w:r w:rsidRPr="00D67FC2">
              <w:rPr>
                <w:sz w:val="24"/>
                <w:szCs w:val="24"/>
              </w:rPr>
              <w:t>）之间。</w:t>
            </w:r>
          </w:p>
          <w:p w:rsidR="005E5DE6" w:rsidRPr="00D67FC2" w:rsidRDefault="00D91EBC" w:rsidP="00FE0B0D">
            <w:pPr>
              <w:tabs>
                <w:tab w:val="left" w:pos="1260"/>
              </w:tabs>
              <w:adjustRightInd w:val="0"/>
              <w:spacing w:line="500" w:lineRule="exact"/>
              <w:rPr>
                <w:sz w:val="24"/>
                <w:szCs w:val="24"/>
              </w:rPr>
            </w:pPr>
            <w:r w:rsidRPr="00D67FC2">
              <w:rPr>
                <w:sz w:val="24"/>
                <w:szCs w:val="24"/>
              </w:rPr>
              <w:t>（</w:t>
            </w:r>
            <w:r w:rsidRPr="00D67FC2">
              <w:rPr>
                <w:sz w:val="24"/>
                <w:szCs w:val="24"/>
              </w:rPr>
              <w:t>4</w:t>
            </w:r>
            <w:r w:rsidRPr="00D67FC2">
              <w:rPr>
                <w:sz w:val="24"/>
                <w:szCs w:val="24"/>
              </w:rPr>
              <w:t>）固废</w:t>
            </w:r>
          </w:p>
          <w:p w:rsidR="005E5DE6" w:rsidRPr="00D67FC2" w:rsidRDefault="00D91EBC" w:rsidP="00FE0B0D">
            <w:pPr>
              <w:tabs>
                <w:tab w:val="left" w:pos="1260"/>
              </w:tabs>
              <w:adjustRightInd w:val="0"/>
              <w:spacing w:line="500" w:lineRule="exact"/>
              <w:rPr>
                <w:sz w:val="24"/>
                <w:szCs w:val="24"/>
              </w:rPr>
            </w:pPr>
            <w:r w:rsidRPr="00D67FC2">
              <w:rPr>
                <w:sz w:val="24"/>
                <w:szCs w:val="24"/>
              </w:rPr>
              <w:t xml:space="preserve">    </w:t>
            </w:r>
            <w:r w:rsidRPr="00D67FC2">
              <w:rPr>
                <w:sz w:val="24"/>
                <w:szCs w:val="24"/>
              </w:rPr>
              <w:t>分散剂过滤滤渣，主要成分为硫酸钙；热风炉、</w:t>
            </w:r>
            <w:r w:rsidR="0088135D" w:rsidRPr="00D67FC2">
              <w:rPr>
                <w:sz w:val="24"/>
                <w:szCs w:val="24"/>
              </w:rPr>
              <w:t>燃煤锅炉滤渣；职工生活垃圾等</w:t>
            </w:r>
            <w:r w:rsidR="00EB0534" w:rsidRPr="00D67FC2">
              <w:rPr>
                <w:sz w:val="24"/>
                <w:szCs w:val="24"/>
              </w:rPr>
              <w:t>。</w:t>
            </w:r>
          </w:p>
          <w:p w:rsidR="00DF0CC5" w:rsidRPr="00D67FC2" w:rsidRDefault="00DF0CC5" w:rsidP="00FE0B0D">
            <w:pPr>
              <w:tabs>
                <w:tab w:val="left" w:pos="1260"/>
              </w:tabs>
              <w:adjustRightInd w:val="0"/>
              <w:spacing w:line="500" w:lineRule="exact"/>
              <w:rPr>
                <w:sz w:val="24"/>
                <w:szCs w:val="24"/>
              </w:rPr>
            </w:pPr>
          </w:p>
          <w:p w:rsidR="00276740" w:rsidRPr="00D67FC2" w:rsidRDefault="00276740" w:rsidP="00FE0B0D">
            <w:pPr>
              <w:tabs>
                <w:tab w:val="left" w:pos="1260"/>
              </w:tabs>
              <w:adjustRightInd w:val="0"/>
              <w:spacing w:line="500" w:lineRule="exact"/>
              <w:rPr>
                <w:sz w:val="24"/>
                <w:szCs w:val="24"/>
              </w:rPr>
            </w:pPr>
          </w:p>
          <w:p w:rsidR="00276740" w:rsidRPr="00D67FC2" w:rsidRDefault="00276740" w:rsidP="00FE0B0D">
            <w:pPr>
              <w:tabs>
                <w:tab w:val="left" w:pos="1260"/>
              </w:tabs>
              <w:adjustRightInd w:val="0"/>
              <w:spacing w:line="500" w:lineRule="exact"/>
              <w:rPr>
                <w:sz w:val="24"/>
                <w:szCs w:val="24"/>
              </w:rPr>
            </w:pPr>
          </w:p>
          <w:p w:rsidR="00276740" w:rsidRPr="00D67FC2" w:rsidRDefault="00276740" w:rsidP="00FE0B0D">
            <w:pPr>
              <w:tabs>
                <w:tab w:val="left" w:pos="1260"/>
              </w:tabs>
              <w:adjustRightInd w:val="0"/>
              <w:spacing w:line="500" w:lineRule="exact"/>
              <w:rPr>
                <w:sz w:val="24"/>
                <w:szCs w:val="24"/>
              </w:rPr>
            </w:pPr>
          </w:p>
          <w:p w:rsidR="00276740" w:rsidRPr="00D67FC2" w:rsidRDefault="00276740" w:rsidP="00FE0B0D">
            <w:pPr>
              <w:tabs>
                <w:tab w:val="left" w:pos="1260"/>
              </w:tabs>
              <w:adjustRightInd w:val="0"/>
              <w:spacing w:line="500" w:lineRule="exact"/>
              <w:rPr>
                <w:sz w:val="24"/>
                <w:szCs w:val="24"/>
              </w:rPr>
            </w:pPr>
          </w:p>
          <w:p w:rsidR="00276740" w:rsidRPr="00D67FC2" w:rsidRDefault="00276740" w:rsidP="00FE0B0D">
            <w:pPr>
              <w:tabs>
                <w:tab w:val="left" w:pos="1260"/>
              </w:tabs>
              <w:adjustRightInd w:val="0"/>
              <w:spacing w:line="500" w:lineRule="exact"/>
              <w:rPr>
                <w:sz w:val="24"/>
                <w:szCs w:val="24"/>
              </w:rPr>
            </w:pPr>
          </w:p>
          <w:p w:rsidR="00276740" w:rsidRPr="00D67FC2" w:rsidRDefault="00276740" w:rsidP="00FE0B0D">
            <w:pPr>
              <w:tabs>
                <w:tab w:val="left" w:pos="1260"/>
              </w:tabs>
              <w:adjustRightInd w:val="0"/>
              <w:spacing w:line="500" w:lineRule="exact"/>
              <w:rPr>
                <w:sz w:val="24"/>
                <w:szCs w:val="24"/>
              </w:rPr>
            </w:pPr>
          </w:p>
          <w:p w:rsidR="00276740" w:rsidRPr="00D67FC2" w:rsidRDefault="00276740" w:rsidP="00FE0B0D">
            <w:pPr>
              <w:tabs>
                <w:tab w:val="left" w:pos="1260"/>
              </w:tabs>
              <w:adjustRightInd w:val="0"/>
              <w:spacing w:line="500" w:lineRule="exact"/>
              <w:rPr>
                <w:sz w:val="24"/>
                <w:szCs w:val="24"/>
              </w:rPr>
            </w:pPr>
          </w:p>
          <w:p w:rsidR="00276740" w:rsidRPr="00D67FC2" w:rsidRDefault="00276740" w:rsidP="00FE0B0D">
            <w:pPr>
              <w:tabs>
                <w:tab w:val="left" w:pos="1260"/>
              </w:tabs>
              <w:adjustRightInd w:val="0"/>
              <w:spacing w:line="500" w:lineRule="exact"/>
              <w:rPr>
                <w:sz w:val="24"/>
                <w:szCs w:val="24"/>
              </w:rPr>
            </w:pPr>
          </w:p>
          <w:p w:rsidR="00276740" w:rsidRPr="00D67FC2" w:rsidRDefault="00276740" w:rsidP="00FE0B0D">
            <w:pPr>
              <w:tabs>
                <w:tab w:val="left" w:pos="1260"/>
              </w:tabs>
              <w:adjustRightInd w:val="0"/>
              <w:spacing w:line="500" w:lineRule="exact"/>
              <w:rPr>
                <w:sz w:val="24"/>
                <w:szCs w:val="24"/>
              </w:rPr>
            </w:pPr>
          </w:p>
          <w:p w:rsidR="00276740" w:rsidRPr="00D67FC2" w:rsidRDefault="00276740" w:rsidP="00FE0B0D">
            <w:pPr>
              <w:tabs>
                <w:tab w:val="left" w:pos="1260"/>
              </w:tabs>
              <w:adjustRightInd w:val="0"/>
              <w:spacing w:line="500" w:lineRule="exact"/>
              <w:rPr>
                <w:sz w:val="24"/>
                <w:szCs w:val="24"/>
              </w:rPr>
            </w:pPr>
          </w:p>
          <w:p w:rsidR="00276740" w:rsidRPr="00D67FC2" w:rsidRDefault="00276740" w:rsidP="00FE0B0D">
            <w:pPr>
              <w:tabs>
                <w:tab w:val="left" w:pos="1260"/>
              </w:tabs>
              <w:adjustRightInd w:val="0"/>
              <w:spacing w:line="500" w:lineRule="exact"/>
              <w:rPr>
                <w:sz w:val="24"/>
                <w:szCs w:val="24"/>
              </w:rPr>
            </w:pPr>
          </w:p>
          <w:p w:rsidR="00276740" w:rsidRPr="00D67FC2" w:rsidRDefault="00276740" w:rsidP="00FE0B0D">
            <w:pPr>
              <w:tabs>
                <w:tab w:val="left" w:pos="1260"/>
              </w:tabs>
              <w:adjustRightInd w:val="0"/>
              <w:spacing w:line="500" w:lineRule="exact"/>
              <w:rPr>
                <w:sz w:val="24"/>
                <w:szCs w:val="24"/>
              </w:rPr>
            </w:pPr>
          </w:p>
          <w:p w:rsidR="00276740" w:rsidRPr="00D67FC2" w:rsidRDefault="00276740" w:rsidP="00FE0B0D">
            <w:pPr>
              <w:tabs>
                <w:tab w:val="left" w:pos="1260"/>
              </w:tabs>
              <w:adjustRightInd w:val="0"/>
              <w:spacing w:line="500" w:lineRule="exact"/>
              <w:rPr>
                <w:sz w:val="24"/>
                <w:szCs w:val="24"/>
              </w:rPr>
            </w:pPr>
          </w:p>
          <w:p w:rsidR="00276740" w:rsidRPr="00D67FC2" w:rsidRDefault="00276740" w:rsidP="00FE0B0D">
            <w:pPr>
              <w:tabs>
                <w:tab w:val="left" w:pos="1260"/>
              </w:tabs>
              <w:adjustRightInd w:val="0"/>
              <w:spacing w:line="500" w:lineRule="exact"/>
              <w:rPr>
                <w:sz w:val="24"/>
                <w:szCs w:val="24"/>
              </w:rPr>
            </w:pPr>
          </w:p>
          <w:p w:rsidR="00276740" w:rsidRPr="00D67FC2" w:rsidRDefault="00276740" w:rsidP="00FE0B0D">
            <w:pPr>
              <w:tabs>
                <w:tab w:val="left" w:pos="1260"/>
              </w:tabs>
              <w:adjustRightInd w:val="0"/>
              <w:spacing w:line="500" w:lineRule="exact"/>
              <w:rPr>
                <w:sz w:val="24"/>
                <w:szCs w:val="24"/>
              </w:rPr>
            </w:pPr>
          </w:p>
          <w:p w:rsidR="00276740" w:rsidRPr="00D67FC2" w:rsidRDefault="00276740" w:rsidP="00FE0B0D">
            <w:pPr>
              <w:tabs>
                <w:tab w:val="left" w:pos="1260"/>
              </w:tabs>
              <w:adjustRightInd w:val="0"/>
              <w:spacing w:line="500" w:lineRule="exact"/>
              <w:rPr>
                <w:sz w:val="24"/>
                <w:szCs w:val="24"/>
              </w:rPr>
            </w:pPr>
          </w:p>
          <w:p w:rsidR="00276740" w:rsidRPr="00D67FC2" w:rsidRDefault="00276740" w:rsidP="00FE0B0D">
            <w:pPr>
              <w:tabs>
                <w:tab w:val="left" w:pos="1260"/>
              </w:tabs>
              <w:adjustRightInd w:val="0"/>
              <w:spacing w:line="500" w:lineRule="exact"/>
              <w:rPr>
                <w:sz w:val="24"/>
                <w:szCs w:val="24"/>
              </w:rPr>
            </w:pPr>
          </w:p>
          <w:p w:rsidR="00FE0B0D" w:rsidRPr="00D67FC2" w:rsidRDefault="005E5DE6" w:rsidP="00672C59">
            <w:pPr>
              <w:tabs>
                <w:tab w:val="left" w:pos="1260"/>
              </w:tabs>
              <w:adjustRightInd w:val="0"/>
              <w:jc w:val="center"/>
              <w:rPr>
                <w:sz w:val="24"/>
                <w:szCs w:val="24"/>
              </w:rPr>
            </w:pPr>
            <w:r w:rsidRPr="00D67FC2">
              <w:object w:dxaOrig="4213" w:dyaOrig="4268">
                <v:shape id="_x0000_i1027" type="#_x0000_t75" style="width:433.5pt;height:438pt" o:ole="" o:bordertopcolor="this" o:borderleftcolor="this" o:borderbottomcolor="this" o:borderrightcolor="this">
                  <v:imagedata r:id="rId12" o:title=""/>
                  <w10:bordertop type="single" width="12"/>
                  <w10:borderleft type="single" width="12"/>
                  <w10:borderbottom type="single" width="12"/>
                  <w10:borderright type="single" width="12"/>
                </v:shape>
                <o:OLEObject Type="Embed" ProgID="Visio.Drawing.11" ShapeID="_x0000_i1027" DrawAspect="Content" ObjectID="_1604231001" r:id="rId13"/>
              </w:object>
            </w:r>
          </w:p>
          <w:p w:rsidR="00FE0B0D" w:rsidRPr="00D67FC2" w:rsidRDefault="005E5DE6" w:rsidP="005E5DE6">
            <w:pPr>
              <w:tabs>
                <w:tab w:val="left" w:pos="1260"/>
              </w:tabs>
              <w:adjustRightInd w:val="0"/>
              <w:spacing w:line="500" w:lineRule="exact"/>
              <w:jc w:val="center"/>
              <w:rPr>
                <w:rFonts w:eastAsia="黑体"/>
                <w:sz w:val="24"/>
                <w:szCs w:val="24"/>
              </w:rPr>
            </w:pPr>
            <w:r w:rsidRPr="00D67FC2">
              <w:rPr>
                <w:rFonts w:eastAsia="黑体"/>
                <w:sz w:val="24"/>
                <w:szCs w:val="24"/>
              </w:rPr>
              <w:t>图</w:t>
            </w:r>
            <w:r w:rsidR="000D7A5E" w:rsidRPr="00D67FC2">
              <w:rPr>
                <w:rFonts w:eastAsia="黑体"/>
                <w:sz w:val="24"/>
                <w:szCs w:val="24"/>
              </w:rPr>
              <w:t>3</w:t>
            </w:r>
            <w:r w:rsidRPr="00D67FC2">
              <w:rPr>
                <w:rFonts w:eastAsia="黑体"/>
                <w:sz w:val="24"/>
                <w:szCs w:val="24"/>
              </w:rPr>
              <w:t xml:space="preserve">   </w:t>
            </w:r>
            <w:r w:rsidRPr="00D67FC2">
              <w:rPr>
                <w:rFonts w:eastAsia="黑体"/>
                <w:sz w:val="24"/>
                <w:szCs w:val="24"/>
              </w:rPr>
              <w:t>本项目现有工程生产工艺及产污环节示意图</w:t>
            </w:r>
          </w:p>
          <w:p w:rsidR="00413488" w:rsidRPr="00D67FC2" w:rsidRDefault="00413488" w:rsidP="00413488">
            <w:pPr>
              <w:tabs>
                <w:tab w:val="left" w:pos="1260"/>
              </w:tabs>
              <w:adjustRightInd w:val="0"/>
              <w:spacing w:line="500" w:lineRule="exact"/>
              <w:ind w:firstLineChars="98" w:firstLine="236"/>
              <w:rPr>
                <w:b/>
                <w:sz w:val="24"/>
                <w:szCs w:val="24"/>
              </w:rPr>
            </w:pPr>
            <w:r w:rsidRPr="00D67FC2">
              <w:rPr>
                <w:b/>
                <w:sz w:val="24"/>
                <w:szCs w:val="24"/>
              </w:rPr>
              <w:t>7.</w:t>
            </w:r>
            <w:r w:rsidRPr="00D67FC2">
              <w:rPr>
                <w:b/>
                <w:sz w:val="24"/>
                <w:szCs w:val="24"/>
              </w:rPr>
              <w:t>现有工程污染物产排、治理措施及达标情况一览表</w:t>
            </w:r>
          </w:p>
          <w:p w:rsidR="00413488" w:rsidRPr="00D67FC2" w:rsidRDefault="002349B0" w:rsidP="002349B0">
            <w:pPr>
              <w:tabs>
                <w:tab w:val="left" w:pos="1260"/>
              </w:tabs>
              <w:adjustRightInd w:val="0"/>
              <w:spacing w:line="500" w:lineRule="exact"/>
              <w:rPr>
                <w:sz w:val="24"/>
                <w:szCs w:val="24"/>
              </w:rPr>
            </w:pPr>
            <w:r w:rsidRPr="00D67FC2">
              <w:rPr>
                <w:sz w:val="24"/>
                <w:szCs w:val="24"/>
              </w:rPr>
              <w:t xml:space="preserve">    </w:t>
            </w:r>
            <w:r w:rsidRPr="00D67FC2">
              <w:rPr>
                <w:sz w:val="24"/>
                <w:szCs w:val="24"/>
              </w:rPr>
              <w:t>现有工程</w:t>
            </w:r>
            <w:r w:rsidR="00E267D5" w:rsidRPr="00D67FC2">
              <w:rPr>
                <w:sz w:val="24"/>
                <w:szCs w:val="24"/>
              </w:rPr>
              <w:t>已通过安阳市环保局的验收，现有工程</w:t>
            </w:r>
            <w:r w:rsidRPr="00D67FC2">
              <w:rPr>
                <w:sz w:val="24"/>
                <w:szCs w:val="24"/>
              </w:rPr>
              <w:t>污染物产排、治理措施及达标情况一览表见表</w:t>
            </w:r>
            <w:r w:rsidRPr="00D67FC2">
              <w:rPr>
                <w:sz w:val="24"/>
                <w:szCs w:val="24"/>
              </w:rPr>
              <w:t>1</w:t>
            </w:r>
            <w:r w:rsidR="000D7A5E" w:rsidRPr="00D67FC2">
              <w:rPr>
                <w:sz w:val="24"/>
                <w:szCs w:val="24"/>
              </w:rPr>
              <w:t>3</w:t>
            </w:r>
            <w:r w:rsidRPr="00D67FC2">
              <w:rPr>
                <w:sz w:val="24"/>
                <w:szCs w:val="24"/>
              </w:rPr>
              <w:t>。</w:t>
            </w:r>
          </w:p>
          <w:p w:rsidR="0046182C" w:rsidRPr="00D67FC2" w:rsidRDefault="002349B0" w:rsidP="00EB0534">
            <w:pPr>
              <w:tabs>
                <w:tab w:val="left" w:pos="1260"/>
              </w:tabs>
              <w:adjustRightInd w:val="0"/>
              <w:spacing w:line="500" w:lineRule="exact"/>
              <w:ind w:firstLineChars="98" w:firstLine="206"/>
              <w:rPr>
                <w:rFonts w:eastAsia="黑体"/>
                <w:sz w:val="21"/>
                <w:szCs w:val="21"/>
              </w:rPr>
            </w:pPr>
            <w:r w:rsidRPr="00D67FC2">
              <w:rPr>
                <w:rFonts w:eastAsia="黑体"/>
                <w:sz w:val="21"/>
                <w:szCs w:val="21"/>
              </w:rPr>
              <w:t>表</w:t>
            </w:r>
            <w:r w:rsidRPr="00D67FC2">
              <w:rPr>
                <w:rFonts w:eastAsia="黑体"/>
                <w:sz w:val="21"/>
                <w:szCs w:val="21"/>
              </w:rPr>
              <w:t>1</w:t>
            </w:r>
            <w:r w:rsidR="000D7A5E" w:rsidRPr="00D67FC2">
              <w:rPr>
                <w:rFonts w:eastAsia="黑体"/>
                <w:sz w:val="21"/>
                <w:szCs w:val="21"/>
              </w:rPr>
              <w:t>3</w:t>
            </w:r>
            <w:r w:rsidRPr="00D67FC2">
              <w:rPr>
                <w:rFonts w:eastAsia="黑体"/>
                <w:sz w:val="21"/>
                <w:szCs w:val="21"/>
              </w:rPr>
              <w:t xml:space="preserve">    </w:t>
            </w:r>
            <w:r w:rsidR="000D57AB" w:rsidRPr="00D67FC2">
              <w:rPr>
                <w:rFonts w:eastAsia="黑体"/>
                <w:sz w:val="21"/>
                <w:szCs w:val="21"/>
              </w:rPr>
              <w:t xml:space="preserve">     </w:t>
            </w:r>
            <w:r w:rsidRPr="00D67FC2">
              <w:rPr>
                <w:rFonts w:eastAsia="黑体"/>
                <w:sz w:val="21"/>
                <w:szCs w:val="21"/>
              </w:rPr>
              <w:t>现有工程污染物产排、治理措施及达标情况一览表</w:t>
            </w:r>
          </w:p>
          <w:tbl>
            <w:tblPr>
              <w:tblW w:w="0" w:type="auto"/>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472"/>
              <w:gridCol w:w="804"/>
              <w:gridCol w:w="1435"/>
              <w:gridCol w:w="2887"/>
              <w:gridCol w:w="1435"/>
              <w:gridCol w:w="1925"/>
            </w:tblGrid>
            <w:tr w:rsidR="00A750DF" w:rsidRPr="00D67FC2" w:rsidTr="00731D28">
              <w:trPr>
                <w:trHeight w:val="376"/>
                <w:jc w:val="center"/>
              </w:trPr>
              <w:tc>
                <w:tcPr>
                  <w:tcW w:w="472" w:type="dxa"/>
                  <w:vAlign w:val="center"/>
                </w:tcPr>
                <w:p w:rsidR="00DD6C18" w:rsidRPr="00D67FC2" w:rsidRDefault="00DD6C18" w:rsidP="00E267D5">
                  <w:pPr>
                    <w:spacing w:line="360" w:lineRule="exact"/>
                    <w:jc w:val="center"/>
                    <w:rPr>
                      <w:b/>
                      <w:sz w:val="21"/>
                      <w:szCs w:val="21"/>
                    </w:rPr>
                  </w:pPr>
                  <w:r w:rsidRPr="00D67FC2">
                    <w:rPr>
                      <w:b/>
                      <w:sz w:val="21"/>
                      <w:szCs w:val="21"/>
                    </w:rPr>
                    <w:t>类别</w:t>
                  </w:r>
                </w:p>
              </w:tc>
              <w:tc>
                <w:tcPr>
                  <w:tcW w:w="804" w:type="dxa"/>
                  <w:vAlign w:val="center"/>
                </w:tcPr>
                <w:p w:rsidR="00DD6C18" w:rsidRPr="00D67FC2" w:rsidRDefault="00DD6C18" w:rsidP="00E267D5">
                  <w:pPr>
                    <w:spacing w:line="360" w:lineRule="exact"/>
                    <w:jc w:val="center"/>
                    <w:rPr>
                      <w:b/>
                      <w:sz w:val="21"/>
                      <w:szCs w:val="21"/>
                    </w:rPr>
                  </w:pPr>
                  <w:r w:rsidRPr="00D67FC2">
                    <w:rPr>
                      <w:b/>
                      <w:sz w:val="21"/>
                      <w:szCs w:val="21"/>
                    </w:rPr>
                    <w:t>污染源</w:t>
                  </w:r>
                </w:p>
              </w:tc>
              <w:tc>
                <w:tcPr>
                  <w:tcW w:w="1435" w:type="dxa"/>
                  <w:vAlign w:val="center"/>
                </w:tcPr>
                <w:p w:rsidR="00DD6C18" w:rsidRPr="00D67FC2" w:rsidRDefault="00DD6C18" w:rsidP="00E267D5">
                  <w:pPr>
                    <w:spacing w:line="360" w:lineRule="exact"/>
                    <w:jc w:val="center"/>
                    <w:rPr>
                      <w:b/>
                      <w:sz w:val="21"/>
                      <w:szCs w:val="21"/>
                    </w:rPr>
                  </w:pPr>
                  <w:r w:rsidRPr="00D67FC2">
                    <w:rPr>
                      <w:b/>
                      <w:sz w:val="21"/>
                      <w:szCs w:val="21"/>
                    </w:rPr>
                    <w:t>产生量</w:t>
                  </w:r>
                </w:p>
              </w:tc>
              <w:tc>
                <w:tcPr>
                  <w:tcW w:w="2887" w:type="dxa"/>
                  <w:vAlign w:val="center"/>
                </w:tcPr>
                <w:p w:rsidR="00DD6C18" w:rsidRPr="00D67FC2" w:rsidRDefault="00DD6C18" w:rsidP="00E267D5">
                  <w:pPr>
                    <w:spacing w:line="360" w:lineRule="exact"/>
                    <w:jc w:val="center"/>
                    <w:rPr>
                      <w:b/>
                      <w:sz w:val="21"/>
                      <w:szCs w:val="21"/>
                    </w:rPr>
                  </w:pPr>
                  <w:r w:rsidRPr="00D67FC2">
                    <w:rPr>
                      <w:b/>
                      <w:sz w:val="21"/>
                      <w:szCs w:val="21"/>
                    </w:rPr>
                    <w:t>处理措施</w:t>
                  </w:r>
                </w:p>
              </w:tc>
              <w:tc>
                <w:tcPr>
                  <w:tcW w:w="1435" w:type="dxa"/>
                  <w:vAlign w:val="center"/>
                </w:tcPr>
                <w:p w:rsidR="00DD6C18" w:rsidRPr="00D67FC2" w:rsidRDefault="00DD6C18" w:rsidP="00E267D5">
                  <w:pPr>
                    <w:spacing w:line="360" w:lineRule="exact"/>
                    <w:jc w:val="center"/>
                    <w:rPr>
                      <w:b/>
                      <w:sz w:val="21"/>
                      <w:szCs w:val="21"/>
                    </w:rPr>
                  </w:pPr>
                  <w:r w:rsidRPr="00D67FC2">
                    <w:rPr>
                      <w:b/>
                      <w:sz w:val="21"/>
                      <w:szCs w:val="21"/>
                    </w:rPr>
                    <w:t>排放量</w:t>
                  </w:r>
                </w:p>
              </w:tc>
              <w:tc>
                <w:tcPr>
                  <w:tcW w:w="1925" w:type="dxa"/>
                  <w:vAlign w:val="center"/>
                </w:tcPr>
                <w:p w:rsidR="00DD6C18" w:rsidRPr="00D67FC2" w:rsidRDefault="00DD6C18" w:rsidP="00E267D5">
                  <w:pPr>
                    <w:spacing w:line="360" w:lineRule="exact"/>
                    <w:jc w:val="center"/>
                    <w:rPr>
                      <w:b/>
                      <w:sz w:val="21"/>
                      <w:szCs w:val="21"/>
                    </w:rPr>
                  </w:pPr>
                  <w:r w:rsidRPr="00D67FC2">
                    <w:rPr>
                      <w:b/>
                      <w:sz w:val="21"/>
                      <w:szCs w:val="21"/>
                    </w:rPr>
                    <w:t>达标情况</w:t>
                  </w:r>
                </w:p>
              </w:tc>
            </w:tr>
            <w:tr w:rsidR="00A750DF" w:rsidRPr="00D67FC2" w:rsidTr="00731D28">
              <w:trPr>
                <w:trHeight w:val="268"/>
                <w:jc w:val="center"/>
              </w:trPr>
              <w:tc>
                <w:tcPr>
                  <w:tcW w:w="472" w:type="dxa"/>
                  <w:vMerge w:val="restart"/>
                  <w:vAlign w:val="center"/>
                </w:tcPr>
                <w:p w:rsidR="00E267D5" w:rsidRPr="00D67FC2" w:rsidRDefault="00E267D5" w:rsidP="00E267D5">
                  <w:pPr>
                    <w:spacing w:line="360" w:lineRule="exact"/>
                    <w:jc w:val="center"/>
                    <w:rPr>
                      <w:sz w:val="21"/>
                      <w:szCs w:val="21"/>
                    </w:rPr>
                  </w:pPr>
                  <w:r w:rsidRPr="00D67FC2">
                    <w:rPr>
                      <w:sz w:val="21"/>
                      <w:szCs w:val="21"/>
                    </w:rPr>
                    <w:t>废水</w:t>
                  </w:r>
                </w:p>
              </w:tc>
              <w:tc>
                <w:tcPr>
                  <w:tcW w:w="804" w:type="dxa"/>
                  <w:vAlign w:val="center"/>
                </w:tcPr>
                <w:p w:rsidR="00731D28" w:rsidRPr="00D67FC2" w:rsidRDefault="00E267D5" w:rsidP="00E267D5">
                  <w:pPr>
                    <w:spacing w:line="360" w:lineRule="exact"/>
                    <w:jc w:val="center"/>
                    <w:rPr>
                      <w:kern w:val="0"/>
                      <w:sz w:val="21"/>
                      <w:szCs w:val="21"/>
                    </w:rPr>
                  </w:pPr>
                  <w:r w:rsidRPr="00D67FC2">
                    <w:rPr>
                      <w:kern w:val="0"/>
                      <w:sz w:val="21"/>
                      <w:szCs w:val="21"/>
                    </w:rPr>
                    <w:t>过滤</w:t>
                  </w:r>
                </w:p>
                <w:p w:rsidR="00E267D5" w:rsidRPr="00D67FC2" w:rsidRDefault="00E267D5" w:rsidP="00E267D5">
                  <w:pPr>
                    <w:spacing w:line="360" w:lineRule="exact"/>
                    <w:jc w:val="center"/>
                    <w:rPr>
                      <w:kern w:val="0"/>
                      <w:sz w:val="21"/>
                      <w:szCs w:val="21"/>
                    </w:rPr>
                  </w:pPr>
                  <w:r w:rsidRPr="00D67FC2">
                    <w:rPr>
                      <w:kern w:val="0"/>
                      <w:sz w:val="21"/>
                      <w:szCs w:val="21"/>
                    </w:rPr>
                    <w:t>废水</w:t>
                  </w:r>
                </w:p>
              </w:tc>
              <w:tc>
                <w:tcPr>
                  <w:tcW w:w="1435" w:type="dxa"/>
                  <w:vAlign w:val="center"/>
                </w:tcPr>
                <w:p w:rsidR="00E267D5" w:rsidRPr="00D67FC2" w:rsidRDefault="00145721" w:rsidP="00E267D5">
                  <w:pPr>
                    <w:spacing w:line="360" w:lineRule="exact"/>
                    <w:jc w:val="center"/>
                    <w:rPr>
                      <w:bCs/>
                      <w:sz w:val="21"/>
                      <w:szCs w:val="21"/>
                    </w:rPr>
                  </w:pPr>
                  <w:r w:rsidRPr="00D67FC2">
                    <w:rPr>
                      <w:bCs/>
                      <w:sz w:val="21"/>
                      <w:szCs w:val="21"/>
                    </w:rPr>
                    <w:t>5700m</w:t>
                  </w:r>
                  <w:r w:rsidRPr="00D67FC2">
                    <w:rPr>
                      <w:bCs/>
                      <w:sz w:val="21"/>
                      <w:szCs w:val="21"/>
                      <w:vertAlign w:val="superscript"/>
                    </w:rPr>
                    <w:t>3</w:t>
                  </w:r>
                  <w:r w:rsidRPr="00D67FC2">
                    <w:rPr>
                      <w:bCs/>
                      <w:sz w:val="21"/>
                      <w:szCs w:val="21"/>
                    </w:rPr>
                    <w:t>/a</w:t>
                  </w:r>
                </w:p>
              </w:tc>
              <w:tc>
                <w:tcPr>
                  <w:tcW w:w="2887" w:type="dxa"/>
                  <w:vAlign w:val="center"/>
                </w:tcPr>
                <w:p w:rsidR="00E267D5" w:rsidRPr="00D67FC2" w:rsidRDefault="00E267D5" w:rsidP="00E267D5">
                  <w:pPr>
                    <w:spacing w:line="360" w:lineRule="exact"/>
                    <w:jc w:val="center"/>
                    <w:rPr>
                      <w:kern w:val="0"/>
                      <w:sz w:val="21"/>
                      <w:szCs w:val="21"/>
                    </w:rPr>
                  </w:pPr>
                  <w:r w:rsidRPr="00D67FC2">
                    <w:rPr>
                      <w:kern w:val="0"/>
                      <w:sz w:val="21"/>
                      <w:szCs w:val="21"/>
                    </w:rPr>
                    <w:t>主要为压滤机压滤水以及滤布冲洗废水</w:t>
                  </w:r>
                  <w:r w:rsidR="00145721" w:rsidRPr="00D67FC2">
                    <w:rPr>
                      <w:kern w:val="0"/>
                      <w:sz w:val="21"/>
                      <w:szCs w:val="21"/>
                    </w:rPr>
                    <w:t>，厂区内设置有</w:t>
                  </w:r>
                  <w:r w:rsidR="00145721" w:rsidRPr="00D67FC2">
                    <w:rPr>
                      <w:kern w:val="0"/>
                      <w:sz w:val="21"/>
                      <w:szCs w:val="21"/>
                    </w:rPr>
                    <w:t>255m</w:t>
                  </w:r>
                  <w:r w:rsidR="00145721" w:rsidRPr="00D67FC2">
                    <w:rPr>
                      <w:kern w:val="0"/>
                      <w:sz w:val="21"/>
                      <w:szCs w:val="21"/>
                      <w:vertAlign w:val="superscript"/>
                    </w:rPr>
                    <w:t>3</w:t>
                  </w:r>
                  <w:r w:rsidR="00145721" w:rsidRPr="00D67FC2">
                    <w:rPr>
                      <w:kern w:val="0"/>
                      <w:sz w:val="21"/>
                      <w:szCs w:val="21"/>
                    </w:rPr>
                    <w:t>废水沉淀池，</w:t>
                  </w:r>
                  <w:r w:rsidR="00145721" w:rsidRPr="00D67FC2">
                    <w:rPr>
                      <w:kern w:val="0"/>
                      <w:sz w:val="21"/>
                      <w:szCs w:val="21"/>
                    </w:rPr>
                    <w:t>1800m</w:t>
                  </w:r>
                  <w:r w:rsidR="00145721" w:rsidRPr="00D67FC2">
                    <w:rPr>
                      <w:kern w:val="0"/>
                      <w:sz w:val="21"/>
                      <w:szCs w:val="21"/>
                      <w:vertAlign w:val="superscript"/>
                    </w:rPr>
                    <w:t>3</w:t>
                  </w:r>
                  <w:r w:rsidR="00145721" w:rsidRPr="00D67FC2">
                    <w:rPr>
                      <w:kern w:val="0"/>
                      <w:sz w:val="21"/>
                      <w:szCs w:val="21"/>
                    </w:rPr>
                    <w:t>用于石灰浸泡，剩余</w:t>
                  </w:r>
                  <w:r w:rsidR="00145721" w:rsidRPr="00D67FC2">
                    <w:rPr>
                      <w:kern w:val="0"/>
                      <w:sz w:val="21"/>
                      <w:szCs w:val="21"/>
                    </w:rPr>
                    <w:t>3900m</w:t>
                  </w:r>
                  <w:r w:rsidR="00145721" w:rsidRPr="00D67FC2">
                    <w:rPr>
                      <w:kern w:val="0"/>
                      <w:sz w:val="21"/>
                      <w:szCs w:val="21"/>
                      <w:vertAlign w:val="superscript"/>
                    </w:rPr>
                    <w:t>3</w:t>
                  </w:r>
                  <w:r w:rsidR="00145721" w:rsidRPr="00D67FC2">
                    <w:rPr>
                      <w:kern w:val="0"/>
                      <w:sz w:val="21"/>
                      <w:szCs w:val="21"/>
                    </w:rPr>
                    <w:t>回用于缩合工序</w:t>
                  </w:r>
                </w:p>
              </w:tc>
              <w:tc>
                <w:tcPr>
                  <w:tcW w:w="1435" w:type="dxa"/>
                  <w:vAlign w:val="center"/>
                </w:tcPr>
                <w:p w:rsidR="00E267D5" w:rsidRPr="00D67FC2" w:rsidRDefault="00E267D5" w:rsidP="00E267D5">
                  <w:pPr>
                    <w:spacing w:line="360" w:lineRule="exact"/>
                    <w:jc w:val="center"/>
                    <w:rPr>
                      <w:bCs/>
                      <w:sz w:val="21"/>
                      <w:szCs w:val="21"/>
                    </w:rPr>
                  </w:pPr>
                  <w:r w:rsidRPr="00D67FC2">
                    <w:rPr>
                      <w:bCs/>
                      <w:sz w:val="21"/>
                      <w:szCs w:val="21"/>
                    </w:rPr>
                    <w:t>0</w:t>
                  </w:r>
                </w:p>
              </w:tc>
              <w:tc>
                <w:tcPr>
                  <w:tcW w:w="1925" w:type="dxa"/>
                  <w:vAlign w:val="center"/>
                </w:tcPr>
                <w:p w:rsidR="00E267D5" w:rsidRPr="00D67FC2" w:rsidRDefault="00136701" w:rsidP="00E267D5">
                  <w:pPr>
                    <w:spacing w:line="360" w:lineRule="exact"/>
                    <w:jc w:val="center"/>
                    <w:rPr>
                      <w:sz w:val="21"/>
                      <w:szCs w:val="21"/>
                    </w:rPr>
                  </w:pPr>
                  <w:r w:rsidRPr="00D67FC2">
                    <w:rPr>
                      <w:sz w:val="21"/>
                      <w:szCs w:val="21"/>
                    </w:rPr>
                    <w:t>不外排</w:t>
                  </w:r>
                </w:p>
              </w:tc>
            </w:tr>
            <w:tr w:rsidR="00A750DF" w:rsidRPr="00D67FC2" w:rsidTr="00731D28">
              <w:trPr>
                <w:trHeight w:val="472"/>
                <w:jc w:val="center"/>
              </w:trPr>
              <w:tc>
                <w:tcPr>
                  <w:tcW w:w="472" w:type="dxa"/>
                  <w:vMerge/>
                  <w:vAlign w:val="center"/>
                </w:tcPr>
                <w:p w:rsidR="00E267D5" w:rsidRPr="00D67FC2" w:rsidRDefault="00E267D5" w:rsidP="00E267D5">
                  <w:pPr>
                    <w:spacing w:line="360" w:lineRule="exact"/>
                    <w:jc w:val="center"/>
                    <w:rPr>
                      <w:sz w:val="21"/>
                      <w:szCs w:val="21"/>
                    </w:rPr>
                  </w:pPr>
                </w:p>
              </w:tc>
              <w:tc>
                <w:tcPr>
                  <w:tcW w:w="804" w:type="dxa"/>
                  <w:vAlign w:val="center"/>
                </w:tcPr>
                <w:p w:rsidR="00E267D5" w:rsidRPr="00D67FC2" w:rsidRDefault="00E267D5" w:rsidP="00E267D5">
                  <w:pPr>
                    <w:spacing w:line="360" w:lineRule="exact"/>
                    <w:jc w:val="center"/>
                    <w:rPr>
                      <w:kern w:val="0"/>
                      <w:sz w:val="21"/>
                      <w:szCs w:val="21"/>
                    </w:rPr>
                  </w:pPr>
                  <w:r w:rsidRPr="00D67FC2">
                    <w:rPr>
                      <w:kern w:val="0"/>
                      <w:sz w:val="21"/>
                      <w:szCs w:val="21"/>
                    </w:rPr>
                    <w:t>冷却水</w:t>
                  </w:r>
                </w:p>
              </w:tc>
              <w:tc>
                <w:tcPr>
                  <w:tcW w:w="1435" w:type="dxa"/>
                  <w:vAlign w:val="center"/>
                </w:tcPr>
                <w:p w:rsidR="00E267D5" w:rsidRPr="00D67FC2" w:rsidRDefault="00136701" w:rsidP="00E267D5">
                  <w:pPr>
                    <w:spacing w:line="360" w:lineRule="exact"/>
                    <w:jc w:val="center"/>
                    <w:rPr>
                      <w:bCs/>
                      <w:sz w:val="21"/>
                      <w:szCs w:val="21"/>
                    </w:rPr>
                  </w:pPr>
                  <w:r w:rsidRPr="00D67FC2">
                    <w:rPr>
                      <w:bCs/>
                      <w:sz w:val="21"/>
                      <w:szCs w:val="21"/>
                    </w:rPr>
                    <w:t>12000m</w:t>
                  </w:r>
                  <w:r w:rsidRPr="00D67FC2">
                    <w:rPr>
                      <w:bCs/>
                      <w:sz w:val="21"/>
                      <w:szCs w:val="21"/>
                      <w:vertAlign w:val="superscript"/>
                    </w:rPr>
                    <w:t>3</w:t>
                  </w:r>
                  <w:r w:rsidRPr="00D67FC2">
                    <w:rPr>
                      <w:bCs/>
                      <w:sz w:val="21"/>
                      <w:szCs w:val="21"/>
                    </w:rPr>
                    <w:t>/a</w:t>
                  </w:r>
                </w:p>
              </w:tc>
              <w:tc>
                <w:tcPr>
                  <w:tcW w:w="2887" w:type="dxa"/>
                  <w:vAlign w:val="center"/>
                </w:tcPr>
                <w:p w:rsidR="00E267D5" w:rsidRPr="00D67FC2" w:rsidRDefault="00136701" w:rsidP="00E267D5">
                  <w:pPr>
                    <w:spacing w:line="360" w:lineRule="exact"/>
                    <w:jc w:val="center"/>
                    <w:rPr>
                      <w:bCs/>
                      <w:sz w:val="21"/>
                      <w:szCs w:val="21"/>
                    </w:rPr>
                  </w:pPr>
                  <w:r w:rsidRPr="00D67FC2">
                    <w:rPr>
                      <w:bCs/>
                      <w:sz w:val="21"/>
                      <w:szCs w:val="21"/>
                    </w:rPr>
                    <w:t>主要为反应釜间接冷却水，</w:t>
                  </w:r>
                  <w:r w:rsidR="0039486D" w:rsidRPr="00D67FC2">
                    <w:rPr>
                      <w:bCs/>
                      <w:sz w:val="21"/>
                      <w:szCs w:val="21"/>
                    </w:rPr>
                    <w:t>厂区内建设有一座</w:t>
                  </w:r>
                  <w:r w:rsidR="0039486D" w:rsidRPr="00D67FC2">
                    <w:rPr>
                      <w:bCs/>
                      <w:sz w:val="21"/>
                      <w:szCs w:val="21"/>
                    </w:rPr>
                    <w:t>1200m</w:t>
                  </w:r>
                  <w:r w:rsidR="0039486D" w:rsidRPr="00D67FC2">
                    <w:rPr>
                      <w:bCs/>
                      <w:sz w:val="21"/>
                      <w:szCs w:val="21"/>
                      <w:vertAlign w:val="superscript"/>
                    </w:rPr>
                    <w:t>3</w:t>
                  </w:r>
                  <w:r w:rsidR="0039486D" w:rsidRPr="00D67FC2">
                    <w:rPr>
                      <w:bCs/>
                      <w:sz w:val="21"/>
                      <w:szCs w:val="21"/>
                    </w:rPr>
                    <w:t>循环水池，自然冷却后循环利用不外排</w:t>
                  </w:r>
                </w:p>
              </w:tc>
              <w:tc>
                <w:tcPr>
                  <w:tcW w:w="1435" w:type="dxa"/>
                  <w:vAlign w:val="center"/>
                </w:tcPr>
                <w:p w:rsidR="00E267D5" w:rsidRPr="00D67FC2" w:rsidRDefault="0039486D" w:rsidP="00E267D5">
                  <w:pPr>
                    <w:spacing w:line="360" w:lineRule="exact"/>
                    <w:jc w:val="center"/>
                    <w:rPr>
                      <w:bCs/>
                      <w:sz w:val="21"/>
                      <w:szCs w:val="21"/>
                    </w:rPr>
                  </w:pPr>
                  <w:r w:rsidRPr="00D67FC2">
                    <w:rPr>
                      <w:bCs/>
                      <w:sz w:val="21"/>
                      <w:szCs w:val="21"/>
                    </w:rPr>
                    <w:t>0</w:t>
                  </w:r>
                </w:p>
              </w:tc>
              <w:tc>
                <w:tcPr>
                  <w:tcW w:w="1925" w:type="dxa"/>
                  <w:vAlign w:val="center"/>
                </w:tcPr>
                <w:p w:rsidR="00E267D5" w:rsidRPr="00D67FC2" w:rsidRDefault="0039486D" w:rsidP="00E267D5">
                  <w:pPr>
                    <w:spacing w:line="360" w:lineRule="exact"/>
                    <w:jc w:val="center"/>
                    <w:rPr>
                      <w:bCs/>
                      <w:sz w:val="21"/>
                      <w:szCs w:val="21"/>
                    </w:rPr>
                  </w:pPr>
                  <w:r w:rsidRPr="00D67FC2">
                    <w:rPr>
                      <w:bCs/>
                      <w:sz w:val="21"/>
                      <w:szCs w:val="21"/>
                    </w:rPr>
                    <w:t>不外排</w:t>
                  </w:r>
                </w:p>
              </w:tc>
            </w:tr>
            <w:tr w:rsidR="00A750DF" w:rsidRPr="00D67FC2" w:rsidTr="00731D28">
              <w:trPr>
                <w:trHeight w:val="298"/>
                <w:jc w:val="center"/>
              </w:trPr>
              <w:tc>
                <w:tcPr>
                  <w:tcW w:w="472" w:type="dxa"/>
                  <w:vMerge/>
                  <w:vAlign w:val="center"/>
                </w:tcPr>
                <w:p w:rsidR="00E267D5" w:rsidRPr="00D67FC2" w:rsidRDefault="00E267D5" w:rsidP="00E267D5">
                  <w:pPr>
                    <w:spacing w:line="360" w:lineRule="exact"/>
                    <w:jc w:val="center"/>
                    <w:rPr>
                      <w:sz w:val="21"/>
                      <w:szCs w:val="21"/>
                    </w:rPr>
                  </w:pPr>
                </w:p>
              </w:tc>
              <w:tc>
                <w:tcPr>
                  <w:tcW w:w="804" w:type="dxa"/>
                  <w:vAlign w:val="center"/>
                </w:tcPr>
                <w:p w:rsidR="00731D28" w:rsidRPr="00D67FC2" w:rsidRDefault="00E267D5" w:rsidP="00E267D5">
                  <w:pPr>
                    <w:spacing w:line="360" w:lineRule="exact"/>
                    <w:jc w:val="center"/>
                    <w:rPr>
                      <w:kern w:val="0"/>
                      <w:sz w:val="21"/>
                      <w:szCs w:val="21"/>
                    </w:rPr>
                  </w:pPr>
                  <w:r w:rsidRPr="00D67FC2">
                    <w:rPr>
                      <w:kern w:val="0"/>
                      <w:sz w:val="21"/>
                      <w:szCs w:val="21"/>
                    </w:rPr>
                    <w:t>锅炉</w:t>
                  </w:r>
                </w:p>
                <w:p w:rsidR="00E267D5" w:rsidRPr="00D67FC2" w:rsidRDefault="00E267D5" w:rsidP="00E267D5">
                  <w:pPr>
                    <w:spacing w:line="360" w:lineRule="exact"/>
                    <w:jc w:val="center"/>
                    <w:rPr>
                      <w:kern w:val="0"/>
                      <w:sz w:val="21"/>
                      <w:szCs w:val="21"/>
                    </w:rPr>
                  </w:pPr>
                  <w:r w:rsidRPr="00D67FC2">
                    <w:rPr>
                      <w:kern w:val="0"/>
                      <w:sz w:val="21"/>
                      <w:szCs w:val="21"/>
                    </w:rPr>
                    <w:t>除尘水</w:t>
                  </w:r>
                </w:p>
              </w:tc>
              <w:tc>
                <w:tcPr>
                  <w:tcW w:w="1435" w:type="dxa"/>
                  <w:vAlign w:val="center"/>
                </w:tcPr>
                <w:p w:rsidR="00E267D5" w:rsidRPr="00D67FC2" w:rsidRDefault="0039486D" w:rsidP="00E267D5">
                  <w:pPr>
                    <w:spacing w:line="360" w:lineRule="exact"/>
                    <w:jc w:val="center"/>
                    <w:rPr>
                      <w:bCs/>
                      <w:sz w:val="21"/>
                      <w:szCs w:val="21"/>
                    </w:rPr>
                  </w:pPr>
                  <w:r w:rsidRPr="00D67FC2">
                    <w:rPr>
                      <w:bCs/>
                      <w:sz w:val="21"/>
                      <w:szCs w:val="21"/>
                    </w:rPr>
                    <w:t>3000m</w:t>
                  </w:r>
                  <w:r w:rsidRPr="00D67FC2">
                    <w:rPr>
                      <w:bCs/>
                      <w:sz w:val="21"/>
                      <w:szCs w:val="21"/>
                      <w:vertAlign w:val="superscript"/>
                    </w:rPr>
                    <w:t>3</w:t>
                  </w:r>
                  <w:r w:rsidR="005A7316" w:rsidRPr="00D67FC2">
                    <w:rPr>
                      <w:bCs/>
                      <w:sz w:val="21"/>
                      <w:szCs w:val="21"/>
                    </w:rPr>
                    <w:t>/a</w:t>
                  </w:r>
                </w:p>
              </w:tc>
              <w:tc>
                <w:tcPr>
                  <w:tcW w:w="2887" w:type="dxa"/>
                  <w:vAlign w:val="center"/>
                </w:tcPr>
                <w:p w:rsidR="00E267D5" w:rsidRPr="00D67FC2" w:rsidRDefault="0039486D" w:rsidP="00E267D5">
                  <w:pPr>
                    <w:spacing w:line="360" w:lineRule="exact"/>
                    <w:jc w:val="center"/>
                    <w:rPr>
                      <w:bCs/>
                      <w:sz w:val="21"/>
                      <w:szCs w:val="21"/>
                    </w:rPr>
                  </w:pPr>
                  <w:r w:rsidRPr="00D67FC2">
                    <w:rPr>
                      <w:bCs/>
                      <w:sz w:val="21"/>
                      <w:szCs w:val="21"/>
                    </w:rPr>
                    <w:t>建设有一个</w:t>
                  </w:r>
                  <w:r w:rsidRPr="00D67FC2">
                    <w:rPr>
                      <w:bCs/>
                      <w:sz w:val="21"/>
                      <w:szCs w:val="21"/>
                    </w:rPr>
                    <w:t>27m</w:t>
                  </w:r>
                  <w:r w:rsidRPr="00D67FC2">
                    <w:rPr>
                      <w:bCs/>
                      <w:sz w:val="21"/>
                      <w:szCs w:val="21"/>
                      <w:vertAlign w:val="superscript"/>
                    </w:rPr>
                    <w:t>3</w:t>
                  </w:r>
                  <w:r w:rsidRPr="00D67FC2">
                    <w:rPr>
                      <w:bCs/>
                      <w:sz w:val="21"/>
                      <w:szCs w:val="21"/>
                    </w:rPr>
                    <w:t>沉淀池，沉淀后循环利用不外排</w:t>
                  </w:r>
                </w:p>
              </w:tc>
              <w:tc>
                <w:tcPr>
                  <w:tcW w:w="1435" w:type="dxa"/>
                  <w:vAlign w:val="center"/>
                </w:tcPr>
                <w:p w:rsidR="00E267D5" w:rsidRPr="00D67FC2" w:rsidRDefault="0039486D" w:rsidP="00E267D5">
                  <w:pPr>
                    <w:spacing w:line="360" w:lineRule="exact"/>
                    <w:jc w:val="center"/>
                    <w:rPr>
                      <w:bCs/>
                      <w:sz w:val="21"/>
                      <w:szCs w:val="21"/>
                    </w:rPr>
                  </w:pPr>
                  <w:r w:rsidRPr="00D67FC2">
                    <w:rPr>
                      <w:bCs/>
                      <w:sz w:val="21"/>
                      <w:szCs w:val="21"/>
                    </w:rPr>
                    <w:t>0</w:t>
                  </w:r>
                  <w:r w:rsidR="00DF0CC5" w:rsidRPr="00D67FC2">
                    <w:rPr>
                      <w:bCs/>
                      <w:sz w:val="21"/>
                      <w:szCs w:val="21"/>
                    </w:rPr>
                    <w:t>（已拆除不再利用）</w:t>
                  </w:r>
                </w:p>
              </w:tc>
              <w:tc>
                <w:tcPr>
                  <w:tcW w:w="1925" w:type="dxa"/>
                  <w:vAlign w:val="center"/>
                </w:tcPr>
                <w:p w:rsidR="00E267D5" w:rsidRPr="00D67FC2" w:rsidRDefault="0039486D" w:rsidP="00E267D5">
                  <w:pPr>
                    <w:spacing w:line="360" w:lineRule="exact"/>
                    <w:jc w:val="center"/>
                    <w:rPr>
                      <w:bCs/>
                      <w:sz w:val="21"/>
                      <w:szCs w:val="21"/>
                    </w:rPr>
                  </w:pPr>
                  <w:r w:rsidRPr="00D67FC2">
                    <w:rPr>
                      <w:bCs/>
                      <w:sz w:val="21"/>
                      <w:szCs w:val="21"/>
                    </w:rPr>
                    <w:t>不外排</w:t>
                  </w:r>
                </w:p>
              </w:tc>
            </w:tr>
            <w:tr w:rsidR="00A750DF" w:rsidRPr="00D67FC2" w:rsidTr="00731D28">
              <w:trPr>
                <w:trHeight w:val="816"/>
                <w:jc w:val="center"/>
              </w:trPr>
              <w:tc>
                <w:tcPr>
                  <w:tcW w:w="472" w:type="dxa"/>
                  <w:vMerge/>
                  <w:vAlign w:val="center"/>
                </w:tcPr>
                <w:p w:rsidR="00E267D5" w:rsidRPr="00D67FC2" w:rsidRDefault="00E267D5" w:rsidP="00E267D5">
                  <w:pPr>
                    <w:spacing w:line="360" w:lineRule="exact"/>
                    <w:jc w:val="center"/>
                    <w:rPr>
                      <w:sz w:val="21"/>
                      <w:szCs w:val="21"/>
                    </w:rPr>
                  </w:pPr>
                </w:p>
              </w:tc>
              <w:tc>
                <w:tcPr>
                  <w:tcW w:w="804" w:type="dxa"/>
                  <w:vAlign w:val="center"/>
                </w:tcPr>
                <w:p w:rsidR="00731D28" w:rsidRPr="00D67FC2" w:rsidRDefault="00E267D5" w:rsidP="00E267D5">
                  <w:pPr>
                    <w:spacing w:line="360" w:lineRule="exact"/>
                    <w:jc w:val="center"/>
                    <w:rPr>
                      <w:kern w:val="0"/>
                      <w:sz w:val="21"/>
                      <w:szCs w:val="21"/>
                    </w:rPr>
                  </w:pPr>
                  <w:r w:rsidRPr="00D67FC2">
                    <w:rPr>
                      <w:kern w:val="0"/>
                      <w:sz w:val="21"/>
                      <w:szCs w:val="21"/>
                    </w:rPr>
                    <w:t>生活</w:t>
                  </w:r>
                </w:p>
                <w:p w:rsidR="00E267D5" w:rsidRPr="00D67FC2" w:rsidRDefault="00E267D5" w:rsidP="00E267D5">
                  <w:pPr>
                    <w:spacing w:line="360" w:lineRule="exact"/>
                    <w:jc w:val="center"/>
                    <w:rPr>
                      <w:kern w:val="0"/>
                      <w:sz w:val="21"/>
                      <w:szCs w:val="21"/>
                    </w:rPr>
                  </w:pPr>
                  <w:r w:rsidRPr="00D67FC2">
                    <w:rPr>
                      <w:kern w:val="0"/>
                      <w:sz w:val="21"/>
                      <w:szCs w:val="21"/>
                    </w:rPr>
                    <w:t>污水</w:t>
                  </w:r>
                </w:p>
              </w:tc>
              <w:tc>
                <w:tcPr>
                  <w:tcW w:w="1435" w:type="dxa"/>
                  <w:vAlign w:val="center"/>
                </w:tcPr>
                <w:p w:rsidR="00E267D5" w:rsidRPr="00D67FC2" w:rsidRDefault="00B178C1" w:rsidP="00E267D5">
                  <w:pPr>
                    <w:spacing w:line="360" w:lineRule="exact"/>
                    <w:jc w:val="center"/>
                    <w:rPr>
                      <w:bCs/>
                      <w:sz w:val="21"/>
                      <w:szCs w:val="21"/>
                    </w:rPr>
                  </w:pPr>
                  <w:r w:rsidRPr="00D67FC2">
                    <w:rPr>
                      <w:bCs/>
                      <w:sz w:val="21"/>
                      <w:szCs w:val="21"/>
                    </w:rPr>
                    <w:t>2560m</w:t>
                  </w:r>
                  <w:r w:rsidRPr="00D67FC2">
                    <w:rPr>
                      <w:bCs/>
                      <w:sz w:val="21"/>
                      <w:szCs w:val="21"/>
                      <w:vertAlign w:val="superscript"/>
                    </w:rPr>
                    <w:t>3</w:t>
                  </w:r>
                </w:p>
                <w:p w:rsidR="00A750DF" w:rsidRPr="00D67FC2" w:rsidRDefault="00A750DF" w:rsidP="00E267D5">
                  <w:pPr>
                    <w:spacing w:line="360" w:lineRule="exact"/>
                    <w:jc w:val="center"/>
                    <w:rPr>
                      <w:bCs/>
                      <w:sz w:val="21"/>
                      <w:szCs w:val="21"/>
                    </w:rPr>
                  </w:pPr>
                  <w:r w:rsidRPr="00D67FC2">
                    <w:rPr>
                      <w:bCs/>
                      <w:sz w:val="21"/>
                      <w:szCs w:val="21"/>
                    </w:rPr>
                    <w:t>COD0.14t/a</w:t>
                  </w:r>
                </w:p>
                <w:p w:rsidR="00A750DF" w:rsidRPr="00D67FC2" w:rsidRDefault="00A750DF" w:rsidP="00E267D5">
                  <w:pPr>
                    <w:spacing w:line="360" w:lineRule="exact"/>
                    <w:jc w:val="center"/>
                    <w:rPr>
                      <w:bCs/>
                      <w:sz w:val="21"/>
                      <w:szCs w:val="21"/>
                    </w:rPr>
                  </w:pPr>
                  <w:r w:rsidRPr="00D67FC2">
                    <w:rPr>
                      <w:bCs/>
                      <w:sz w:val="21"/>
                      <w:szCs w:val="21"/>
                    </w:rPr>
                    <w:t>NH</w:t>
                  </w:r>
                  <w:r w:rsidRPr="00D67FC2">
                    <w:rPr>
                      <w:bCs/>
                      <w:sz w:val="21"/>
                      <w:szCs w:val="21"/>
                      <w:vertAlign w:val="subscript"/>
                    </w:rPr>
                    <w:t>3</w:t>
                  </w:r>
                  <w:r w:rsidRPr="00D67FC2">
                    <w:rPr>
                      <w:bCs/>
                      <w:sz w:val="21"/>
                      <w:szCs w:val="21"/>
                    </w:rPr>
                    <w:t>-N0.0023t/a</w:t>
                  </w:r>
                </w:p>
              </w:tc>
              <w:tc>
                <w:tcPr>
                  <w:tcW w:w="2887" w:type="dxa"/>
                  <w:vAlign w:val="center"/>
                </w:tcPr>
                <w:p w:rsidR="00E267D5" w:rsidRPr="00D67FC2" w:rsidRDefault="00B178C1" w:rsidP="00CF0380">
                  <w:pPr>
                    <w:spacing w:line="360" w:lineRule="exact"/>
                    <w:jc w:val="center"/>
                    <w:rPr>
                      <w:bCs/>
                      <w:sz w:val="21"/>
                      <w:szCs w:val="21"/>
                    </w:rPr>
                  </w:pPr>
                  <w:r w:rsidRPr="00D67FC2">
                    <w:rPr>
                      <w:bCs/>
                      <w:sz w:val="21"/>
                      <w:szCs w:val="21"/>
                    </w:rPr>
                    <w:t>经</w:t>
                  </w:r>
                  <w:r w:rsidR="00CF0380" w:rsidRPr="00D67FC2">
                    <w:rPr>
                      <w:bCs/>
                      <w:sz w:val="21"/>
                      <w:szCs w:val="21"/>
                    </w:rPr>
                    <w:t>地埋式生化处理设施</w:t>
                  </w:r>
                  <w:r w:rsidRPr="00D67FC2">
                    <w:rPr>
                      <w:bCs/>
                      <w:sz w:val="21"/>
                      <w:szCs w:val="21"/>
                    </w:rPr>
                    <w:t>处理后排入汤河</w:t>
                  </w:r>
                  <w:r w:rsidR="00CB373C" w:rsidRPr="00D67FC2">
                    <w:rPr>
                      <w:bCs/>
                      <w:sz w:val="21"/>
                      <w:szCs w:val="21"/>
                    </w:rPr>
                    <w:t>，根据验收监测报告污水中</w:t>
                  </w:r>
                  <w:r w:rsidR="00CB373C" w:rsidRPr="00D67FC2">
                    <w:rPr>
                      <w:bCs/>
                      <w:sz w:val="21"/>
                      <w:szCs w:val="21"/>
                    </w:rPr>
                    <w:t>pH</w:t>
                  </w:r>
                  <w:r w:rsidR="00CB373C" w:rsidRPr="00D67FC2">
                    <w:rPr>
                      <w:bCs/>
                      <w:sz w:val="21"/>
                      <w:szCs w:val="21"/>
                    </w:rPr>
                    <w:t>、</w:t>
                  </w:r>
                  <w:r w:rsidR="00CB373C" w:rsidRPr="00D67FC2">
                    <w:rPr>
                      <w:bCs/>
                      <w:sz w:val="21"/>
                      <w:szCs w:val="21"/>
                    </w:rPr>
                    <w:t>COD</w:t>
                  </w:r>
                  <w:r w:rsidR="00CB373C" w:rsidRPr="00D67FC2">
                    <w:rPr>
                      <w:bCs/>
                      <w:sz w:val="21"/>
                      <w:szCs w:val="21"/>
                    </w:rPr>
                    <w:t>、</w:t>
                  </w:r>
                  <w:r w:rsidR="00CB373C" w:rsidRPr="00D67FC2">
                    <w:rPr>
                      <w:bCs/>
                      <w:sz w:val="21"/>
                      <w:szCs w:val="21"/>
                    </w:rPr>
                    <w:t>SS</w:t>
                  </w:r>
                  <w:r w:rsidR="00CB373C" w:rsidRPr="00D67FC2">
                    <w:rPr>
                      <w:bCs/>
                      <w:sz w:val="21"/>
                      <w:szCs w:val="21"/>
                    </w:rPr>
                    <w:t>、</w:t>
                  </w:r>
                  <w:r w:rsidR="00CB373C" w:rsidRPr="00D67FC2">
                    <w:rPr>
                      <w:bCs/>
                      <w:sz w:val="21"/>
                      <w:szCs w:val="21"/>
                    </w:rPr>
                    <w:t>NH</w:t>
                  </w:r>
                  <w:r w:rsidR="00CB373C" w:rsidRPr="00D67FC2">
                    <w:rPr>
                      <w:bCs/>
                      <w:sz w:val="21"/>
                      <w:szCs w:val="21"/>
                      <w:vertAlign w:val="subscript"/>
                    </w:rPr>
                    <w:t>3</w:t>
                  </w:r>
                  <w:r w:rsidR="00CB373C" w:rsidRPr="00D67FC2">
                    <w:rPr>
                      <w:bCs/>
                      <w:sz w:val="21"/>
                      <w:szCs w:val="21"/>
                    </w:rPr>
                    <w:t>-N</w:t>
                  </w:r>
                  <w:r w:rsidR="00CB373C" w:rsidRPr="00D67FC2">
                    <w:rPr>
                      <w:bCs/>
                      <w:sz w:val="21"/>
                      <w:szCs w:val="21"/>
                    </w:rPr>
                    <w:t>浓度排放均达标</w:t>
                  </w:r>
                </w:p>
              </w:tc>
              <w:tc>
                <w:tcPr>
                  <w:tcW w:w="1435" w:type="dxa"/>
                  <w:vAlign w:val="center"/>
                </w:tcPr>
                <w:p w:rsidR="00A750DF" w:rsidRPr="00D67FC2" w:rsidRDefault="00A750DF" w:rsidP="00A750DF">
                  <w:pPr>
                    <w:spacing w:line="360" w:lineRule="exact"/>
                    <w:jc w:val="center"/>
                    <w:rPr>
                      <w:bCs/>
                      <w:sz w:val="21"/>
                      <w:szCs w:val="21"/>
                    </w:rPr>
                  </w:pPr>
                  <w:r w:rsidRPr="00D67FC2">
                    <w:rPr>
                      <w:bCs/>
                      <w:sz w:val="21"/>
                      <w:szCs w:val="21"/>
                    </w:rPr>
                    <w:t>2560m</w:t>
                  </w:r>
                  <w:r w:rsidRPr="00D67FC2">
                    <w:rPr>
                      <w:bCs/>
                      <w:sz w:val="21"/>
                      <w:szCs w:val="21"/>
                      <w:vertAlign w:val="superscript"/>
                    </w:rPr>
                    <w:t>3</w:t>
                  </w:r>
                </w:p>
                <w:p w:rsidR="00A750DF" w:rsidRPr="00D67FC2" w:rsidRDefault="00A750DF" w:rsidP="00A750DF">
                  <w:pPr>
                    <w:spacing w:line="360" w:lineRule="exact"/>
                    <w:jc w:val="center"/>
                    <w:rPr>
                      <w:bCs/>
                      <w:sz w:val="21"/>
                      <w:szCs w:val="21"/>
                    </w:rPr>
                  </w:pPr>
                  <w:r w:rsidRPr="00D67FC2">
                    <w:rPr>
                      <w:bCs/>
                      <w:sz w:val="21"/>
                      <w:szCs w:val="21"/>
                    </w:rPr>
                    <w:t>COD0.14t/a</w:t>
                  </w:r>
                </w:p>
                <w:p w:rsidR="00E267D5" w:rsidRPr="00D67FC2" w:rsidRDefault="00A750DF" w:rsidP="00A750DF">
                  <w:pPr>
                    <w:spacing w:line="360" w:lineRule="exact"/>
                    <w:jc w:val="center"/>
                    <w:rPr>
                      <w:bCs/>
                      <w:sz w:val="21"/>
                      <w:szCs w:val="21"/>
                    </w:rPr>
                  </w:pPr>
                  <w:r w:rsidRPr="00D67FC2">
                    <w:rPr>
                      <w:bCs/>
                      <w:sz w:val="21"/>
                      <w:szCs w:val="21"/>
                    </w:rPr>
                    <w:t>NH</w:t>
                  </w:r>
                  <w:r w:rsidRPr="00D67FC2">
                    <w:rPr>
                      <w:bCs/>
                      <w:sz w:val="21"/>
                      <w:szCs w:val="21"/>
                      <w:vertAlign w:val="subscript"/>
                    </w:rPr>
                    <w:t>3</w:t>
                  </w:r>
                  <w:r w:rsidRPr="00D67FC2">
                    <w:rPr>
                      <w:bCs/>
                      <w:sz w:val="21"/>
                      <w:szCs w:val="21"/>
                    </w:rPr>
                    <w:t>-N0.0023t/a</w:t>
                  </w:r>
                </w:p>
              </w:tc>
              <w:tc>
                <w:tcPr>
                  <w:tcW w:w="1925" w:type="dxa"/>
                  <w:vAlign w:val="center"/>
                </w:tcPr>
                <w:p w:rsidR="00E267D5" w:rsidRPr="00D67FC2" w:rsidRDefault="00E267D5" w:rsidP="00B178C1">
                  <w:pPr>
                    <w:spacing w:line="360" w:lineRule="exact"/>
                    <w:jc w:val="center"/>
                    <w:rPr>
                      <w:bCs/>
                      <w:sz w:val="21"/>
                      <w:szCs w:val="21"/>
                    </w:rPr>
                  </w:pPr>
                  <w:r w:rsidRPr="00D67FC2">
                    <w:rPr>
                      <w:sz w:val="21"/>
                      <w:szCs w:val="21"/>
                    </w:rPr>
                    <w:t>《污水综合排放标准》（</w:t>
                  </w:r>
                  <w:r w:rsidRPr="00D67FC2">
                    <w:rPr>
                      <w:sz w:val="21"/>
                      <w:szCs w:val="21"/>
                    </w:rPr>
                    <w:t>GB8978—1996</w:t>
                  </w:r>
                  <w:r w:rsidRPr="00D67FC2">
                    <w:rPr>
                      <w:sz w:val="21"/>
                      <w:szCs w:val="21"/>
                    </w:rPr>
                    <w:t>）表</w:t>
                  </w:r>
                  <w:r w:rsidRPr="00D67FC2">
                    <w:rPr>
                      <w:sz w:val="21"/>
                      <w:szCs w:val="21"/>
                    </w:rPr>
                    <w:t>4</w:t>
                  </w:r>
                  <w:r w:rsidR="00B178C1" w:rsidRPr="00D67FC2">
                    <w:rPr>
                      <w:sz w:val="21"/>
                      <w:szCs w:val="21"/>
                    </w:rPr>
                    <w:t>二</w:t>
                  </w:r>
                  <w:r w:rsidRPr="00D67FC2">
                    <w:rPr>
                      <w:sz w:val="21"/>
                      <w:szCs w:val="21"/>
                    </w:rPr>
                    <w:t>级标准要求</w:t>
                  </w:r>
                </w:p>
              </w:tc>
            </w:tr>
            <w:tr w:rsidR="009F7CB1" w:rsidRPr="00D67FC2" w:rsidTr="00731D28">
              <w:trPr>
                <w:trHeight w:val="235"/>
                <w:jc w:val="center"/>
              </w:trPr>
              <w:tc>
                <w:tcPr>
                  <w:tcW w:w="472" w:type="dxa"/>
                  <w:vMerge w:val="restart"/>
                  <w:vAlign w:val="center"/>
                </w:tcPr>
                <w:p w:rsidR="009F7CB1" w:rsidRPr="00D67FC2" w:rsidRDefault="009F7CB1" w:rsidP="00E267D5">
                  <w:pPr>
                    <w:spacing w:line="360" w:lineRule="exact"/>
                    <w:jc w:val="center"/>
                    <w:rPr>
                      <w:sz w:val="21"/>
                      <w:szCs w:val="21"/>
                    </w:rPr>
                  </w:pPr>
                  <w:r w:rsidRPr="00D67FC2">
                    <w:rPr>
                      <w:sz w:val="21"/>
                      <w:szCs w:val="21"/>
                    </w:rPr>
                    <w:t>废气</w:t>
                  </w:r>
                </w:p>
              </w:tc>
              <w:tc>
                <w:tcPr>
                  <w:tcW w:w="804" w:type="dxa"/>
                  <w:vAlign w:val="center"/>
                </w:tcPr>
                <w:p w:rsidR="009F7CB1" w:rsidRPr="00D67FC2" w:rsidRDefault="009F7CB1" w:rsidP="00E267D5">
                  <w:pPr>
                    <w:spacing w:line="360" w:lineRule="exact"/>
                    <w:jc w:val="center"/>
                    <w:rPr>
                      <w:kern w:val="0"/>
                      <w:sz w:val="21"/>
                      <w:szCs w:val="21"/>
                    </w:rPr>
                  </w:pPr>
                  <w:r w:rsidRPr="00D67FC2">
                    <w:rPr>
                      <w:kern w:val="0"/>
                      <w:sz w:val="21"/>
                      <w:szCs w:val="21"/>
                    </w:rPr>
                    <w:t>热风炉及锅炉烟气</w:t>
                  </w:r>
                </w:p>
              </w:tc>
              <w:tc>
                <w:tcPr>
                  <w:tcW w:w="1435" w:type="dxa"/>
                  <w:vAlign w:val="center"/>
                </w:tcPr>
                <w:p w:rsidR="009F7CB1" w:rsidRPr="00D67FC2" w:rsidRDefault="009F7CB1" w:rsidP="00E267D5">
                  <w:pPr>
                    <w:spacing w:line="360" w:lineRule="exact"/>
                    <w:jc w:val="center"/>
                    <w:rPr>
                      <w:bCs/>
                      <w:sz w:val="21"/>
                      <w:szCs w:val="21"/>
                    </w:rPr>
                  </w:pPr>
                  <w:r w:rsidRPr="00D67FC2">
                    <w:rPr>
                      <w:bCs/>
                      <w:sz w:val="21"/>
                      <w:szCs w:val="21"/>
                    </w:rPr>
                    <w:t>60800m</w:t>
                  </w:r>
                  <w:r w:rsidRPr="00D67FC2">
                    <w:rPr>
                      <w:bCs/>
                      <w:sz w:val="21"/>
                      <w:szCs w:val="21"/>
                      <w:vertAlign w:val="superscript"/>
                    </w:rPr>
                    <w:t>3</w:t>
                  </w:r>
                  <w:r w:rsidRPr="00D67FC2">
                    <w:rPr>
                      <w:bCs/>
                      <w:sz w:val="21"/>
                      <w:szCs w:val="21"/>
                    </w:rPr>
                    <w:t>/a</w:t>
                  </w:r>
                </w:p>
                <w:p w:rsidR="009F7CB1" w:rsidRPr="00D67FC2" w:rsidRDefault="009F7CB1" w:rsidP="00E267D5">
                  <w:pPr>
                    <w:spacing w:line="360" w:lineRule="exact"/>
                    <w:jc w:val="center"/>
                    <w:rPr>
                      <w:bCs/>
                      <w:sz w:val="21"/>
                      <w:szCs w:val="21"/>
                    </w:rPr>
                  </w:pPr>
                  <w:r w:rsidRPr="00D67FC2">
                    <w:rPr>
                      <w:bCs/>
                      <w:sz w:val="21"/>
                      <w:szCs w:val="21"/>
                    </w:rPr>
                    <w:t>烟尘</w:t>
                  </w:r>
                  <w:r w:rsidRPr="00D67FC2">
                    <w:rPr>
                      <w:bCs/>
                      <w:sz w:val="21"/>
                      <w:szCs w:val="21"/>
                    </w:rPr>
                    <w:t>19.71t/a</w:t>
                  </w:r>
                </w:p>
                <w:p w:rsidR="009F7CB1" w:rsidRPr="00D67FC2" w:rsidRDefault="009F7CB1" w:rsidP="00E267D5">
                  <w:pPr>
                    <w:spacing w:line="360" w:lineRule="exact"/>
                    <w:jc w:val="center"/>
                    <w:rPr>
                      <w:bCs/>
                      <w:sz w:val="21"/>
                      <w:szCs w:val="21"/>
                    </w:rPr>
                  </w:pPr>
                  <w:r w:rsidRPr="00D67FC2">
                    <w:rPr>
                      <w:bCs/>
                      <w:sz w:val="21"/>
                      <w:szCs w:val="21"/>
                    </w:rPr>
                    <w:t>SO</w:t>
                  </w:r>
                  <w:r w:rsidRPr="00D67FC2">
                    <w:rPr>
                      <w:bCs/>
                      <w:sz w:val="21"/>
                      <w:szCs w:val="21"/>
                      <w:vertAlign w:val="subscript"/>
                    </w:rPr>
                    <w:t>2</w:t>
                  </w:r>
                  <w:r w:rsidRPr="00D67FC2">
                    <w:rPr>
                      <w:bCs/>
                      <w:sz w:val="21"/>
                      <w:szCs w:val="21"/>
                    </w:rPr>
                    <w:t>41.23t/a</w:t>
                  </w:r>
                </w:p>
                <w:p w:rsidR="008C5B05" w:rsidRPr="00D67FC2" w:rsidRDefault="008C5B05" w:rsidP="008C5B05">
                  <w:pPr>
                    <w:spacing w:line="360" w:lineRule="exact"/>
                    <w:jc w:val="center"/>
                    <w:rPr>
                      <w:bCs/>
                      <w:sz w:val="21"/>
                      <w:szCs w:val="21"/>
                    </w:rPr>
                  </w:pPr>
                  <w:r w:rsidRPr="00D67FC2">
                    <w:rPr>
                      <w:bCs/>
                      <w:sz w:val="21"/>
                      <w:szCs w:val="21"/>
                    </w:rPr>
                    <w:t>NO</w:t>
                  </w:r>
                  <w:r w:rsidRPr="00D67FC2">
                    <w:rPr>
                      <w:bCs/>
                      <w:sz w:val="21"/>
                      <w:szCs w:val="21"/>
                      <w:vertAlign w:val="subscript"/>
                    </w:rPr>
                    <w:t>x</w:t>
                  </w:r>
                  <w:r w:rsidRPr="00D67FC2">
                    <w:rPr>
                      <w:bCs/>
                      <w:sz w:val="21"/>
                      <w:szCs w:val="21"/>
                    </w:rPr>
                    <w:t>90.71t/a</w:t>
                  </w:r>
                </w:p>
              </w:tc>
              <w:tc>
                <w:tcPr>
                  <w:tcW w:w="2887" w:type="dxa"/>
                  <w:vAlign w:val="center"/>
                </w:tcPr>
                <w:p w:rsidR="009F7CB1" w:rsidRPr="00D67FC2" w:rsidRDefault="009F7CB1" w:rsidP="00E267D5">
                  <w:pPr>
                    <w:spacing w:line="360" w:lineRule="exact"/>
                    <w:jc w:val="center"/>
                    <w:rPr>
                      <w:bCs/>
                      <w:sz w:val="21"/>
                      <w:szCs w:val="21"/>
                    </w:rPr>
                  </w:pPr>
                  <w:r w:rsidRPr="00D67FC2">
                    <w:rPr>
                      <w:bCs/>
                      <w:sz w:val="21"/>
                      <w:szCs w:val="21"/>
                    </w:rPr>
                    <w:t>主要为燃煤废气，锅炉燃煤废气及水膜除尘后由一根</w:t>
                  </w:r>
                  <w:r w:rsidRPr="00D67FC2">
                    <w:rPr>
                      <w:bCs/>
                      <w:sz w:val="21"/>
                      <w:szCs w:val="21"/>
                    </w:rPr>
                    <w:t>35m</w:t>
                  </w:r>
                  <w:r w:rsidRPr="00D67FC2">
                    <w:rPr>
                      <w:bCs/>
                      <w:sz w:val="21"/>
                      <w:szCs w:val="21"/>
                    </w:rPr>
                    <w:t>高烟囱排放；热风炉废气经旋风除尘器处理后分别通过一根</w:t>
                  </w:r>
                  <w:r w:rsidRPr="00D67FC2">
                    <w:rPr>
                      <w:bCs/>
                      <w:sz w:val="21"/>
                      <w:szCs w:val="21"/>
                    </w:rPr>
                    <w:t>35m</w:t>
                  </w:r>
                  <w:r w:rsidRPr="00D67FC2">
                    <w:rPr>
                      <w:bCs/>
                      <w:sz w:val="21"/>
                      <w:szCs w:val="21"/>
                    </w:rPr>
                    <w:t>和</w:t>
                  </w:r>
                  <w:r w:rsidRPr="00D67FC2">
                    <w:rPr>
                      <w:bCs/>
                      <w:sz w:val="21"/>
                      <w:szCs w:val="21"/>
                    </w:rPr>
                    <w:t>25m</w:t>
                  </w:r>
                  <w:r w:rsidRPr="00D67FC2">
                    <w:rPr>
                      <w:bCs/>
                      <w:sz w:val="21"/>
                      <w:szCs w:val="21"/>
                    </w:rPr>
                    <w:t>烟尘排放</w:t>
                  </w:r>
                </w:p>
              </w:tc>
              <w:tc>
                <w:tcPr>
                  <w:tcW w:w="1435" w:type="dxa"/>
                  <w:vAlign w:val="center"/>
                </w:tcPr>
                <w:p w:rsidR="009F7CB1" w:rsidRPr="00D67FC2" w:rsidRDefault="009F7CB1" w:rsidP="00A750DF">
                  <w:pPr>
                    <w:spacing w:line="360" w:lineRule="exact"/>
                    <w:jc w:val="center"/>
                    <w:rPr>
                      <w:bCs/>
                      <w:sz w:val="21"/>
                      <w:szCs w:val="21"/>
                    </w:rPr>
                  </w:pPr>
                  <w:r w:rsidRPr="00D67FC2">
                    <w:rPr>
                      <w:bCs/>
                      <w:sz w:val="21"/>
                      <w:szCs w:val="21"/>
                    </w:rPr>
                    <w:t>60800m</w:t>
                  </w:r>
                  <w:r w:rsidRPr="00D67FC2">
                    <w:rPr>
                      <w:bCs/>
                      <w:sz w:val="21"/>
                      <w:szCs w:val="21"/>
                      <w:vertAlign w:val="superscript"/>
                    </w:rPr>
                    <w:t>3</w:t>
                  </w:r>
                  <w:r w:rsidRPr="00D67FC2">
                    <w:rPr>
                      <w:bCs/>
                      <w:sz w:val="21"/>
                      <w:szCs w:val="21"/>
                    </w:rPr>
                    <w:t>/a</w:t>
                  </w:r>
                </w:p>
                <w:p w:rsidR="009F7CB1" w:rsidRPr="00D67FC2" w:rsidRDefault="009F7CB1" w:rsidP="00A750DF">
                  <w:pPr>
                    <w:spacing w:line="360" w:lineRule="exact"/>
                    <w:jc w:val="center"/>
                    <w:rPr>
                      <w:bCs/>
                      <w:sz w:val="21"/>
                      <w:szCs w:val="21"/>
                    </w:rPr>
                  </w:pPr>
                  <w:r w:rsidRPr="00D67FC2">
                    <w:rPr>
                      <w:bCs/>
                      <w:sz w:val="21"/>
                      <w:szCs w:val="21"/>
                    </w:rPr>
                    <w:t>烟尘</w:t>
                  </w:r>
                  <w:r w:rsidRPr="00D67FC2">
                    <w:rPr>
                      <w:bCs/>
                      <w:sz w:val="21"/>
                      <w:szCs w:val="21"/>
                    </w:rPr>
                    <w:t>19.71t/a</w:t>
                  </w:r>
                </w:p>
                <w:p w:rsidR="009F7CB1" w:rsidRPr="00D67FC2" w:rsidRDefault="009F7CB1" w:rsidP="00A750DF">
                  <w:pPr>
                    <w:spacing w:line="360" w:lineRule="exact"/>
                    <w:jc w:val="center"/>
                    <w:rPr>
                      <w:bCs/>
                      <w:sz w:val="21"/>
                      <w:szCs w:val="21"/>
                    </w:rPr>
                  </w:pPr>
                  <w:r w:rsidRPr="00D67FC2">
                    <w:rPr>
                      <w:bCs/>
                      <w:sz w:val="21"/>
                      <w:szCs w:val="21"/>
                    </w:rPr>
                    <w:t>SO</w:t>
                  </w:r>
                  <w:r w:rsidRPr="00D67FC2">
                    <w:rPr>
                      <w:bCs/>
                      <w:sz w:val="21"/>
                      <w:szCs w:val="21"/>
                      <w:vertAlign w:val="subscript"/>
                    </w:rPr>
                    <w:t>2</w:t>
                  </w:r>
                  <w:r w:rsidRPr="00D67FC2">
                    <w:rPr>
                      <w:bCs/>
                      <w:sz w:val="21"/>
                      <w:szCs w:val="21"/>
                    </w:rPr>
                    <w:t>41.23t/a</w:t>
                  </w:r>
                </w:p>
                <w:p w:rsidR="008C5B05" w:rsidRPr="00D67FC2" w:rsidRDefault="008C5B05" w:rsidP="00A750DF">
                  <w:pPr>
                    <w:spacing w:line="360" w:lineRule="exact"/>
                    <w:jc w:val="center"/>
                    <w:rPr>
                      <w:bCs/>
                      <w:sz w:val="21"/>
                      <w:szCs w:val="21"/>
                    </w:rPr>
                  </w:pPr>
                  <w:r w:rsidRPr="00D67FC2">
                    <w:rPr>
                      <w:bCs/>
                      <w:sz w:val="21"/>
                      <w:szCs w:val="21"/>
                    </w:rPr>
                    <w:t>NO</w:t>
                  </w:r>
                  <w:r w:rsidRPr="00D67FC2">
                    <w:rPr>
                      <w:bCs/>
                      <w:sz w:val="21"/>
                      <w:szCs w:val="21"/>
                      <w:vertAlign w:val="subscript"/>
                    </w:rPr>
                    <w:t>x</w:t>
                  </w:r>
                  <w:r w:rsidRPr="00D67FC2">
                    <w:rPr>
                      <w:bCs/>
                      <w:sz w:val="21"/>
                      <w:szCs w:val="21"/>
                    </w:rPr>
                    <w:t>90.71t/a</w:t>
                  </w:r>
                </w:p>
                <w:p w:rsidR="00DF0CC5" w:rsidRPr="00D67FC2" w:rsidRDefault="00DF0CC5" w:rsidP="00A750DF">
                  <w:pPr>
                    <w:spacing w:line="360" w:lineRule="exact"/>
                    <w:jc w:val="center"/>
                    <w:rPr>
                      <w:bCs/>
                      <w:sz w:val="21"/>
                      <w:szCs w:val="21"/>
                    </w:rPr>
                  </w:pPr>
                  <w:r w:rsidRPr="00D67FC2">
                    <w:rPr>
                      <w:bCs/>
                      <w:sz w:val="21"/>
                      <w:szCs w:val="21"/>
                    </w:rPr>
                    <w:t>（已拆除不再利用）</w:t>
                  </w:r>
                </w:p>
              </w:tc>
              <w:tc>
                <w:tcPr>
                  <w:tcW w:w="1925" w:type="dxa"/>
                  <w:vAlign w:val="center"/>
                </w:tcPr>
                <w:p w:rsidR="009F7CB1" w:rsidRPr="00D67FC2" w:rsidRDefault="009F7CB1" w:rsidP="00E267D5">
                  <w:pPr>
                    <w:spacing w:line="360" w:lineRule="exact"/>
                    <w:jc w:val="center"/>
                    <w:rPr>
                      <w:bCs/>
                      <w:sz w:val="21"/>
                      <w:szCs w:val="21"/>
                    </w:rPr>
                  </w:pPr>
                  <w:r w:rsidRPr="00D67FC2">
                    <w:rPr>
                      <w:bCs/>
                      <w:sz w:val="21"/>
                      <w:szCs w:val="21"/>
                    </w:rPr>
                    <w:t>热风炉满足《工业炉窑大气污染物排放标准》（</w:t>
                  </w:r>
                  <w:r w:rsidRPr="00D67FC2">
                    <w:rPr>
                      <w:bCs/>
                      <w:sz w:val="21"/>
                      <w:szCs w:val="21"/>
                    </w:rPr>
                    <w:t>GB9087-1996</w:t>
                  </w:r>
                  <w:r w:rsidRPr="00D67FC2">
                    <w:rPr>
                      <w:bCs/>
                      <w:sz w:val="21"/>
                      <w:szCs w:val="21"/>
                    </w:rPr>
                    <w:t>）表</w:t>
                  </w:r>
                  <w:r w:rsidRPr="00D67FC2">
                    <w:rPr>
                      <w:bCs/>
                      <w:sz w:val="21"/>
                      <w:szCs w:val="21"/>
                    </w:rPr>
                    <w:t>2</w:t>
                  </w:r>
                  <w:r w:rsidRPr="00D67FC2">
                    <w:rPr>
                      <w:bCs/>
                      <w:sz w:val="21"/>
                      <w:szCs w:val="21"/>
                    </w:rPr>
                    <w:t>、表</w:t>
                  </w:r>
                  <w:r w:rsidRPr="00D67FC2">
                    <w:rPr>
                      <w:bCs/>
                      <w:sz w:val="21"/>
                      <w:szCs w:val="21"/>
                    </w:rPr>
                    <w:t>4</w:t>
                  </w:r>
                  <w:r w:rsidRPr="00D67FC2">
                    <w:rPr>
                      <w:bCs/>
                      <w:sz w:val="21"/>
                      <w:szCs w:val="21"/>
                    </w:rPr>
                    <w:t>二级标准；锅炉满足《锅炉大气污染物排放标准》（</w:t>
                  </w:r>
                  <w:r w:rsidRPr="00D67FC2">
                    <w:rPr>
                      <w:bCs/>
                      <w:sz w:val="21"/>
                      <w:szCs w:val="21"/>
                    </w:rPr>
                    <w:t>GB13271-2001</w:t>
                  </w:r>
                  <w:r w:rsidRPr="00D67FC2">
                    <w:rPr>
                      <w:bCs/>
                      <w:sz w:val="21"/>
                      <w:szCs w:val="21"/>
                    </w:rPr>
                    <w:t>）</w:t>
                  </w:r>
                </w:p>
              </w:tc>
            </w:tr>
            <w:tr w:rsidR="009F7CB1" w:rsidRPr="00D67FC2" w:rsidTr="00731D28">
              <w:trPr>
                <w:trHeight w:val="235"/>
                <w:jc w:val="center"/>
              </w:trPr>
              <w:tc>
                <w:tcPr>
                  <w:tcW w:w="472" w:type="dxa"/>
                  <w:vMerge/>
                  <w:vAlign w:val="center"/>
                </w:tcPr>
                <w:p w:rsidR="009F7CB1" w:rsidRPr="00D67FC2" w:rsidRDefault="009F7CB1" w:rsidP="00E267D5">
                  <w:pPr>
                    <w:spacing w:line="360" w:lineRule="exact"/>
                    <w:jc w:val="center"/>
                    <w:rPr>
                      <w:sz w:val="21"/>
                      <w:szCs w:val="21"/>
                    </w:rPr>
                  </w:pPr>
                </w:p>
              </w:tc>
              <w:tc>
                <w:tcPr>
                  <w:tcW w:w="804" w:type="dxa"/>
                  <w:vAlign w:val="center"/>
                </w:tcPr>
                <w:p w:rsidR="009F7CB1" w:rsidRPr="00D67FC2" w:rsidRDefault="009F7CB1" w:rsidP="00E267D5">
                  <w:pPr>
                    <w:spacing w:line="360" w:lineRule="exact"/>
                    <w:jc w:val="center"/>
                    <w:rPr>
                      <w:kern w:val="0"/>
                      <w:sz w:val="21"/>
                      <w:szCs w:val="21"/>
                    </w:rPr>
                  </w:pPr>
                  <w:r w:rsidRPr="00D67FC2">
                    <w:rPr>
                      <w:kern w:val="0"/>
                      <w:sz w:val="21"/>
                      <w:szCs w:val="21"/>
                    </w:rPr>
                    <w:t>干燥塔废气</w:t>
                  </w:r>
                </w:p>
              </w:tc>
              <w:tc>
                <w:tcPr>
                  <w:tcW w:w="1435" w:type="dxa"/>
                  <w:vAlign w:val="center"/>
                </w:tcPr>
                <w:p w:rsidR="009F7CB1" w:rsidRPr="00D67FC2" w:rsidRDefault="009F7CB1" w:rsidP="00E267D5">
                  <w:pPr>
                    <w:spacing w:line="360" w:lineRule="exact"/>
                    <w:jc w:val="center"/>
                    <w:rPr>
                      <w:bCs/>
                      <w:sz w:val="21"/>
                      <w:szCs w:val="21"/>
                    </w:rPr>
                  </w:pPr>
                  <w:r w:rsidRPr="00D67FC2">
                    <w:rPr>
                      <w:bCs/>
                      <w:sz w:val="21"/>
                      <w:szCs w:val="21"/>
                    </w:rPr>
                    <w:t>2.3×10</w:t>
                  </w:r>
                  <w:r w:rsidRPr="00D67FC2">
                    <w:rPr>
                      <w:bCs/>
                      <w:sz w:val="21"/>
                      <w:szCs w:val="21"/>
                      <w:vertAlign w:val="superscript"/>
                    </w:rPr>
                    <w:t>7</w:t>
                  </w:r>
                  <w:r w:rsidRPr="00D67FC2">
                    <w:rPr>
                      <w:bCs/>
                      <w:sz w:val="21"/>
                      <w:szCs w:val="21"/>
                    </w:rPr>
                    <w:t>m</w:t>
                  </w:r>
                  <w:r w:rsidRPr="00D67FC2">
                    <w:rPr>
                      <w:bCs/>
                      <w:sz w:val="21"/>
                      <w:szCs w:val="21"/>
                      <w:vertAlign w:val="superscript"/>
                    </w:rPr>
                    <w:t>3</w:t>
                  </w:r>
                  <w:r w:rsidRPr="00D67FC2">
                    <w:rPr>
                      <w:bCs/>
                      <w:sz w:val="21"/>
                      <w:szCs w:val="21"/>
                    </w:rPr>
                    <w:t>/a</w:t>
                  </w:r>
                </w:p>
              </w:tc>
              <w:tc>
                <w:tcPr>
                  <w:tcW w:w="2887" w:type="dxa"/>
                  <w:vAlign w:val="center"/>
                </w:tcPr>
                <w:p w:rsidR="009F7CB1" w:rsidRPr="00D67FC2" w:rsidRDefault="009F7CB1" w:rsidP="00DF0CC5">
                  <w:pPr>
                    <w:spacing w:line="360" w:lineRule="exact"/>
                    <w:jc w:val="center"/>
                    <w:rPr>
                      <w:bCs/>
                      <w:sz w:val="21"/>
                      <w:szCs w:val="21"/>
                    </w:rPr>
                  </w:pPr>
                  <w:r w:rsidRPr="00D67FC2">
                    <w:rPr>
                      <w:bCs/>
                      <w:sz w:val="21"/>
                      <w:szCs w:val="21"/>
                    </w:rPr>
                    <w:t>通过旋风加水膜除尘器处理后一根</w:t>
                  </w:r>
                  <w:r w:rsidR="00DF0CC5" w:rsidRPr="00D67FC2">
                    <w:rPr>
                      <w:bCs/>
                      <w:sz w:val="21"/>
                      <w:szCs w:val="21"/>
                    </w:rPr>
                    <w:t>32</w:t>
                  </w:r>
                  <w:r w:rsidRPr="00D67FC2">
                    <w:rPr>
                      <w:bCs/>
                      <w:sz w:val="21"/>
                      <w:szCs w:val="21"/>
                    </w:rPr>
                    <w:t>m</w:t>
                  </w:r>
                  <w:r w:rsidRPr="00D67FC2">
                    <w:rPr>
                      <w:bCs/>
                      <w:sz w:val="21"/>
                      <w:szCs w:val="21"/>
                    </w:rPr>
                    <w:t>高</w:t>
                  </w:r>
                  <w:r w:rsidR="00DF0CC5" w:rsidRPr="00D67FC2">
                    <w:rPr>
                      <w:bCs/>
                      <w:sz w:val="21"/>
                      <w:szCs w:val="21"/>
                    </w:rPr>
                    <w:t>烟囱</w:t>
                  </w:r>
                  <w:r w:rsidRPr="00D67FC2">
                    <w:rPr>
                      <w:bCs/>
                      <w:sz w:val="21"/>
                      <w:szCs w:val="21"/>
                    </w:rPr>
                    <w:t>外排，污染物为颗粒物</w:t>
                  </w:r>
                </w:p>
              </w:tc>
              <w:tc>
                <w:tcPr>
                  <w:tcW w:w="1435" w:type="dxa"/>
                  <w:vAlign w:val="center"/>
                </w:tcPr>
                <w:p w:rsidR="009F7CB1" w:rsidRPr="00D67FC2" w:rsidRDefault="008C5B05" w:rsidP="00E267D5">
                  <w:pPr>
                    <w:spacing w:line="360" w:lineRule="exact"/>
                    <w:jc w:val="center"/>
                    <w:rPr>
                      <w:bCs/>
                      <w:sz w:val="21"/>
                      <w:szCs w:val="21"/>
                    </w:rPr>
                  </w:pPr>
                  <w:r w:rsidRPr="00D67FC2">
                    <w:rPr>
                      <w:bCs/>
                      <w:sz w:val="21"/>
                      <w:szCs w:val="21"/>
                    </w:rPr>
                    <w:t>2.3×10</w:t>
                  </w:r>
                  <w:r w:rsidRPr="00D67FC2">
                    <w:rPr>
                      <w:bCs/>
                      <w:sz w:val="21"/>
                      <w:szCs w:val="21"/>
                      <w:vertAlign w:val="superscript"/>
                    </w:rPr>
                    <w:t>7</w:t>
                  </w:r>
                  <w:r w:rsidRPr="00D67FC2">
                    <w:rPr>
                      <w:bCs/>
                      <w:sz w:val="21"/>
                      <w:szCs w:val="21"/>
                    </w:rPr>
                    <w:t>m</w:t>
                  </w:r>
                  <w:r w:rsidRPr="00D67FC2">
                    <w:rPr>
                      <w:bCs/>
                      <w:sz w:val="21"/>
                      <w:szCs w:val="21"/>
                      <w:vertAlign w:val="superscript"/>
                    </w:rPr>
                    <w:t>3</w:t>
                  </w:r>
                  <w:r w:rsidRPr="00D67FC2">
                    <w:rPr>
                      <w:bCs/>
                      <w:sz w:val="21"/>
                      <w:szCs w:val="21"/>
                    </w:rPr>
                    <w:t>/a</w:t>
                  </w:r>
                </w:p>
              </w:tc>
              <w:tc>
                <w:tcPr>
                  <w:tcW w:w="1925" w:type="dxa"/>
                  <w:vAlign w:val="center"/>
                </w:tcPr>
                <w:p w:rsidR="009F7CB1" w:rsidRPr="00D67FC2" w:rsidRDefault="009F7CB1" w:rsidP="00E267D5">
                  <w:pPr>
                    <w:spacing w:line="360" w:lineRule="exact"/>
                    <w:jc w:val="center"/>
                    <w:rPr>
                      <w:bCs/>
                      <w:sz w:val="21"/>
                      <w:szCs w:val="21"/>
                    </w:rPr>
                  </w:pPr>
                  <w:r w:rsidRPr="00D67FC2">
                    <w:rPr>
                      <w:bCs/>
                      <w:sz w:val="21"/>
                      <w:szCs w:val="21"/>
                    </w:rPr>
                    <w:t>《工业炉窑大气污染物排放标准》（</w:t>
                  </w:r>
                  <w:r w:rsidRPr="00D67FC2">
                    <w:rPr>
                      <w:bCs/>
                      <w:sz w:val="21"/>
                      <w:szCs w:val="21"/>
                    </w:rPr>
                    <w:t>GB9087-1996</w:t>
                  </w:r>
                  <w:r w:rsidRPr="00D67FC2">
                    <w:rPr>
                      <w:bCs/>
                      <w:sz w:val="21"/>
                      <w:szCs w:val="21"/>
                    </w:rPr>
                    <w:t>）表</w:t>
                  </w:r>
                  <w:r w:rsidRPr="00D67FC2">
                    <w:rPr>
                      <w:bCs/>
                      <w:sz w:val="21"/>
                      <w:szCs w:val="21"/>
                    </w:rPr>
                    <w:t>2</w:t>
                  </w:r>
                  <w:r w:rsidRPr="00D67FC2">
                    <w:rPr>
                      <w:bCs/>
                      <w:sz w:val="21"/>
                      <w:szCs w:val="21"/>
                    </w:rPr>
                    <w:t>、表</w:t>
                  </w:r>
                  <w:r w:rsidRPr="00D67FC2">
                    <w:rPr>
                      <w:bCs/>
                      <w:sz w:val="21"/>
                      <w:szCs w:val="21"/>
                    </w:rPr>
                    <w:t>4</w:t>
                  </w:r>
                  <w:r w:rsidRPr="00D67FC2">
                    <w:rPr>
                      <w:bCs/>
                      <w:sz w:val="21"/>
                      <w:szCs w:val="21"/>
                    </w:rPr>
                    <w:t>二级标准</w:t>
                  </w:r>
                </w:p>
              </w:tc>
            </w:tr>
            <w:tr w:rsidR="00D7139A" w:rsidRPr="00D67FC2" w:rsidTr="00731D28">
              <w:trPr>
                <w:trHeight w:val="235"/>
                <w:jc w:val="center"/>
              </w:trPr>
              <w:tc>
                <w:tcPr>
                  <w:tcW w:w="472" w:type="dxa"/>
                  <w:vMerge/>
                  <w:vAlign w:val="center"/>
                </w:tcPr>
                <w:p w:rsidR="00D7139A" w:rsidRPr="00D67FC2" w:rsidRDefault="00D7139A" w:rsidP="00E267D5">
                  <w:pPr>
                    <w:spacing w:line="360" w:lineRule="exact"/>
                    <w:jc w:val="center"/>
                    <w:rPr>
                      <w:sz w:val="21"/>
                      <w:szCs w:val="21"/>
                    </w:rPr>
                  </w:pPr>
                </w:p>
              </w:tc>
              <w:tc>
                <w:tcPr>
                  <w:tcW w:w="804" w:type="dxa"/>
                  <w:vAlign w:val="center"/>
                </w:tcPr>
                <w:p w:rsidR="00D7139A" w:rsidRPr="00D67FC2" w:rsidRDefault="00D7139A" w:rsidP="00E267D5">
                  <w:pPr>
                    <w:spacing w:line="360" w:lineRule="exact"/>
                    <w:jc w:val="center"/>
                    <w:rPr>
                      <w:kern w:val="0"/>
                      <w:sz w:val="21"/>
                      <w:szCs w:val="21"/>
                    </w:rPr>
                  </w:pPr>
                  <w:r w:rsidRPr="00D67FC2">
                    <w:rPr>
                      <w:kern w:val="0"/>
                      <w:sz w:val="21"/>
                      <w:szCs w:val="21"/>
                    </w:rPr>
                    <w:t>滤泥堆场扬尘</w:t>
                  </w:r>
                </w:p>
              </w:tc>
              <w:tc>
                <w:tcPr>
                  <w:tcW w:w="1435" w:type="dxa"/>
                  <w:vAlign w:val="center"/>
                </w:tcPr>
                <w:p w:rsidR="00D7139A" w:rsidRPr="00D67FC2" w:rsidRDefault="00D7139A" w:rsidP="00E267D5">
                  <w:pPr>
                    <w:spacing w:line="360" w:lineRule="exact"/>
                    <w:jc w:val="center"/>
                    <w:rPr>
                      <w:bCs/>
                      <w:sz w:val="21"/>
                      <w:szCs w:val="21"/>
                    </w:rPr>
                  </w:pPr>
                  <w:r w:rsidRPr="00D67FC2">
                    <w:rPr>
                      <w:bCs/>
                      <w:sz w:val="21"/>
                      <w:szCs w:val="21"/>
                    </w:rPr>
                    <w:t>/</w:t>
                  </w:r>
                </w:p>
              </w:tc>
              <w:tc>
                <w:tcPr>
                  <w:tcW w:w="2887" w:type="dxa"/>
                  <w:vAlign w:val="center"/>
                </w:tcPr>
                <w:p w:rsidR="00D7139A" w:rsidRPr="00D67FC2" w:rsidRDefault="00D7139A" w:rsidP="00E267D5">
                  <w:pPr>
                    <w:spacing w:line="360" w:lineRule="exact"/>
                    <w:jc w:val="center"/>
                    <w:rPr>
                      <w:bCs/>
                      <w:sz w:val="21"/>
                      <w:szCs w:val="21"/>
                    </w:rPr>
                  </w:pPr>
                  <w:r w:rsidRPr="00D67FC2">
                    <w:rPr>
                      <w:sz w:val="21"/>
                      <w:szCs w:val="21"/>
                    </w:rPr>
                    <w:t>滤泥堆场设置有挡棚，东侧和南侧建设有围墙，围墙顶端安装防风抑尘网，东侧长约</w:t>
                  </w:r>
                  <w:r w:rsidRPr="00D67FC2">
                    <w:rPr>
                      <w:sz w:val="21"/>
                      <w:szCs w:val="21"/>
                    </w:rPr>
                    <w:t>35m</w:t>
                  </w:r>
                  <w:r w:rsidRPr="00D67FC2">
                    <w:rPr>
                      <w:sz w:val="21"/>
                      <w:szCs w:val="21"/>
                    </w:rPr>
                    <w:t>，南侧长约</w:t>
                  </w:r>
                  <w:r w:rsidRPr="00D67FC2">
                    <w:rPr>
                      <w:sz w:val="21"/>
                      <w:szCs w:val="21"/>
                    </w:rPr>
                    <w:t>55m</w:t>
                  </w:r>
                  <w:r w:rsidRPr="00D67FC2">
                    <w:rPr>
                      <w:sz w:val="21"/>
                      <w:szCs w:val="21"/>
                    </w:rPr>
                    <w:t>，抑尘网高约</w:t>
                  </w:r>
                  <w:r w:rsidRPr="00D67FC2">
                    <w:rPr>
                      <w:sz w:val="21"/>
                      <w:szCs w:val="21"/>
                    </w:rPr>
                    <w:t>1.5m</w:t>
                  </w:r>
                  <w:r w:rsidRPr="00D67FC2">
                    <w:rPr>
                      <w:sz w:val="21"/>
                      <w:szCs w:val="21"/>
                    </w:rPr>
                    <w:t>，防止风蚀扬尘对周围环境的影响</w:t>
                  </w:r>
                </w:p>
              </w:tc>
              <w:tc>
                <w:tcPr>
                  <w:tcW w:w="1435" w:type="dxa"/>
                  <w:vAlign w:val="center"/>
                </w:tcPr>
                <w:p w:rsidR="00D7139A" w:rsidRPr="00D67FC2" w:rsidRDefault="00D7139A" w:rsidP="00E267D5">
                  <w:pPr>
                    <w:spacing w:line="360" w:lineRule="exact"/>
                    <w:jc w:val="center"/>
                    <w:rPr>
                      <w:bCs/>
                      <w:sz w:val="21"/>
                      <w:szCs w:val="21"/>
                    </w:rPr>
                  </w:pPr>
                  <w:r w:rsidRPr="00D67FC2">
                    <w:rPr>
                      <w:bCs/>
                      <w:sz w:val="21"/>
                      <w:szCs w:val="21"/>
                    </w:rPr>
                    <w:t>/</w:t>
                  </w:r>
                </w:p>
              </w:tc>
              <w:tc>
                <w:tcPr>
                  <w:tcW w:w="1925" w:type="dxa"/>
                  <w:vAlign w:val="center"/>
                </w:tcPr>
                <w:p w:rsidR="00D7139A" w:rsidRPr="00D67FC2" w:rsidRDefault="00D7139A" w:rsidP="00E267D5">
                  <w:pPr>
                    <w:spacing w:line="360" w:lineRule="exact"/>
                    <w:jc w:val="center"/>
                    <w:rPr>
                      <w:bCs/>
                      <w:sz w:val="21"/>
                      <w:szCs w:val="21"/>
                    </w:rPr>
                  </w:pPr>
                  <w:r w:rsidRPr="00D67FC2">
                    <w:rPr>
                      <w:bCs/>
                      <w:sz w:val="21"/>
                      <w:szCs w:val="21"/>
                    </w:rPr>
                    <w:t>采取防渗、防风、防雨措施</w:t>
                  </w:r>
                </w:p>
              </w:tc>
            </w:tr>
            <w:tr w:rsidR="009F7CB1" w:rsidRPr="00D67FC2" w:rsidTr="00731D28">
              <w:trPr>
                <w:trHeight w:val="235"/>
                <w:jc w:val="center"/>
              </w:trPr>
              <w:tc>
                <w:tcPr>
                  <w:tcW w:w="472" w:type="dxa"/>
                  <w:vMerge/>
                  <w:vAlign w:val="center"/>
                </w:tcPr>
                <w:p w:rsidR="009F7CB1" w:rsidRPr="00D67FC2" w:rsidRDefault="009F7CB1" w:rsidP="00E267D5">
                  <w:pPr>
                    <w:spacing w:line="360" w:lineRule="exact"/>
                    <w:jc w:val="center"/>
                    <w:rPr>
                      <w:sz w:val="21"/>
                      <w:szCs w:val="21"/>
                    </w:rPr>
                  </w:pPr>
                </w:p>
              </w:tc>
              <w:tc>
                <w:tcPr>
                  <w:tcW w:w="804" w:type="dxa"/>
                  <w:vAlign w:val="center"/>
                </w:tcPr>
                <w:p w:rsidR="009F7CB1" w:rsidRPr="00D67FC2" w:rsidRDefault="009F7CB1" w:rsidP="00E267D5">
                  <w:pPr>
                    <w:spacing w:line="360" w:lineRule="exact"/>
                    <w:jc w:val="center"/>
                    <w:rPr>
                      <w:kern w:val="0"/>
                      <w:sz w:val="21"/>
                      <w:szCs w:val="21"/>
                    </w:rPr>
                  </w:pPr>
                  <w:r w:rsidRPr="00D67FC2">
                    <w:rPr>
                      <w:kern w:val="0"/>
                      <w:sz w:val="21"/>
                      <w:szCs w:val="21"/>
                    </w:rPr>
                    <w:t>工艺</w:t>
                  </w:r>
                </w:p>
                <w:p w:rsidR="009F7CB1" w:rsidRPr="00D67FC2" w:rsidRDefault="009F7CB1" w:rsidP="00E267D5">
                  <w:pPr>
                    <w:spacing w:line="360" w:lineRule="exact"/>
                    <w:jc w:val="center"/>
                    <w:rPr>
                      <w:kern w:val="0"/>
                      <w:sz w:val="21"/>
                      <w:szCs w:val="21"/>
                    </w:rPr>
                  </w:pPr>
                  <w:r w:rsidRPr="00D67FC2">
                    <w:rPr>
                      <w:kern w:val="0"/>
                      <w:sz w:val="21"/>
                      <w:szCs w:val="21"/>
                    </w:rPr>
                    <w:t>废气</w:t>
                  </w:r>
                </w:p>
              </w:tc>
              <w:tc>
                <w:tcPr>
                  <w:tcW w:w="1435" w:type="dxa"/>
                  <w:vAlign w:val="center"/>
                </w:tcPr>
                <w:p w:rsidR="009F7CB1" w:rsidRPr="00D67FC2" w:rsidRDefault="009F7CB1" w:rsidP="009F7CB1">
                  <w:pPr>
                    <w:spacing w:line="360" w:lineRule="exact"/>
                    <w:jc w:val="center"/>
                    <w:rPr>
                      <w:bCs/>
                      <w:sz w:val="21"/>
                      <w:szCs w:val="21"/>
                    </w:rPr>
                  </w:pPr>
                  <w:r w:rsidRPr="00D67FC2">
                    <w:rPr>
                      <w:bCs/>
                      <w:sz w:val="21"/>
                      <w:szCs w:val="21"/>
                    </w:rPr>
                    <w:t>6×10</w:t>
                  </w:r>
                  <w:r w:rsidRPr="00D67FC2">
                    <w:rPr>
                      <w:bCs/>
                      <w:sz w:val="21"/>
                      <w:szCs w:val="21"/>
                      <w:vertAlign w:val="superscript"/>
                    </w:rPr>
                    <w:t>6</w:t>
                  </w:r>
                  <w:r w:rsidRPr="00D67FC2">
                    <w:rPr>
                      <w:bCs/>
                      <w:sz w:val="21"/>
                      <w:szCs w:val="21"/>
                    </w:rPr>
                    <w:t>m</w:t>
                  </w:r>
                  <w:r w:rsidRPr="00D67FC2">
                    <w:rPr>
                      <w:bCs/>
                      <w:sz w:val="21"/>
                      <w:szCs w:val="21"/>
                      <w:vertAlign w:val="superscript"/>
                    </w:rPr>
                    <w:t>3</w:t>
                  </w:r>
                  <w:r w:rsidRPr="00D67FC2">
                    <w:rPr>
                      <w:bCs/>
                      <w:sz w:val="21"/>
                      <w:szCs w:val="21"/>
                    </w:rPr>
                    <w:t>/a</w:t>
                  </w:r>
                </w:p>
                <w:p w:rsidR="009F7CB1" w:rsidRPr="00D67FC2" w:rsidRDefault="009F7CB1" w:rsidP="00824EA9">
                  <w:pPr>
                    <w:spacing w:line="360" w:lineRule="exact"/>
                    <w:jc w:val="center"/>
                    <w:rPr>
                      <w:bCs/>
                      <w:sz w:val="21"/>
                      <w:szCs w:val="21"/>
                    </w:rPr>
                  </w:pPr>
                  <w:r w:rsidRPr="00D67FC2">
                    <w:rPr>
                      <w:bCs/>
                      <w:sz w:val="21"/>
                      <w:szCs w:val="21"/>
                    </w:rPr>
                    <w:t>SO</w:t>
                  </w:r>
                  <w:r w:rsidRPr="00D67FC2">
                    <w:rPr>
                      <w:bCs/>
                      <w:sz w:val="21"/>
                      <w:szCs w:val="21"/>
                      <w:vertAlign w:val="subscript"/>
                    </w:rPr>
                    <w:t>2</w:t>
                  </w:r>
                  <w:r w:rsidR="00824EA9" w:rsidRPr="00D67FC2">
                    <w:rPr>
                      <w:bCs/>
                      <w:sz w:val="21"/>
                      <w:szCs w:val="21"/>
                    </w:rPr>
                    <w:t>0.144</w:t>
                  </w:r>
                  <w:r w:rsidRPr="00D67FC2">
                    <w:rPr>
                      <w:bCs/>
                      <w:sz w:val="21"/>
                      <w:szCs w:val="21"/>
                    </w:rPr>
                    <w:t>t/a</w:t>
                  </w:r>
                </w:p>
              </w:tc>
              <w:tc>
                <w:tcPr>
                  <w:tcW w:w="2887" w:type="dxa"/>
                  <w:vAlign w:val="center"/>
                </w:tcPr>
                <w:p w:rsidR="009F7CB1" w:rsidRPr="00D67FC2" w:rsidRDefault="009F7CB1" w:rsidP="00E267D5">
                  <w:pPr>
                    <w:spacing w:line="360" w:lineRule="exact"/>
                    <w:jc w:val="center"/>
                    <w:rPr>
                      <w:bCs/>
                      <w:sz w:val="21"/>
                      <w:szCs w:val="21"/>
                    </w:rPr>
                  </w:pPr>
                  <w:r w:rsidRPr="00D67FC2">
                    <w:rPr>
                      <w:bCs/>
                      <w:sz w:val="21"/>
                      <w:szCs w:val="21"/>
                    </w:rPr>
                    <w:t>主要为磺化反应釜产生的反应废气，经二级氢氧化钠再经活性炭吸附装置吸附后由一根</w:t>
                  </w:r>
                  <w:r w:rsidRPr="00D67FC2">
                    <w:rPr>
                      <w:bCs/>
                      <w:sz w:val="21"/>
                      <w:szCs w:val="21"/>
                    </w:rPr>
                    <w:t>30m</w:t>
                  </w:r>
                  <w:r w:rsidRPr="00D67FC2">
                    <w:rPr>
                      <w:bCs/>
                      <w:sz w:val="21"/>
                      <w:szCs w:val="21"/>
                    </w:rPr>
                    <w:t>该排气筒排放</w:t>
                  </w:r>
                </w:p>
              </w:tc>
              <w:tc>
                <w:tcPr>
                  <w:tcW w:w="1435" w:type="dxa"/>
                  <w:vAlign w:val="center"/>
                </w:tcPr>
                <w:p w:rsidR="00824EA9" w:rsidRPr="00D67FC2" w:rsidRDefault="00824EA9" w:rsidP="00824EA9">
                  <w:pPr>
                    <w:spacing w:line="360" w:lineRule="exact"/>
                    <w:jc w:val="center"/>
                    <w:rPr>
                      <w:bCs/>
                      <w:sz w:val="21"/>
                      <w:szCs w:val="21"/>
                    </w:rPr>
                  </w:pPr>
                  <w:r w:rsidRPr="00D67FC2">
                    <w:rPr>
                      <w:bCs/>
                      <w:sz w:val="21"/>
                      <w:szCs w:val="21"/>
                    </w:rPr>
                    <w:t>6×10</w:t>
                  </w:r>
                  <w:r w:rsidRPr="00D67FC2">
                    <w:rPr>
                      <w:bCs/>
                      <w:sz w:val="21"/>
                      <w:szCs w:val="21"/>
                      <w:vertAlign w:val="superscript"/>
                    </w:rPr>
                    <w:t>6</w:t>
                  </w:r>
                  <w:r w:rsidRPr="00D67FC2">
                    <w:rPr>
                      <w:bCs/>
                      <w:sz w:val="21"/>
                      <w:szCs w:val="21"/>
                    </w:rPr>
                    <w:t>m</w:t>
                  </w:r>
                  <w:r w:rsidRPr="00D67FC2">
                    <w:rPr>
                      <w:bCs/>
                      <w:sz w:val="21"/>
                      <w:szCs w:val="21"/>
                      <w:vertAlign w:val="superscript"/>
                    </w:rPr>
                    <w:t>3</w:t>
                  </w:r>
                  <w:r w:rsidRPr="00D67FC2">
                    <w:rPr>
                      <w:bCs/>
                      <w:sz w:val="21"/>
                      <w:szCs w:val="21"/>
                    </w:rPr>
                    <w:t>/a</w:t>
                  </w:r>
                </w:p>
                <w:p w:rsidR="009F7CB1" w:rsidRPr="00D67FC2" w:rsidRDefault="00824EA9" w:rsidP="00824EA9">
                  <w:pPr>
                    <w:spacing w:line="360" w:lineRule="exact"/>
                    <w:jc w:val="center"/>
                    <w:rPr>
                      <w:bCs/>
                      <w:sz w:val="21"/>
                      <w:szCs w:val="21"/>
                    </w:rPr>
                  </w:pPr>
                  <w:r w:rsidRPr="00D67FC2">
                    <w:rPr>
                      <w:bCs/>
                      <w:sz w:val="21"/>
                      <w:szCs w:val="21"/>
                    </w:rPr>
                    <w:t>SO</w:t>
                  </w:r>
                  <w:r w:rsidRPr="00D67FC2">
                    <w:rPr>
                      <w:bCs/>
                      <w:sz w:val="21"/>
                      <w:szCs w:val="21"/>
                      <w:vertAlign w:val="subscript"/>
                    </w:rPr>
                    <w:t>2</w:t>
                  </w:r>
                  <w:r w:rsidRPr="00D67FC2">
                    <w:rPr>
                      <w:bCs/>
                      <w:sz w:val="21"/>
                      <w:szCs w:val="21"/>
                    </w:rPr>
                    <w:t>0.499t/a</w:t>
                  </w:r>
                </w:p>
              </w:tc>
              <w:tc>
                <w:tcPr>
                  <w:tcW w:w="1925" w:type="dxa"/>
                  <w:vAlign w:val="center"/>
                </w:tcPr>
                <w:p w:rsidR="009F7CB1" w:rsidRPr="00D67FC2" w:rsidRDefault="00824EA9" w:rsidP="00824EA9">
                  <w:pPr>
                    <w:spacing w:line="360" w:lineRule="exact"/>
                    <w:jc w:val="center"/>
                    <w:rPr>
                      <w:bCs/>
                      <w:sz w:val="21"/>
                      <w:szCs w:val="21"/>
                    </w:rPr>
                  </w:pPr>
                  <w:r w:rsidRPr="00D67FC2">
                    <w:rPr>
                      <w:bCs/>
                      <w:sz w:val="21"/>
                      <w:szCs w:val="21"/>
                    </w:rPr>
                    <w:t>《大气污染物综合排放标准》（</w:t>
                  </w:r>
                  <w:r w:rsidRPr="00D67FC2">
                    <w:rPr>
                      <w:bCs/>
                      <w:sz w:val="21"/>
                      <w:szCs w:val="21"/>
                    </w:rPr>
                    <w:t>GB16297-1996</w:t>
                  </w:r>
                  <w:r w:rsidRPr="00D67FC2">
                    <w:rPr>
                      <w:bCs/>
                      <w:sz w:val="21"/>
                      <w:szCs w:val="21"/>
                    </w:rPr>
                    <w:t>）</w:t>
                  </w:r>
                </w:p>
              </w:tc>
            </w:tr>
            <w:tr w:rsidR="00A750DF" w:rsidRPr="00D67FC2" w:rsidTr="00731D28">
              <w:trPr>
                <w:trHeight w:val="816"/>
                <w:jc w:val="center"/>
              </w:trPr>
              <w:tc>
                <w:tcPr>
                  <w:tcW w:w="472" w:type="dxa"/>
                  <w:vAlign w:val="center"/>
                </w:tcPr>
                <w:p w:rsidR="00480AC0" w:rsidRPr="00D67FC2" w:rsidRDefault="00480AC0" w:rsidP="00E267D5">
                  <w:pPr>
                    <w:spacing w:line="360" w:lineRule="exact"/>
                    <w:jc w:val="center"/>
                    <w:rPr>
                      <w:sz w:val="21"/>
                      <w:szCs w:val="21"/>
                    </w:rPr>
                  </w:pPr>
                  <w:r w:rsidRPr="00D67FC2">
                    <w:rPr>
                      <w:sz w:val="21"/>
                      <w:szCs w:val="21"/>
                    </w:rPr>
                    <w:t>噪声</w:t>
                  </w:r>
                </w:p>
              </w:tc>
              <w:tc>
                <w:tcPr>
                  <w:tcW w:w="804" w:type="dxa"/>
                  <w:vAlign w:val="center"/>
                </w:tcPr>
                <w:p w:rsidR="00480AC0" w:rsidRPr="00D67FC2" w:rsidRDefault="00E267D5" w:rsidP="00E267D5">
                  <w:pPr>
                    <w:spacing w:line="360" w:lineRule="exact"/>
                    <w:jc w:val="center"/>
                    <w:rPr>
                      <w:kern w:val="0"/>
                      <w:sz w:val="21"/>
                      <w:szCs w:val="21"/>
                    </w:rPr>
                  </w:pPr>
                  <w:r w:rsidRPr="00D67FC2">
                    <w:rPr>
                      <w:kern w:val="0"/>
                      <w:sz w:val="21"/>
                      <w:szCs w:val="21"/>
                    </w:rPr>
                    <w:t>风机及水泵</w:t>
                  </w:r>
                </w:p>
              </w:tc>
              <w:tc>
                <w:tcPr>
                  <w:tcW w:w="1435" w:type="dxa"/>
                  <w:vAlign w:val="center"/>
                </w:tcPr>
                <w:p w:rsidR="00480AC0" w:rsidRPr="00D67FC2" w:rsidRDefault="00EB372E" w:rsidP="00E267D5">
                  <w:pPr>
                    <w:spacing w:line="360" w:lineRule="exact"/>
                    <w:jc w:val="center"/>
                    <w:rPr>
                      <w:sz w:val="21"/>
                      <w:szCs w:val="21"/>
                    </w:rPr>
                  </w:pPr>
                  <w:r w:rsidRPr="00D67FC2">
                    <w:rPr>
                      <w:sz w:val="21"/>
                      <w:szCs w:val="21"/>
                    </w:rPr>
                    <w:t>75-85dB</w:t>
                  </w:r>
                  <w:r w:rsidRPr="00D67FC2">
                    <w:rPr>
                      <w:sz w:val="21"/>
                      <w:szCs w:val="21"/>
                    </w:rPr>
                    <w:t>（</w:t>
                  </w:r>
                  <w:r w:rsidRPr="00D67FC2">
                    <w:rPr>
                      <w:sz w:val="21"/>
                      <w:szCs w:val="21"/>
                    </w:rPr>
                    <w:t>A</w:t>
                  </w:r>
                  <w:r w:rsidRPr="00D67FC2">
                    <w:rPr>
                      <w:sz w:val="21"/>
                      <w:szCs w:val="21"/>
                    </w:rPr>
                    <w:t>）</w:t>
                  </w:r>
                </w:p>
              </w:tc>
              <w:tc>
                <w:tcPr>
                  <w:tcW w:w="2887" w:type="dxa"/>
                  <w:vAlign w:val="center"/>
                </w:tcPr>
                <w:p w:rsidR="00480AC0" w:rsidRPr="00D67FC2" w:rsidRDefault="00EB372E" w:rsidP="00EB372E">
                  <w:pPr>
                    <w:spacing w:line="360" w:lineRule="exact"/>
                    <w:jc w:val="center"/>
                    <w:rPr>
                      <w:sz w:val="21"/>
                      <w:szCs w:val="21"/>
                    </w:rPr>
                  </w:pPr>
                  <w:r w:rsidRPr="00D67FC2">
                    <w:rPr>
                      <w:sz w:val="21"/>
                      <w:szCs w:val="21"/>
                    </w:rPr>
                    <w:t>采取厂房隔声</w:t>
                  </w:r>
                </w:p>
              </w:tc>
              <w:tc>
                <w:tcPr>
                  <w:tcW w:w="1435" w:type="dxa"/>
                  <w:vAlign w:val="center"/>
                </w:tcPr>
                <w:p w:rsidR="00480AC0" w:rsidRPr="00D67FC2" w:rsidRDefault="00EB372E" w:rsidP="00E267D5">
                  <w:pPr>
                    <w:spacing w:line="360" w:lineRule="exact"/>
                    <w:jc w:val="center"/>
                    <w:rPr>
                      <w:sz w:val="21"/>
                      <w:szCs w:val="21"/>
                    </w:rPr>
                  </w:pPr>
                  <w:r w:rsidRPr="00D67FC2">
                    <w:rPr>
                      <w:sz w:val="21"/>
                      <w:szCs w:val="21"/>
                    </w:rPr>
                    <w:t>/</w:t>
                  </w:r>
                </w:p>
              </w:tc>
              <w:tc>
                <w:tcPr>
                  <w:tcW w:w="1925" w:type="dxa"/>
                  <w:vAlign w:val="center"/>
                </w:tcPr>
                <w:p w:rsidR="00480AC0" w:rsidRPr="00D67FC2" w:rsidRDefault="00480AC0" w:rsidP="00EB372E">
                  <w:pPr>
                    <w:spacing w:line="360" w:lineRule="exact"/>
                    <w:jc w:val="center"/>
                    <w:rPr>
                      <w:sz w:val="21"/>
                      <w:szCs w:val="21"/>
                    </w:rPr>
                  </w:pPr>
                  <w:r w:rsidRPr="00D67FC2">
                    <w:rPr>
                      <w:sz w:val="21"/>
                      <w:szCs w:val="21"/>
                    </w:rPr>
                    <w:t>满足《工业企业厂界</w:t>
                  </w:r>
                  <w:r w:rsidR="00EB372E" w:rsidRPr="00D67FC2">
                    <w:rPr>
                      <w:sz w:val="21"/>
                      <w:szCs w:val="21"/>
                    </w:rPr>
                    <w:t>环境</w:t>
                  </w:r>
                  <w:r w:rsidRPr="00D67FC2">
                    <w:rPr>
                      <w:sz w:val="21"/>
                      <w:szCs w:val="21"/>
                    </w:rPr>
                    <w:t>噪声排放标准》（</w:t>
                  </w:r>
                  <w:r w:rsidRPr="00D67FC2">
                    <w:rPr>
                      <w:sz w:val="21"/>
                      <w:szCs w:val="21"/>
                    </w:rPr>
                    <w:t>GB12348-2008</w:t>
                  </w:r>
                  <w:r w:rsidRPr="00D67FC2">
                    <w:rPr>
                      <w:sz w:val="21"/>
                      <w:szCs w:val="21"/>
                    </w:rPr>
                    <w:t>）</w:t>
                  </w:r>
                  <w:r w:rsidR="00EB372E" w:rsidRPr="00D67FC2">
                    <w:rPr>
                      <w:sz w:val="21"/>
                      <w:szCs w:val="21"/>
                    </w:rPr>
                    <w:t>1</w:t>
                  </w:r>
                  <w:r w:rsidRPr="00D67FC2">
                    <w:rPr>
                      <w:sz w:val="21"/>
                      <w:szCs w:val="21"/>
                    </w:rPr>
                    <w:t>类标准要求</w:t>
                  </w:r>
                </w:p>
              </w:tc>
            </w:tr>
            <w:tr w:rsidR="00F855FA" w:rsidRPr="00D67FC2" w:rsidTr="00731D28">
              <w:trPr>
                <w:trHeight w:val="639"/>
                <w:jc w:val="center"/>
              </w:trPr>
              <w:tc>
                <w:tcPr>
                  <w:tcW w:w="472" w:type="dxa"/>
                  <w:vMerge w:val="restart"/>
                  <w:vAlign w:val="center"/>
                </w:tcPr>
                <w:p w:rsidR="00F855FA" w:rsidRPr="00D67FC2" w:rsidRDefault="00F855FA" w:rsidP="00E267D5">
                  <w:pPr>
                    <w:spacing w:line="360" w:lineRule="exact"/>
                    <w:jc w:val="center"/>
                    <w:rPr>
                      <w:sz w:val="21"/>
                      <w:szCs w:val="21"/>
                    </w:rPr>
                  </w:pPr>
                  <w:r w:rsidRPr="00D67FC2">
                    <w:rPr>
                      <w:sz w:val="21"/>
                      <w:szCs w:val="21"/>
                    </w:rPr>
                    <w:t>固废</w:t>
                  </w:r>
                </w:p>
              </w:tc>
              <w:tc>
                <w:tcPr>
                  <w:tcW w:w="804" w:type="dxa"/>
                  <w:vAlign w:val="center"/>
                </w:tcPr>
                <w:p w:rsidR="00F855FA" w:rsidRPr="00D67FC2" w:rsidRDefault="00F855FA" w:rsidP="00E267D5">
                  <w:pPr>
                    <w:spacing w:line="360" w:lineRule="exact"/>
                    <w:jc w:val="center"/>
                    <w:rPr>
                      <w:kern w:val="0"/>
                      <w:sz w:val="21"/>
                      <w:szCs w:val="21"/>
                    </w:rPr>
                  </w:pPr>
                  <w:r w:rsidRPr="00D67FC2">
                    <w:rPr>
                      <w:kern w:val="0"/>
                      <w:sz w:val="21"/>
                      <w:szCs w:val="21"/>
                    </w:rPr>
                    <w:t>燃煤</w:t>
                  </w:r>
                </w:p>
                <w:p w:rsidR="00F855FA" w:rsidRPr="00D67FC2" w:rsidRDefault="00F855FA" w:rsidP="00E267D5">
                  <w:pPr>
                    <w:spacing w:line="360" w:lineRule="exact"/>
                    <w:jc w:val="center"/>
                    <w:rPr>
                      <w:kern w:val="0"/>
                      <w:sz w:val="21"/>
                      <w:szCs w:val="21"/>
                    </w:rPr>
                  </w:pPr>
                  <w:r w:rsidRPr="00D67FC2">
                    <w:rPr>
                      <w:kern w:val="0"/>
                      <w:sz w:val="21"/>
                      <w:szCs w:val="21"/>
                    </w:rPr>
                    <w:t>炉渣</w:t>
                  </w:r>
                </w:p>
              </w:tc>
              <w:tc>
                <w:tcPr>
                  <w:tcW w:w="1435" w:type="dxa"/>
                  <w:vAlign w:val="center"/>
                </w:tcPr>
                <w:p w:rsidR="00F855FA" w:rsidRPr="00D67FC2" w:rsidRDefault="00F855FA" w:rsidP="00E267D5">
                  <w:pPr>
                    <w:spacing w:line="360" w:lineRule="exact"/>
                    <w:jc w:val="center"/>
                    <w:rPr>
                      <w:kern w:val="0"/>
                      <w:sz w:val="21"/>
                      <w:szCs w:val="21"/>
                    </w:rPr>
                  </w:pPr>
                  <w:r w:rsidRPr="00D67FC2">
                    <w:rPr>
                      <w:kern w:val="0"/>
                      <w:sz w:val="21"/>
                      <w:szCs w:val="21"/>
                    </w:rPr>
                    <w:t>1040t/a</w:t>
                  </w:r>
                </w:p>
              </w:tc>
              <w:tc>
                <w:tcPr>
                  <w:tcW w:w="2887" w:type="dxa"/>
                  <w:tcMar>
                    <w:top w:w="28" w:type="dxa"/>
                    <w:bottom w:w="28" w:type="dxa"/>
                  </w:tcMar>
                  <w:vAlign w:val="center"/>
                </w:tcPr>
                <w:p w:rsidR="00F855FA" w:rsidRPr="00D67FC2" w:rsidRDefault="00F855FA" w:rsidP="00F855FA">
                  <w:pPr>
                    <w:spacing w:line="360" w:lineRule="exact"/>
                    <w:jc w:val="center"/>
                    <w:rPr>
                      <w:kern w:val="0"/>
                      <w:sz w:val="21"/>
                      <w:szCs w:val="21"/>
                    </w:rPr>
                  </w:pPr>
                  <w:r w:rsidRPr="00D67FC2">
                    <w:rPr>
                      <w:kern w:val="0"/>
                      <w:sz w:val="21"/>
                      <w:szCs w:val="21"/>
                    </w:rPr>
                    <w:t>主要为锅炉及热风炉燃煤了炉渣，外售建材厂综合利用</w:t>
                  </w:r>
                </w:p>
              </w:tc>
              <w:tc>
                <w:tcPr>
                  <w:tcW w:w="1435" w:type="dxa"/>
                  <w:vAlign w:val="center"/>
                </w:tcPr>
                <w:p w:rsidR="00F855FA" w:rsidRPr="00D67FC2" w:rsidRDefault="00F855FA" w:rsidP="00DF0CC5">
                  <w:pPr>
                    <w:spacing w:line="360" w:lineRule="exact"/>
                    <w:jc w:val="center"/>
                    <w:rPr>
                      <w:kern w:val="0"/>
                      <w:sz w:val="21"/>
                      <w:szCs w:val="21"/>
                    </w:rPr>
                  </w:pPr>
                  <w:r w:rsidRPr="00D67FC2">
                    <w:rPr>
                      <w:kern w:val="0"/>
                      <w:sz w:val="21"/>
                      <w:szCs w:val="21"/>
                    </w:rPr>
                    <w:t>0</w:t>
                  </w:r>
                  <w:r w:rsidR="00DF0CC5" w:rsidRPr="00D67FC2">
                    <w:rPr>
                      <w:bCs/>
                      <w:sz w:val="21"/>
                      <w:szCs w:val="21"/>
                    </w:rPr>
                    <w:t>（已拆除不再利用）</w:t>
                  </w:r>
                </w:p>
              </w:tc>
              <w:tc>
                <w:tcPr>
                  <w:tcW w:w="1925" w:type="dxa"/>
                  <w:vMerge w:val="restart"/>
                  <w:vAlign w:val="center"/>
                </w:tcPr>
                <w:p w:rsidR="00F855FA" w:rsidRPr="00D67FC2" w:rsidRDefault="00F855FA" w:rsidP="003A6473">
                  <w:pPr>
                    <w:spacing w:line="360" w:lineRule="exact"/>
                    <w:jc w:val="center"/>
                    <w:rPr>
                      <w:kern w:val="0"/>
                      <w:sz w:val="21"/>
                      <w:szCs w:val="21"/>
                    </w:rPr>
                  </w:pPr>
                  <w:r w:rsidRPr="00D67FC2">
                    <w:rPr>
                      <w:sz w:val="21"/>
                      <w:szCs w:val="21"/>
                    </w:rPr>
                    <w:t>《一般工业固体废物贮存、处置场污染控制标准》（</w:t>
                  </w:r>
                  <w:r w:rsidRPr="00D67FC2">
                    <w:rPr>
                      <w:sz w:val="21"/>
                      <w:szCs w:val="21"/>
                    </w:rPr>
                    <w:t>GB18599-2001</w:t>
                  </w:r>
                  <w:r w:rsidRPr="00D67FC2">
                    <w:rPr>
                      <w:sz w:val="21"/>
                      <w:szCs w:val="21"/>
                    </w:rPr>
                    <w:t>）</w:t>
                  </w:r>
                </w:p>
              </w:tc>
            </w:tr>
            <w:tr w:rsidR="00F855FA" w:rsidRPr="00D67FC2" w:rsidTr="00731D28">
              <w:trPr>
                <w:trHeight w:val="488"/>
                <w:jc w:val="center"/>
              </w:trPr>
              <w:tc>
                <w:tcPr>
                  <w:tcW w:w="472" w:type="dxa"/>
                  <w:vMerge/>
                  <w:vAlign w:val="center"/>
                </w:tcPr>
                <w:p w:rsidR="00F855FA" w:rsidRPr="00D67FC2" w:rsidRDefault="00F855FA" w:rsidP="00E267D5">
                  <w:pPr>
                    <w:spacing w:line="360" w:lineRule="exact"/>
                    <w:jc w:val="center"/>
                    <w:rPr>
                      <w:sz w:val="21"/>
                      <w:szCs w:val="21"/>
                    </w:rPr>
                  </w:pPr>
                </w:p>
              </w:tc>
              <w:tc>
                <w:tcPr>
                  <w:tcW w:w="804" w:type="dxa"/>
                  <w:vAlign w:val="center"/>
                </w:tcPr>
                <w:p w:rsidR="00F855FA" w:rsidRPr="00D67FC2" w:rsidRDefault="00F855FA" w:rsidP="00E267D5">
                  <w:pPr>
                    <w:spacing w:line="360" w:lineRule="exact"/>
                    <w:jc w:val="center"/>
                    <w:rPr>
                      <w:sz w:val="21"/>
                      <w:szCs w:val="21"/>
                    </w:rPr>
                  </w:pPr>
                  <w:r w:rsidRPr="00D67FC2">
                    <w:rPr>
                      <w:sz w:val="21"/>
                      <w:szCs w:val="21"/>
                    </w:rPr>
                    <w:t>锅炉除</w:t>
                  </w:r>
                  <w:r w:rsidRPr="00D67FC2">
                    <w:rPr>
                      <w:sz w:val="21"/>
                      <w:szCs w:val="21"/>
                    </w:rPr>
                    <w:lastRenderedPageBreak/>
                    <w:t>尘沉淀渣</w:t>
                  </w:r>
                </w:p>
              </w:tc>
              <w:tc>
                <w:tcPr>
                  <w:tcW w:w="1435" w:type="dxa"/>
                  <w:vAlign w:val="center"/>
                </w:tcPr>
                <w:p w:rsidR="00F855FA" w:rsidRPr="00D67FC2" w:rsidRDefault="00F855FA" w:rsidP="00E267D5">
                  <w:pPr>
                    <w:spacing w:line="360" w:lineRule="exact"/>
                    <w:jc w:val="center"/>
                    <w:rPr>
                      <w:kern w:val="0"/>
                      <w:sz w:val="21"/>
                      <w:szCs w:val="21"/>
                    </w:rPr>
                  </w:pPr>
                  <w:r w:rsidRPr="00D67FC2">
                    <w:rPr>
                      <w:kern w:val="0"/>
                      <w:sz w:val="21"/>
                      <w:szCs w:val="21"/>
                    </w:rPr>
                    <w:lastRenderedPageBreak/>
                    <w:t>60t/a</w:t>
                  </w:r>
                </w:p>
              </w:tc>
              <w:tc>
                <w:tcPr>
                  <w:tcW w:w="2887" w:type="dxa"/>
                  <w:tcMar>
                    <w:top w:w="28" w:type="dxa"/>
                    <w:bottom w:w="28" w:type="dxa"/>
                  </w:tcMar>
                  <w:vAlign w:val="center"/>
                </w:tcPr>
                <w:p w:rsidR="00F855FA" w:rsidRPr="00D67FC2" w:rsidRDefault="00F855FA" w:rsidP="00E267D5">
                  <w:pPr>
                    <w:spacing w:line="360" w:lineRule="exact"/>
                    <w:jc w:val="center"/>
                    <w:rPr>
                      <w:sz w:val="21"/>
                      <w:szCs w:val="21"/>
                    </w:rPr>
                  </w:pPr>
                  <w:r w:rsidRPr="00D67FC2">
                    <w:rPr>
                      <w:sz w:val="21"/>
                      <w:szCs w:val="21"/>
                    </w:rPr>
                    <w:t>集中收集后外售给煤厂</w:t>
                  </w:r>
                </w:p>
              </w:tc>
              <w:tc>
                <w:tcPr>
                  <w:tcW w:w="1435" w:type="dxa"/>
                  <w:vAlign w:val="center"/>
                </w:tcPr>
                <w:p w:rsidR="00F855FA" w:rsidRPr="00D67FC2" w:rsidRDefault="00DF0CC5" w:rsidP="00E267D5">
                  <w:pPr>
                    <w:spacing w:line="360" w:lineRule="exact"/>
                    <w:jc w:val="center"/>
                    <w:rPr>
                      <w:sz w:val="21"/>
                      <w:szCs w:val="21"/>
                    </w:rPr>
                  </w:pPr>
                  <w:r w:rsidRPr="00D67FC2">
                    <w:rPr>
                      <w:bCs/>
                      <w:sz w:val="21"/>
                      <w:szCs w:val="21"/>
                    </w:rPr>
                    <w:t>0</w:t>
                  </w:r>
                  <w:r w:rsidRPr="00D67FC2">
                    <w:rPr>
                      <w:bCs/>
                      <w:sz w:val="21"/>
                      <w:szCs w:val="21"/>
                    </w:rPr>
                    <w:t>（已拆除不再</w:t>
                  </w:r>
                  <w:r w:rsidRPr="00D67FC2">
                    <w:rPr>
                      <w:bCs/>
                      <w:sz w:val="21"/>
                      <w:szCs w:val="21"/>
                    </w:rPr>
                    <w:lastRenderedPageBreak/>
                    <w:t>利用）</w:t>
                  </w:r>
                </w:p>
              </w:tc>
              <w:tc>
                <w:tcPr>
                  <w:tcW w:w="1925" w:type="dxa"/>
                  <w:vMerge/>
                  <w:vAlign w:val="center"/>
                </w:tcPr>
                <w:p w:rsidR="00F855FA" w:rsidRPr="00D67FC2" w:rsidRDefault="00F855FA" w:rsidP="00E267D5">
                  <w:pPr>
                    <w:spacing w:line="360" w:lineRule="exact"/>
                    <w:jc w:val="center"/>
                    <w:rPr>
                      <w:kern w:val="0"/>
                      <w:sz w:val="21"/>
                      <w:szCs w:val="21"/>
                    </w:rPr>
                  </w:pPr>
                </w:p>
              </w:tc>
            </w:tr>
            <w:tr w:rsidR="00F855FA" w:rsidRPr="00D67FC2" w:rsidTr="00731D28">
              <w:trPr>
                <w:trHeight w:val="488"/>
                <w:jc w:val="center"/>
              </w:trPr>
              <w:tc>
                <w:tcPr>
                  <w:tcW w:w="472" w:type="dxa"/>
                  <w:vMerge/>
                  <w:vAlign w:val="center"/>
                </w:tcPr>
                <w:p w:rsidR="00F855FA" w:rsidRPr="00D67FC2" w:rsidRDefault="00F855FA" w:rsidP="00E267D5">
                  <w:pPr>
                    <w:spacing w:line="360" w:lineRule="exact"/>
                    <w:jc w:val="center"/>
                    <w:rPr>
                      <w:sz w:val="21"/>
                      <w:szCs w:val="21"/>
                    </w:rPr>
                  </w:pPr>
                </w:p>
              </w:tc>
              <w:tc>
                <w:tcPr>
                  <w:tcW w:w="804" w:type="dxa"/>
                  <w:vAlign w:val="center"/>
                </w:tcPr>
                <w:p w:rsidR="00F855FA" w:rsidRPr="00D67FC2" w:rsidRDefault="00F855FA" w:rsidP="00E267D5">
                  <w:pPr>
                    <w:spacing w:line="360" w:lineRule="exact"/>
                    <w:jc w:val="center"/>
                    <w:rPr>
                      <w:sz w:val="21"/>
                      <w:szCs w:val="21"/>
                    </w:rPr>
                  </w:pPr>
                  <w:r w:rsidRPr="00D67FC2">
                    <w:rPr>
                      <w:sz w:val="21"/>
                      <w:szCs w:val="21"/>
                    </w:rPr>
                    <w:t>分散剂滤泥</w:t>
                  </w:r>
                </w:p>
              </w:tc>
              <w:tc>
                <w:tcPr>
                  <w:tcW w:w="1435" w:type="dxa"/>
                  <w:vAlign w:val="center"/>
                </w:tcPr>
                <w:p w:rsidR="00F855FA" w:rsidRPr="00D67FC2" w:rsidRDefault="000D57AB" w:rsidP="00E267D5">
                  <w:pPr>
                    <w:spacing w:line="360" w:lineRule="exact"/>
                    <w:jc w:val="center"/>
                    <w:rPr>
                      <w:kern w:val="0"/>
                      <w:sz w:val="21"/>
                      <w:szCs w:val="21"/>
                    </w:rPr>
                  </w:pPr>
                  <w:r w:rsidRPr="00D67FC2">
                    <w:rPr>
                      <w:kern w:val="0"/>
                      <w:sz w:val="21"/>
                      <w:szCs w:val="21"/>
                    </w:rPr>
                    <w:t>7000t/a</w:t>
                  </w:r>
                </w:p>
              </w:tc>
              <w:tc>
                <w:tcPr>
                  <w:tcW w:w="2887" w:type="dxa"/>
                  <w:tcMar>
                    <w:top w:w="28" w:type="dxa"/>
                    <w:bottom w:w="28" w:type="dxa"/>
                  </w:tcMar>
                  <w:vAlign w:val="center"/>
                </w:tcPr>
                <w:p w:rsidR="00F855FA" w:rsidRPr="00D67FC2" w:rsidRDefault="000D57AB" w:rsidP="00E267D5">
                  <w:pPr>
                    <w:spacing w:line="360" w:lineRule="exact"/>
                    <w:jc w:val="center"/>
                    <w:rPr>
                      <w:sz w:val="21"/>
                      <w:szCs w:val="21"/>
                    </w:rPr>
                  </w:pPr>
                  <w:r w:rsidRPr="00D67FC2">
                    <w:rPr>
                      <w:sz w:val="21"/>
                      <w:szCs w:val="21"/>
                    </w:rPr>
                    <w:t>经水洗压滤后暂存在厂区东南</w:t>
                  </w:r>
                  <w:r w:rsidRPr="00D67FC2">
                    <w:rPr>
                      <w:sz w:val="21"/>
                      <w:szCs w:val="21"/>
                    </w:rPr>
                    <w:t>600m</w:t>
                  </w:r>
                  <w:r w:rsidRPr="00D67FC2">
                    <w:rPr>
                      <w:sz w:val="21"/>
                      <w:szCs w:val="21"/>
                      <w:vertAlign w:val="superscript"/>
                    </w:rPr>
                    <w:t>2</w:t>
                  </w:r>
                  <w:r w:rsidRPr="00D67FC2">
                    <w:rPr>
                      <w:sz w:val="21"/>
                      <w:szCs w:val="21"/>
                    </w:rPr>
                    <w:t>危废临时堆放场堆存，堆放场采取防渗</w:t>
                  </w:r>
                  <w:r w:rsidR="003A6473" w:rsidRPr="00D67FC2">
                    <w:rPr>
                      <w:sz w:val="21"/>
                      <w:szCs w:val="21"/>
                    </w:rPr>
                    <w:t>、防风、防雨措施，最终送砖厂综合利用</w:t>
                  </w:r>
                </w:p>
              </w:tc>
              <w:tc>
                <w:tcPr>
                  <w:tcW w:w="1435" w:type="dxa"/>
                  <w:vAlign w:val="center"/>
                </w:tcPr>
                <w:p w:rsidR="00F855FA" w:rsidRPr="00D67FC2" w:rsidRDefault="003A6473" w:rsidP="00E267D5">
                  <w:pPr>
                    <w:spacing w:line="360" w:lineRule="exact"/>
                    <w:jc w:val="center"/>
                    <w:rPr>
                      <w:sz w:val="21"/>
                      <w:szCs w:val="21"/>
                    </w:rPr>
                  </w:pPr>
                  <w:r w:rsidRPr="00D67FC2">
                    <w:rPr>
                      <w:sz w:val="21"/>
                      <w:szCs w:val="21"/>
                    </w:rPr>
                    <w:t>0</w:t>
                  </w:r>
                </w:p>
              </w:tc>
              <w:tc>
                <w:tcPr>
                  <w:tcW w:w="1925" w:type="dxa"/>
                  <w:vAlign w:val="center"/>
                </w:tcPr>
                <w:p w:rsidR="00F855FA" w:rsidRPr="00D67FC2" w:rsidRDefault="003A6473" w:rsidP="003A6473">
                  <w:pPr>
                    <w:spacing w:line="360" w:lineRule="exact"/>
                    <w:jc w:val="center"/>
                    <w:rPr>
                      <w:kern w:val="0"/>
                      <w:sz w:val="21"/>
                      <w:szCs w:val="21"/>
                    </w:rPr>
                  </w:pPr>
                  <w:r w:rsidRPr="00D67FC2">
                    <w:rPr>
                      <w:kern w:val="0"/>
                      <w:sz w:val="21"/>
                      <w:szCs w:val="21"/>
                    </w:rPr>
                    <w:t>《危险废物贮存污染控制标准》（</w:t>
                  </w:r>
                  <w:r w:rsidRPr="00D67FC2">
                    <w:rPr>
                      <w:kern w:val="0"/>
                      <w:sz w:val="21"/>
                      <w:szCs w:val="21"/>
                    </w:rPr>
                    <w:t>GB18597-2001</w:t>
                  </w:r>
                  <w:r w:rsidRPr="00D67FC2">
                    <w:rPr>
                      <w:kern w:val="0"/>
                      <w:sz w:val="21"/>
                      <w:szCs w:val="21"/>
                    </w:rPr>
                    <w:t>）</w:t>
                  </w:r>
                </w:p>
              </w:tc>
            </w:tr>
            <w:tr w:rsidR="00A750DF" w:rsidRPr="00D67FC2" w:rsidTr="00731D28">
              <w:trPr>
                <w:trHeight w:val="31"/>
                <w:jc w:val="center"/>
              </w:trPr>
              <w:tc>
                <w:tcPr>
                  <w:tcW w:w="472" w:type="dxa"/>
                  <w:vMerge/>
                  <w:vAlign w:val="center"/>
                </w:tcPr>
                <w:p w:rsidR="00DD6C18" w:rsidRPr="00D67FC2" w:rsidRDefault="00DD6C18" w:rsidP="00E267D5">
                  <w:pPr>
                    <w:spacing w:line="360" w:lineRule="exact"/>
                    <w:jc w:val="center"/>
                    <w:rPr>
                      <w:sz w:val="21"/>
                      <w:szCs w:val="21"/>
                    </w:rPr>
                  </w:pPr>
                </w:p>
              </w:tc>
              <w:tc>
                <w:tcPr>
                  <w:tcW w:w="804" w:type="dxa"/>
                  <w:vAlign w:val="center"/>
                </w:tcPr>
                <w:p w:rsidR="00DD6C18" w:rsidRPr="00D67FC2" w:rsidRDefault="00DD6C18" w:rsidP="00E267D5">
                  <w:pPr>
                    <w:spacing w:line="360" w:lineRule="exact"/>
                    <w:jc w:val="center"/>
                    <w:rPr>
                      <w:sz w:val="21"/>
                      <w:szCs w:val="21"/>
                    </w:rPr>
                  </w:pPr>
                  <w:r w:rsidRPr="00D67FC2">
                    <w:rPr>
                      <w:sz w:val="21"/>
                      <w:szCs w:val="21"/>
                    </w:rPr>
                    <w:t>生活垃圾</w:t>
                  </w:r>
                </w:p>
              </w:tc>
              <w:tc>
                <w:tcPr>
                  <w:tcW w:w="1435" w:type="dxa"/>
                  <w:vAlign w:val="center"/>
                </w:tcPr>
                <w:p w:rsidR="00DD6C18" w:rsidRPr="00D67FC2" w:rsidRDefault="003A6473" w:rsidP="00E267D5">
                  <w:pPr>
                    <w:spacing w:line="360" w:lineRule="exact"/>
                    <w:jc w:val="center"/>
                    <w:rPr>
                      <w:sz w:val="21"/>
                      <w:szCs w:val="21"/>
                    </w:rPr>
                  </w:pPr>
                  <w:r w:rsidRPr="00D67FC2">
                    <w:rPr>
                      <w:sz w:val="21"/>
                      <w:szCs w:val="21"/>
                    </w:rPr>
                    <w:t>13.76t/a</w:t>
                  </w:r>
                </w:p>
              </w:tc>
              <w:tc>
                <w:tcPr>
                  <w:tcW w:w="2887" w:type="dxa"/>
                  <w:tcMar>
                    <w:top w:w="28" w:type="dxa"/>
                    <w:bottom w:w="28" w:type="dxa"/>
                  </w:tcMar>
                  <w:vAlign w:val="center"/>
                </w:tcPr>
                <w:p w:rsidR="00DD6C18" w:rsidRPr="00D67FC2" w:rsidRDefault="00DD6C18" w:rsidP="00E267D5">
                  <w:pPr>
                    <w:spacing w:line="360" w:lineRule="exact"/>
                    <w:jc w:val="center"/>
                    <w:rPr>
                      <w:kern w:val="0"/>
                      <w:sz w:val="21"/>
                      <w:szCs w:val="21"/>
                    </w:rPr>
                  </w:pPr>
                  <w:r w:rsidRPr="00D67FC2">
                    <w:rPr>
                      <w:sz w:val="21"/>
                      <w:szCs w:val="21"/>
                    </w:rPr>
                    <w:t>垃圾箱</w:t>
                  </w:r>
                  <w:r w:rsidRPr="00D67FC2">
                    <w:rPr>
                      <w:sz w:val="21"/>
                      <w:szCs w:val="21"/>
                    </w:rPr>
                    <w:t>5</w:t>
                  </w:r>
                  <w:r w:rsidRPr="00D67FC2">
                    <w:rPr>
                      <w:sz w:val="21"/>
                      <w:szCs w:val="21"/>
                    </w:rPr>
                    <w:t>个</w:t>
                  </w:r>
                  <w:r w:rsidR="003A6473" w:rsidRPr="00D67FC2">
                    <w:rPr>
                      <w:sz w:val="21"/>
                      <w:szCs w:val="21"/>
                    </w:rPr>
                    <w:t>，厂区内生活垃圾集中收集后定期由环卫工人清运至附近垃圾中转站合理处置</w:t>
                  </w:r>
                </w:p>
              </w:tc>
              <w:tc>
                <w:tcPr>
                  <w:tcW w:w="1435" w:type="dxa"/>
                  <w:vAlign w:val="center"/>
                </w:tcPr>
                <w:p w:rsidR="00DD6C18" w:rsidRPr="00D67FC2" w:rsidRDefault="003A6473" w:rsidP="00E267D5">
                  <w:pPr>
                    <w:spacing w:line="360" w:lineRule="exact"/>
                    <w:jc w:val="center"/>
                    <w:rPr>
                      <w:sz w:val="21"/>
                      <w:szCs w:val="21"/>
                    </w:rPr>
                  </w:pPr>
                  <w:r w:rsidRPr="00D67FC2">
                    <w:rPr>
                      <w:sz w:val="21"/>
                      <w:szCs w:val="21"/>
                    </w:rPr>
                    <w:t>0</w:t>
                  </w:r>
                </w:p>
              </w:tc>
              <w:tc>
                <w:tcPr>
                  <w:tcW w:w="1925" w:type="dxa"/>
                  <w:vAlign w:val="center"/>
                </w:tcPr>
                <w:p w:rsidR="00DD6C18" w:rsidRPr="00D67FC2" w:rsidRDefault="00DD6C18" w:rsidP="00E267D5">
                  <w:pPr>
                    <w:spacing w:line="360" w:lineRule="exact"/>
                    <w:jc w:val="center"/>
                    <w:rPr>
                      <w:sz w:val="21"/>
                      <w:szCs w:val="21"/>
                    </w:rPr>
                  </w:pPr>
                  <w:r w:rsidRPr="00D67FC2">
                    <w:rPr>
                      <w:sz w:val="21"/>
                      <w:szCs w:val="21"/>
                    </w:rPr>
                    <w:t>/</w:t>
                  </w:r>
                </w:p>
              </w:tc>
            </w:tr>
          </w:tbl>
          <w:p w:rsidR="00413488" w:rsidRPr="00D67FC2" w:rsidRDefault="00413488" w:rsidP="00413488">
            <w:pPr>
              <w:tabs>
                <w:tab w:val="left" w:pos="1260"/>
              </w:tabs>
              <w:adjustRightInd w:val="0"/>
              <w:spacing w:line="500" w:lineRule="exact"/>
              <w:ind w:firstLineChars="98" w:firstLine="236"/>
              <w:rPr>
                <w:b/>
                <w:sz w:val="24"/>
                <w:szCs w:val="24"/>
              </w:rPr>
            </w:pPr>
            <w:r w:rsidRPr="00D67FC2">
              <w:rPr>
                <w:b/>
                <w:sz w:val="24"/>
                <w:szCs w:val="24"/>
              </w:rPr>
              <w:t>8.</w:t>
            </w:r>
            <w:r w:rsidRPr="00D67FC2">
              <w:rPr>
                <w:b/>
                <w:sz w:val="24"/>
                <w:szCs w:val="24"/>
              </w:rPr>
              <w:t>现有工程存在的主要环境问题</w:t>
            </w:r>
          </w:p>
          <w:p w:rsidR="00413488" w:rsidRPr="00D67FC2" w:rsidRDefault="00AA0CD1" w:rsidP="00AA0CD1">
            <w:pPr>
              <w:tabs>
                <w:tab w:val="left" w:pos="1260"/>
              </w:tabs>
              <w:adjustRightInd w:val="0"/>
              <w:spacing w:line="500" w:lineRule="exact"/>
              <w:rPr>
                <w:sz w:val="24"/>
                <w:szCs w:val="24"/>
              </w:rPr>
            </w:pPr>
            <w:r w:rsidRPr="00D67FC2">
              <w:rPr>
                <w:sz w:val="24"/>
                <w:szCs w:val="24"/>
              </w:rPr>
              <w:t xml:space="preserve">    </w:t>
            </w:r>
            <w:r w:rsidRPr="00D67FC2">
              <w:rPr>
                <w:sz w:val="24"/>
                <w:szCs w:val="24"/>
              </w:rPr>
              <w:t>项目环评于</w:t>
            </w:r>
            <w:r w:rsidRPr="00D67FC2">
              <w:rPr>
                <w:sz w:val="24"/>
                <w:szCs w:val="24"/>
              </w:rPr>
              <w:t>2007</w:t>
            </w:r>
            <w:r w:rsidRPr="00D67FC2">
              <w:rPr>
                <w:sz w:val="24"/>
                <w:szCs w:val="24"/>
              </w:rPr>
              <w:t>年</w:t>
            </w:r>
            <w:r w:rsidRPr="00D67FC2">
              <w:rPr>
                <w:sz w:val="24"/>
                <w:szCs w:val="24"/>
              </w:rPr>
              <w:t>4</w:t>
            </w:r>
            <w:r w:rsidRPr="00D67FC2">
              <w:rPr>
                <w:sz w:val="24"/>
                <w:szCs w:val="24"/>
              </w:rPr>
              <w:t>月</w:t>
            </w:r>
            <w:r w:rsidRPr="00D67FC2">
              <w:rPr>
                <w:sz w:val="24"/>
                <w:szCs w:val="24"/>
              </w:rPr>
              <w:t>29</w:t>
            </w:r>
            <w:r w:rsidRPr="00D67FC2">
              <w:rPr>
                <w:sz w:val="24"/>
                <w:szCs w:val="24"/>
              </w:rPr>
              <w:t>日以安环建表</w:t>
            </w:r>
            <w:r w:rsidRPr="00D67FC2">
              <w:rPr>
                <w:sz w:val="24"/>
                <w:szCs w:val="24"/>
              </w:rPr>
              <w:t>[2007]115</w:t>
            </w:r>
            <w:r w:rsidRPr="00D67FC2">
              <w:rPr>
                <w:sz w:val="24"/>
                <w:szCs w:val="24"/>
              </w:rPr>
              <w:t>号由安阳市环境保护局予以批复，</w:t>
            </w:r>
            <w:r w:rsidRPr="00D67FC2">
              <w:rPr>
                <w:sz w:val="24"/>
                <w:szCs w:val="24"/>
              </w:rPr>
              <w:t>2010</w:t>
            </w:r>
            <w:r w:rsidRPr="00D67FC2">
              <w:rPr>
                <w:sz w:val="24"/>
                <w:szCs w:val="24"/>
              </w:rPr>
              <w:t>年</w:t>
            </w:r>
            <w:r w:rsidRPr="00D67FC2">
              <w:rPr>
                <w:sz w:val="24"/>
                <w:szCs w:val="24"/>
              </w:rPr>
              <w:t>6</w:t>
            </w:r>
            <w:r w:rsidRPr="00D67FC2">
              <w:rPr>
                <w:sz w:val="24"/>
                <w:szCs w:val="24"/>
              </w:rPr>
              <w:t>月</w:t>
            </w:r>
            <w:r w:rsidRPr="00D67FC2">
              <w:rPr>
                <w:sz w:val="24"/>
                <w:szCs w:val="24"/>
              </w:rPr>
              <w:t>25</w:t>
            </w:r>
            <w:r w:rsidRPr="00D67FC2">
              <w:rPr>
                <w:sz w:val="24"/>
                <w:szCs w:val="24"/>
              </w:rPr>
              <w:t>日以安环建验</w:t>
            </w:r>
            <w:r w:rsidRPr="00D67FC2">
              <w:rPr>
                <w:sz w:val="24"/>
                <w:szCs w:val="24"/>
              </w:rPr>
              <w:t>[2010]38</w:t>
            </w:r>
            <w:r w:rsidRPr="00D67FC2">
              <w:rPr>
                <w:sz w:val="24"/>
                <w:szCs w:val="24"/>
              </w:rPr>
              <w:t>号通过安阳市环境保护局的验收。项目验收时已落实环评提出的各项环保措施。</w:t>
            </w:r>
          </w:p>
          <w:p w:rsidR="00523C1D" w:rsidRPr="00D67FC2" w:rsidRDefault="00AA0CD1" w:rsidP="00523C1D">
            <w:pPr>
              <w:tabs>
                <w:tab w:val="left" w:pos="1260"/>
              </w:tabs>
              <w:adjustRightInd w:val="0"/>
              <w:spacing w:line="500" w:lineRule="exact"/>
              <w:rPr>
                <w:sz w:val="24"/>
                <w:szCs w:val="24"/>
              </w:rPr>
            </w:pPr>
            <w:r w:rsidRPr="00D67FC2">
              <w:rPr>
                <w:sz w:val="24"/>
                <w:szCs w:val="24"/>
              </w:rPr>
              <w:t xml:space="preserve">    </w:t>
            </w:r>
            <w:r w:rsidRPr="00D67FC2">
              <w:rPr>
                <w:sz w:val="24"/>
                <w:szCs w:val="24"/>
              </w:rPr>
              <w:t>根据现场勘查，目前厂区燃煤锅炉及热风炉均已全部拆除完毕，燃气锅炉和热风炉已安装到位，处于试运行阶段</w:t>
            </w:r>
            <w:r w:rsidR="00523C1D" w:rsidRPr="00D67FC2">
              <w:rPr>
                <w:sz w:val="24"/>
                <w:szCs w:val="24"/>
              </w:rPr>
              <w:t>。现有工程存在的问题及整改措施见表</w:t>
            </w:r>
            <w:r w:rsidR="00523C1D" w:rsidRPr="00D67FC2">
              <w:rPr>
                <w:sz w:val="24"/>
                <w:szCs w:val="24"/>
              </w:rPr>
              <w:t>1</w:t>
            </w:r>
            <w:r w:rsidR="000D7A5E" w:rsidRPr="00D67FC2">
              <w:rPr>
                <w:sz w:val="24"/>
                <w:szCs w:val="24"/>
              </w:rPr>
              <w:t>4</w:t>
            </w:r>
            <w:r w:rsidR="00523C1D" w:rsidRPr="00D67FC2">
              <w:rPr>
                <w:sz w:val="24"/>
                <w:szCs w:val="24"/>
              </w:rPr>
              <w:t>。</w:t>
            </w:r>
          </w:p>
          <w:p w:rsidR="0046182C" w:rsidRPr="00D67FC2" w:rsidRDefault="00523C1D" w:rsidP="00523C1D">
            <w:pPr>
              <w:tabs>
                <w:tab w:val="left" w:pos="1260"/>
              </w:tabs>
              <w:adjustRightInd w:val="0"/>
              <w:spacing w:line="500" w:lineRule="exact"/>
              <w:rPr>
                <w:rFonts w:eastAsia="黑体"/>
                <w:sz w:val="21"/>
                <w:szCs w:val="21"/>
              </w:rPr>
            </w:pPr>
            <w:r w:rsidRPr="00D67FC2">
              <w:rPr>
                <w:sz w:val="24"/>
                <w:szCs w:val="24"/>
              </w:rPr>
              <w:t xml:space="preserve">    </w:t>
            </w:r>
            <w:r w:rsidRPr="00D67FC2">
              <w:rPr>
                <w:rFonts w:eastAsia="黑体"/>
                <w:sz w:val="21"/>
                <w:szCs w:val="21"/>
              </w:rPr>
              <w:t>表</w:t>
            </w:r>
            <w:r w:rsidRPr="00D67FC2">
              <w:rPr>
                <w:rFonts w:eastAsia="黑体"/>
                <w:sz w:val="21"/>
                <w:szCs w:val="21"/>
              </w:rPr>
              <w:t>1</w:t>
            </w:r>
            <w:r w:rsidR="000D7A5E" w:rsidRPr="00D67FC2">
              <w:rPr>
                <w:rFonts w:eastAsia="黑体"/>
                <w:sz w:val="21"/>
                <w:szCs w:val="21"/>
              </w:rPr>
              <w:t>4</w:t>
            </w:r>
            <w:r w:rsidRPr="00D67FC2">
              <w:rPr>
                <w:rFonts w:eastAsia="黑体"/>
                <w:sz w:val="21"/>
                <w:szCs w:val="21"/>
              </w:rPr>
              <w:t xml:space="preserve">            </w:t>
            </w:r>
            <w:r w:rsidR="005E5797" w:rsidRPr="00D67FC2">
              <w:rPr>
                <w:rFonts w:eastAsia="黑体"/>
                <w:sz w:val="21"/>
                <w:szCs w:val="21"/>
              </w:rPr>
              <w:t xml:space="preserve">  </w:t>
            </w:r>
            <w:r w:rsidRPr="00D67FC2">
              <w:rPr>
                <w:rFonts w:eastAsia="黑体"/>
                <w:sz w:val="21"/>
                <w:szCs w:val="21"/>
              </w:rPr>
              <w:t>现有工程存在的问题及整改措施</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879"/>
              <w:gridCol w:w="3942"/>
              <w:gridCol w:w="4137"/>
            </w:tblGrid>
            <w:tr w:rsidR="00672F0F" w:rsidRPr="00D67FC2" w:rsidTr="00163CFF">
              <w:trPr>
                <w:trHeight w:val="210"/>
                <w:jc w:val="center"/>
              </w:trPr>
              <w:tc>
                <w:tcPr>
                  <w:tcW w:w="491" w:type="pct"/>
                  <w:vAlign w:val="center"/>
                </w:tcPr>
                <w:p w:rsidR="00672F0F" w:rsidRPr="00D67FC2" w:rsidRDefault="00672F0F" w:rsidP="00672F0F">
                  <w:pPr>
                    <w:spacing w:line="360" w:lineRule="exact"/>
                    <w:jc w:val="center"/>
                    <w:rPr>
                      <w:b/>
                      <w:sz w:val="21"/>
                      <w:szCs w:val="21"/>
                    </w:rPr>
                  </w:pPr>
                  <w:r w:rsidRPr="00D67FC2">
                    <w:rPr>
                      <w:b/>
                      <w:sz w:val="21"/>
                      <w:szCs w:val="21"/>
                    </w:rPr>
                    <w:t>序号</w:t>
                  </w:r>
                </w:p>
              </w:tc>
              <w:tc>
                <w:tcPr>
                  <w:tcW w:w="2200" w:type="pct"/>
                  <w:vAlign w:val="center"/>
                </w:tcPr>
                <w:p w:rsidR="00672F0F" w:rsidRPr="00D67FC2" w:rsidRDefault="00672F0F" w:rsidP="00672F0F">
                  <w:pPr>
                    <w:spacing w:line="360" w:lineRule="exact"/>
                    <w:jc w:val="center"/>
                    <w:rPr>
                      <w:b/>
                      <w:sz w:val="21"/>
                      <w:szCs w:val="21"/>
                    </w:rPr>
                  </w:pPr>
                  <w:r w:rsidRPr="00D67FC2">
                    <w:rPr>
                      <w:b/>
                      <w:sz w:val="21"/>
                      <w:szCs w:val="21"/>
                    </w:rPr>
                    <w:t>存在的问题</w:t>
                  </w:r>
                </w:p>
              </w:tc>
              <w:tc>
                <w:tcPr>
                  <w:tcW w:w="2309" w:type="pct"/>
                  <w:vAlign w:val="center"/>
                </w:tcPr>
                <w:p w:rsidR="00672F0F" w:rsidRPr="00D67FC2" w:rsidRDefault="00672F0F" w:rsidP="00672F0F">
                  <w:pPr>
                    <w:spacing w:line="360" w:lineRule="exact"/>
                    <w:jc w:val="center"/>
                    <w:rPr>
                      <w:b/>
                      <w:sz w:val="21"/>
                      <w:szCs w:val="21"/>
                    </w:rPr>
                  </w:pPr>
                  <w:r w:rsidRPr="00D67FC2">
                    <w:rPr>
                      <w:b/>
                      <w:sz w:val="21"/>
                      <w:szCs w:val="21"/>
                    </w:rPr>
                    <w:t>整改措施</w:t>
                  </w:r>
                </w:p>
              </w:tc>
            </w:tr>
            <w:tr w:rsidR="00672F0F" w:rsidRPr="00D67FC2" w:rsidTr="00163CFF">
              <w:trPr>
                <w:trHeight w:val="258"/>
                <w:jc w:val="center"/>
              </w:trPr>
              <w:tc>
                <w:tcPr>
                  <w:tcW w:w="491" w:type="pct"/>
                  <w:vAlign w:val="center"/>
                </w:tcPr>
                <w:p w:rsidR="00672F0F" w:rsidRPr="00D67FC2" w:rsidRDefault="00672F0F" w:rsidP="00672F0F">
                  <w:pPr>
                    <w:spacing w:line="360" w:lineRule="exact"/>
                    <w:jc w:val="center"/>
                    <w:rPr>
                      <w:sz w:val="21"/>
                      <w:szCs w:val="21"/>
                    </w:rPr>
                  </w:pPr>
                  <w:r w:rsidRPr="00D67FC2">
                    <w:rPr>
                      <w:sz w:val="21"/>
                      <w:szCs w:val="21"/>
                    </w:rPr>
                    <w:t>1</w:t>
                  </w:r>
                </w:p>
              </w:tc>
              <w:tc>
                <w:tcPr>
                  <w:tcW w:w="2200" w:type="pct"/>
                  <w:vAlign w:val="center"/>
                </w:tcPr>
                <w:p w:rsidR="00672F0F" w:rsidRPr="00D67FC2" w:rsidRDefault="00672F0F" w:rsidP="00672F0F">
                  <w:pPr>
                    <w:spacing w:line="360" w:lineRule="exact"/>
                    <w:jc w:val="center"/>
                    <w:rPr>
                      <w:kern w:val="0"/>
                      <w:sz w:val="21"/>
                      <w:szCs w:val="21"/>
                    </w:rPr>
                  </w:pPr>
                  <w:r w:rsidRPr="00D67FC2">
                    <w:rPr>
                      <w:kern w:val="0"/>
                      <w:sz w:val="21"/>
                      <w:szCs w:val="21"/>
                    </w:rPr>
                    <w:t>原有储煤场不再利用，现状为空地</w:t>
                  </w:r>
                </w:p>
              </w:tc>
              <w:tc>
                <w:tcPr>
                  <w:tcW w:w="2309" w:type="pct"/>
                  <w:vAlign w:val="center"/>
                </w:tcPr>
                <w:p w:rsidR="00672F0F" w:rsidRPr="00D67FC2" w:rsidRDefault="00672F0F" w:rsidP="005E2ECA">
                  <w:pPr>
                    <w:spacing w:line="360" w:lineRule="exact"/>
                    <w:jc w:val="center"/>
                    <w:rPr>
                      <w:kern w:val="0"/>
                      <w:sz w:val="21"/>
                      <w:szCs w:val="21"/>
                    </w:rPr>
                  </w:pPr>
                  <w:r w:rsidRPr="00D67FC2">
                    <w:rPr>
                      <w:kern w:val="0"/>
                      <w:sz w:val="21"/>
                      <w:szCs w:val="21"/>
                    </w:rPr>
                    <w:t>建议对储煤场进行绿化</w:t>
                  </w:r>
                  <w:r w:rsidR="005E2ECA" w:rsidRPr="00D67FC2">
                    <w:rPr>
                      <w:kern w:val="0"/>
                      <w:sz w:val="21"/>
                      <w:szCs w:val="21"/>
                    </w:rPr>
                    <w:t>，种植乔灌木</w:t>
                  </w:r>
                </w:p>
              </w:tc>
            </w:tr>
          </w:tbl>
          <w:p w:rsidR="005B2BB4" w:rsidRPr="00D67FC2" w:rsidRDefault="00413488" w:rsidP="005B2BB4">
            <w:pPr>
              <w:tabs>
                <w:tab w:val="left" w:pos="1260"/>
              </w:tabs>
              <w:adjustRightInd w:val="0"/>
              <w:spacing w:line="500" w:lineRule="exact"/>
              <w:ind w:firstLineChars="98" w:firstLine="236"/>
              <w:rPr>
                <w:b/>
                <w:sz w:val="24"/>
                <w:szCs w:val="24"/>
              </w:rPr>
            </w:pPr>
            <w:r w:rsidRPr="00D67FC2">
              <w:rPr>
                <w:b/>
                <w:sz w:val="24"/>
                <w:szCs w:val="24"/>
              </w:rPr>
              <w:t>9.</w:t>
            </w:r>
            <w:r w:rsidRPr="00D67FC2">
              <w:rPr>
                <w:b/>
                <w:sz w:val="24"/>
                <w:szCs w:val="24"/>
              </w:rPr>
              <w:t>拟采取的</w:t>
            </w:r>
            <w:r w:rsidRPr="00D67FC2">
              <w:rPr>
                <w:b/>
                <w:sz w:val="24"/>
                <w:szCs w:val="24"/>
              </w:rPr>
              <w:t>“</w:t>
            </w:r>
            <w:r w:rsidRPr="00D67FC2">
              <w:rPr>
                <w:b/>
                <w:sz w:val="24"/>
                <w:szCs w:val="24"/>
              </w:rPr>
              <w:t>以新带老</w:t>
            </w:r>
            <w:r w:rsidRPr="00D67FC2">
              <w:rPr>
                <w:b/>
                <w:sz w:val="24"/>
                <w:szCs w:val="24"/>
              </w:rPr>
              <w:t>”</w:t>
            </w:r>
            <w:r w:rsidRPr="00D67FC2">
              <w:rPr>
                <w:b/>
                <w:sz w:val="24"/>
                <w:szCs w:val="24"/>
              </w:rPr>
              <w:t>措施</w:t>
            </w:r>
          </w:p>
          <w:p w:rsidR="003A1E38" w:rsidRPr="00D67FC2" w:rsidRDefault="005B2BB4" w:rsidP="005B2BB4">
            <w:pPr>
              <w:tabs>
                <w:tab w:val="left" w:pos="1260"/>
              </w:tabs>
              <w:adjustRightInd w:val="0"/>
              <w:spacing w:line="500" w:lineRule="exact"/>
              <w:rPr>
                <w:sz w:val="24"/>
                <w:szCs w:val="24"/>
              </w:rPr>
            </w:pPr>
            <w:r w:rsidRPr="00D67FC2">
              <w:rPr>
                <w:b/>
                <w:sz w:val="24"/>
                <w:szCs w:val="24"/>
              </w:rPr>
              <w:t xml:space="preserve">    </w:t>
            </w:r>
            <w:r w:rsidR="003B0016" w:rsidRPr="00D67FC2">
              <w:rPr>
                <w:sz w:val="24"/>
                <w:szCs w:val="24"/>
              </w:rPr>
              <w:t>本项目</w:t>
            </w:r>
            <w:r w:rsidR="00272613" w:rsidRPr="00D67FC2">
              <w:rPr>
                <w:sz w:val="24"/>
                <w:szCs w:val="24"/>
              </w:rPr>
              <w:t>拟采取的</w:t>
            </w:r>
            <w:r w:rsidR="00272613" w:rsidRPr="00D67FC2">
              <w:rPr>
                <w:sz w:val="24"/>
                <w:szCs w:val="24"/>
              </w:rPr>
              <w:t>“</w:t>
            </w:r>
            <w:r w:rsidR="00272613" w:rsidRPr="00D67FC2">
              <w:rPr>
                <w:sz w:val="24"/>
                <w:szCs w:val="24"/>
              </w:rPr>
              <w:t>以新带老</w:t>
            </w:r>
            <w:r w:rsidR="00272613" w:rsidRPr="00D67FC2">
              <w:rPr>
                <w:sz w:val="24"/>
                <w:szCs w:val="24"/>
              </w:rPr>
              <w:t>”</w:t>
            </w:r>
            <w:r w:rsidR="00272613" w:rsidRPr="00D67FC2">
              <w:rPr>
                <w:sz w:val="24"/>
                <w:szCs w:val="24"/>
              </w:rPr>
              <w:t>措施一览表见表</w:t>
            </w:r>
            <w:r w:rsidR="000D7A5E" w:rsidRPr="00D67FC2">
              <w:rPr>
                <w:sz w:val="24"/>
                <w:szCs w:val="24"/>
              </w:rPr>
              <w:t>15</w:t>
            </w:r>
            <w:r w:rsidR="00272613" w:rsidRPr="00D67FC2">
              <w:rPr>
                <w:sz w:val="24"/>
                <w:szCs w:val="24"/>
              </w:rPr>
              <w:t>。</w:t>
            </w:r>
          </w:p>
          <w:p w:rsidR="003B50D7" w:rsidRPr="00D67FC2" w:rsidRDefault="003B50D7" w:rsidP="005B2BB4">
            <w:pPr>
              <w:tabs>
                <w:tab w:val="left" w:pos="1260"/>
              </w:tabs>
              <w:adjustRightInd w:val="0"/>
              <w:spacing w:line="500" w:lineRule="exact"/>
              <w:rPr>
                <w:sz w:val="24"/>
                <w:szCs w:val="24"/>
              </w:rPr>
            </w:pPr>
          </w:p>
          <w:p w:rsidR="003B50D7" w:rsidRPr="00D67FC2" w:rsidRDefault="003B50D7" w:rsidP="005B2BB4">
            <w:pPr>
              <w:tabs>
                <w:tab w:val="left" w:pos="1260"/>
              </w:tabs>
              <w:adjustRightInd w:val="0"/>
              <w:spacing w:line="500" w:lineRule="exact"/>
              <w:rPr>
                <w:sz w:val="24"/>
                <w:szCs w:val="24"/>
              </w:rPr>
            </w:pPr>
          </w:p>
          <w:p w:rsidR="003B50D7" w:rsidRPr="00D67FC2" w:rsidRDefault="003B50D7" w:rsidP="005B2BB4">
            <w:pPr>
              <w:tabs>
                <w:tab w:val="left" w:pos="1260"/>
              </w:tabs>
              <w:adjustRightInd w:val="0"/>
              <w:spacing w:line="500" w:lineRule="exact"/>
              <w:rPr>
                <w:sz w:val="24"/>
                <w:szCs w:val="24"/>
              </w:rPr>
            </w:pPr>
          </w:p>
          <w:p w:rsidR="003B50D7" w:rsidRPr="00D67FC2" w:rsidRDefault="003B50D7" w:rsidP="005B2BB4">
            <w:pPr>
              <w:tabs>
                <w:tab w:val="left" w:pos="1260"/>
              </w:tabs>
              <w:adjustRightInd w:val="0"/>
              <w:spacing w:line="500" w:lineRule="exact"/>
              <w:rPr>
                <w:sz w:val="24"/>
                <w:szCs w:val="24"/>
              </w:rPr>
            </w:pPr>
          </w:p>
          <w:p w:rsidR="003B50D7" w:rsidRPr="00D67FC2" w:rsidRDefault="003B50D7" w:rsidP="005B2BB4">
            <w:pPr>
              <w:tabs>
                <w:tab w:val="left" w:pos="1260"/>
              </w:tabs>
              <w:adjustRightInd w:val="0"/>
              <w:spacing w:line="500" w:lineRule="exact"/>
              <w:rPr>
                <w:sz w:val="24"/>
                <w:szCs w:val="24"/>
              </w:rPr>
            </w:pPr>
          </w:p>
          <w:p w:rsidR="003B50D7" w:rsidRPr="00D67FC2" w:rsidRDefault="003B50D7" w:rsidP="005B2BB4">
            <w:pPr>
              <w:tabs>
                <w:tab w:val="left" w:pos="1260"/>
              </w:tabs>
              <w:adjustRightInd w:val="0"/>
              <w:spacing w:line="500" w:lineRule="exact"/>
              <w:rPr>
                <w:sz w:val="24"/>
                <w:szCs w:val="24"/>
              </w:rPr>
            </w:pPr>
          </w:p>
          <w:p w:rsidR="003B50D7" w:rsidRPr="00D67FC2" w:rsidRDefault="003B50D7" w:rsidP="005B2BB4">
            <w:pPr>
              <w:tabs>
                <w:tab w:val="left" w:pos="1260"/>
              </w:tabs>
              <w:adjustRightInd w:val="0"/>
              <w:spacing w:line="500" w:lineRule="exact"/>
              <w:rPr>
                <w:sz w:val="24"/>
                <w:szCs w:val="24"/>
              </w:rPr>
            </w:pPr>
          </w:p>
          <w:p w:rsidR="00011506" w:rsidRPr="00D67FC2" w:rsidRDefault="00011506" w:rsidP="005B2BB4">
            <w:pPr>
              <w:tabs>
                <w:tab w:val="left" w:pos="1260"/>
              </w:tabs>
              <w:adjustRightInd w:val="0"/>
              <w:spacing w:line="500" w:lineRule="exact"/>
              <w:rPr>
                <w:sz w:val="24"/>
                <w:szCs w:val="24"/>
              </w:rPr>
            </w:pPr>
          </w:p>
          <w:p w:rsidR="003B50D7" w:rsidRPr="00D67FC2" w:rsidRDefault="003B50D7" w:rsidP="005B2BB4">
            <w:pPr>
              <w:tabs>
                <w:tab w:val="left" w:pos="1260"/>
              </w:tabs>
              <w:adjustRightInd w:val="0"/>
              <w:spacing w:line="500" w:lineRule="exact"/>
              <w:rPr>
                <w:sz w:val="24"/>
                <w:szCs w:val="24"/>
              </w:rPr>
            </w:pPr>
          </w:p>
          <w:p w:rsidR="003B50D7" w:rsidRPr="00D67FC2" w:rsidRDefault="003B50D7" w:rsidP="005B2BB4">
            <w:pPr>
              <w:tabs>
                <w:tab w:val="left" w:pos="1260"/>
              </w:tabs>
              <w:adjustRightInd w:val="0"/>
              <w:spacing w:line="500" w:lineRule="exact"/>
              <w:rPr>
                <w:sz w:val="24"/>
                <w:szCs w:val="24"/>
              </w:rPr>
            </w:pPr>
          </w:p>
          <w:p w:rsidR="00272613" w:rsidRPr="00D67FC2" w:rsidRDefault="00272613" w:rsidP="005B2BB4">
            <w:pPr>
              <w:tabs>
                <w:tab w:val="left" w:pos="1260"/>
              </w:tabs>
              <w:adjustRightInd w:val="0"/>
              <w:spacing w:line="500" w:lineRule="exact"/>
              <w:rPr>
                <w:rFonts w:eastAsia="黑体"/>
                <w:b/>
                <w:sz w:val="21"/>
                <w:szCs w:val="21"/>
              </w:rPr>
            </w:pPr>
            <w:r w:rsidRPr="00D67FC2">
              <w:rPr>
                <w:rFonts w:eastAsia="黑体"/>
                <w:sz w:val="24"/>
                <w:szCs w:val="24"/>
              </w:rPr>
              <w:lastRenderedPageBreak/>
              <w:t xml:space="preserve">   </w:t>
            </w:r>
            <w:r w:rsidRPr="00D67FC2">
              <w:rPr>
                <w:rFonts w:eastAsia="黑体"/>
                <w:sz w:val="21"/>
                <w:szCs w:val="21"/>
              </w:rPr>
              <w:t xml:space="preserve"> </w:t>
            </w:r>
            <w:r w:rsidRPr="00D67FC2">
              <w:rPr>
                <w:rFonts w:eastAsia="黑体"/>
                <w:sz w:val="21"/>
                <w:szCs w:val="21"/>
              </w:rPr>
              <w:t>表</w:t>
            </w:r>
            <w:r w:rsidRPr="00D67FC2">
              <w:rPr>
                <w:rFonts w:eastAsia="黑体"/>
                <w:sz w:val="21"/>
                <w:szCs w:val="21"/>
              </w:rPr>
              <w:t>1</w:t>
            </w:r>
            <w:r w:rsidR="000D7A5E" w:rsidRPr="00D67FC2">
              <w:rPr>
                <w:rFonts w:eastAsia="黑体"/>
                <w:sz w:val="21"/>
                <w:szCs w:val="21"/>
              </w:rPr>
              <w:t>5</w:t>
            </w:r>
            <w:r w:rsidRPr="00D67FC2">
              <w:rPr>
                <w:rFonts w:eastAsia="黑体"/>
                <w:sz w:val="21"/>
                <w:szCs w:val="21"/>
              </w:rPr>
              <w:t xml:space="preserve">         </w:t>
            </w:r>
            <w:r w:rsidR="00011506" w:rsidRPr="00D67FC2">
              <w:rPr>
                <w:rFonts w:eastAsia="黑体"/>
                <w:sz w:val="21"/>
                <w:szCs w:val="21"/>
              </w:rPr>
              <w:t xml:space="preserve">      </w:t>
            </w:r>
            <w:r w:rsidRPr="00D67FC2">
              <w:rPr>
                <w:rFonts w:eastAsia="黑体"/>
                <w:sz w:val="21"/>
                <w:szCs w:val="21"/>
              </w:rPr>
              <w:t>本项目拟采取的</w:t>
            </w:r>
            <w:r w:rsidRPr="00D67FC2">
              <w:rPr>
                <w:rFonts w:eastAsia="黑体"/>
                <w:sz w:val="21"/>
                <w:szCs w:val="21"/>
              </w:rPr>
              <w:t>“</w:t>
            </w:r>
            <w:r w:rsidRPr="00D67FC2">
              <w:rPr>
                <w:rFonts w:eastAsia="黑体"/>
                <w:sz w:val="21"/>
                <w:szCs w:val="21"/>
              </w:rPr>
              <w:t>以新带老</w:t>
            </w:r>
            <w:r w:rsidRPr="00D67FC2">
              <w:rPr>
                <w:rFonts w:eastAsia="黑体"/>
                <w:sz w:val="21"/>
                <w:szCs w:val="21"/>
              </w:rPr>
              <w:t>”</w:t>
            </w:r>
            <w:r w:rsidRPr="00D67FC2">
              <w:rPr>
                <w:rFonts w:eastAsia="黑体"/>
                <w:sz w:val="21"/>
                <w:szCs w:val="21"/>
              </w:rPr>
              <w:t>措施一览表</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565"/>
              <w:gridCol w:w="853"/>
              <w:gridCol w:w="3684"/>
              <w:gridCol w:w="3856"/>
            </w:tblGrid>
            <w:tr w:rsidR="00272613" w:rsidRPr="00D67FC2" w:rsidTr="002C7001">
              <w:trPr>
                <w:trHeight w:val="210"/>
                <w:jc w:val="center"/>
              </w:trPr>
              <w:tc>
                <w:tcPr>
                  <w:tcW w:w="315" w:type="pct"/>
                  <w:vAlign w:val="center"/>
                </w:tcPr>
                <w:p w:rsidR="00272613" w:rsidRPr="00D67FC2" w:rsidRDefault="00272613" w:rsidP="00272613">
                  <w:pPr>
                    <w:spacing w:line="360" w:lineRule="exact"/>
                    <w:jc w:val="center"/>
                    <w:rPr>
                      <w:b/>
                      <w:sz w:val="21"/>
                      <w:szCs w:val="21"/>
                    </w:rPr>
                  </w:pPr>
                  <w:r w:rsidRPr="00D67FC2">
                    <w:rPr>
                      <w:b/>
                      <w:sz w:val="21"/>
                      <w:szCs w:val="21"/>
                    </w:rPr>
                    <w:t>序号</w:t>
                  </w:r>
                </w:p>
              </w:tc>
              <w:tc>
                <w:tcPr>
                  <w:tcW w:w="476" w:type="pct"/>
                  <w:vAlign w:val="center"/>
                </w:tcPr>
                <w:p w:rsidR="00272613" w:rsidRPr="00D67FC2" w:rsidRDefault="00272613" w:rsidP="00272613">
                  <w:pPr>
                    <w:spacing w:line="360" w:lineRule="exact"/>
                    <w:jc w:val="center"/>
                    <w:rPr>
                      <w:b/>
                      <w:sz w:val="21"/>
                      <w:szCs w:val="21"/>
                    </w:rPr>
                  </w:pPr>
                  <w:r w:rsidRPr="00D67FC2">
                    <w:rPr>
                      <w:b/>
                      <w:sz w:val="21"/>
                      <w:szCs w:val="21"/>
                    </w:rPr>
                    <w:t>类别</w:t>
                  </w:r>
                </w:p>
              </w:tc>
              <w:tc>
                <w:tcPr>
                  <w:tcW w:w="2056" w:type="pct"/>
                  <w:vAlign w:val="center"/>
                </w:tcPr>
                <w:p w:rsidR="00272613" w:rsidRPr="00D67FC2" w:rsidRDefault="00B156F2" w:rsidP="00272613">
                  <w:pPr>
                    <w:spacing w:line="360" w:lineRule="exact"/>
                    <w:jc w:val="center"/>
                    <w:rPr>
                      <w:b/>
                      <w:sz w:val="21"/>
                      <w:szCs w:val="21"/>
                    </w:rPr>
                  </w:pPr>
                  <w:r w:rsidRPr="00D67FC2">
                    <w:rPr>
                      <w:b/>
                      <w:sz w:val="21"/>
                      <w:szCs w:val="21"/>
                    </w:rPr>
                    <w:t>原工程</w:t>
                  </w:r>
                  <w:r w:rsidR="00272613" w:rsidRPr="00D67FC2">
                    <w:rPr>
                      <w:b/>
                      <w:sz w:val="21"/>
                      <w:szCs w:val="21"/>
                    </w:rPr>
                    <w:t>采取的措施</w:t>
                  </w:r>
                </w:p>
              </w:tc>
              <w:tc>
                <w:tcPr>
                  <w:tcW w:w="2152" w:type="pct"/>
                  <w:vAlign w:val="center"/>
                </w:tcPr>
                <w:p w:rsidR="00272613" w:rsidRPr="00D67FC2" w:rsidRDefault="00272613" w:rsidP="00272613">
                  <w:pPr>
                    <w:spacing w:line="360" w:lineRule="exact"/>
                    <w:jc w:val="center"/>
                    <w:rPr>
                      <w:b/>
                      <w:sz w:val="21"/>
                      <w:szCs w:val="21"/>
                    </w:rPr>
                  </w:pPr>
                  <w:r w:rsidRPr="00D67FC2">
                    <w:rPr>
                      <w:b/>
                      <w:sz w:val="21"/>
                      <w:szCs w:val="21"/>
                    </w:rPr>
                    <w:t>“</w:t>
                  </w:r>
                  <w:r w:rsidRPr="00D67FC2">
                    <w:rPr>
                      <w:b/>
                      <w:sz w:val="21"/>
                      <w:szCs w:val="21"/>
                    </w:rPr>
                    <w:t>以新带老</w:t>
                  </w:r>
                  <w:r w:rsidRPr="00D67FC2">
                    <w:rPr>
                      <w:b/>
                      <w:sz w:val="21"/>
                      <w:szCs w:val="21"/>
                    </w:rPr>
                    <w:t>”</w:t>
                  </w:r>
                  <w:r w:rsidRPr="00D67FC2">
                    <w:rPr>
                      <w:b/>
                      <w:sz w:val="21"/>
                      <w:szCs w:val="21"/>
                    </w:rPr>
                    <w:t>措施</w:t>
                  </w:r>
                </w:p>
              </w:tc>
            </w:tr>
            <w:tr w:rsidR="00272613" w:rsidRPr="00D67FC2" w:rsidTr="002C7001">
              <w:trPr>
                <w:trHeight w:val="258"/>
                <w:jc w:val="center"/>
              </w:trPr>
              <w:tc>
                <w:tcPr>
                  <w:tcW w:w="315" w:type="pct"/>
                  <w:vAlign w:val="center"/>
                </w:tcPr>
                <w:p w:rsidR="00272613" w:rsidRPr="00D67FC2" w:rsidRDefault="00272613" w:rsidP="00272613">
                  <w:pPr>
                    <w:spacing w:line="360" w:lineRule="exact"/>
                    <w:jc w:val="center"/>
                    <w:rPr>
                      <w:sz w:val="21"/>
                      <w:szCs w:val="21"/>
                    </w:rPr>
                  </w:pPr>
                  <w:r w:rsidRPr="00D67FC2">
                    <w:rPr>
                      <w:sz w:val="21"/>
                      <w:szCs w:val="21"/>
                    </w:rPr>
                    <w:t>1</w:t>
                  </w:r>
                </w:p>
              </w:tc>
              <w:tc>
                <w:tcPr>
                  <w:tcW w:w="476" w:type="pct"/>
                  <w:vAlign w:val="center"/>
                </w:tcPr>
                <w:p w:rsidR="00272613" w:rsidRPr="00D67FC2" w:rsidRDefault="00272613" w:rsidP="00272613">
                  <w:pPr>
                    <w:spacing w:line="360" w:lineRule="exact"/>
                    <w:jc w:val="center"/>
                    <w:rPr>
                      <w:kern w:val="0"/>
                      <w:sz w:val="21"/>
                      <w:szCs w:val="21"/>
                    </w:rPr>
                  </w:pPr>
                  <w:r w:rsidRPr="00D67FC2">
                    <w:rPr>
                      <w:kern w:val="0"/>
                      <w:sz w:val="21"/>
                      <w:szCs w:val="21"/>
                    </w:rPr>
                    <w:t>废水</w:t>
                  </w:r>
                </w:p>
              </w:tc>
              <w:tc>
                <w:tcPr>
                  <w:tcW w:w="2056" w:type="pct"/>
                  <w:vAlign w:val="center"/>
                </w:tcPr>
                <w:p w:rsidR="00272613" w:rsidRPr="00D67FC2" w:rsidRDefault="00B156F2" w:rsidP="00272613">
                  <w:pPr>
                    <w:spacing w:line="360" w:lineRule="exact"/>
                    <w:jc w:val="center"/>
                    <w:rPr>
                      <w:kern w:val="0"/>
                      <w:sz w:val="21"/>
                      <w:szCs w:val="21"/>
                    </w:rPr>
                  </w:pPr>
                  <w:r w:rsidRPr="00D67FC2">
                    <w:rPr>
                      <w:kern w:val="0"/>
                      <w:sz w:val="21"/>
                      <w:szCs w:val="21"/>
                    </w:rPr>
                    <w:t>职工生活污水采用化粪池处理后排至汤河</w:t>
                  </w:r>
                </w:p>
              </w:tc>
              <w:tc>
                <w:tcPr>
                  <w:tcW w:w="2152" w:type="pct"/>
                  <w:vAlign w:val="center"/>
                </w:tcPr>
                <w:p w:rsidR="00272613" w:rsidRPr="00D67FC2" w:rsidRDefault="005827A1" w:rsidP="00272613">
                  <w:pPr>
                    <w:spacing w:line="360" w:lineRule="exact"/>
                    <w:jc w:val="center"/>
                    <w:rPr>
                      <w:kern w:val="0"/>
                      <w:sz w:val="21"/>
                      <w:szCs w:val="21"/>
                    </w:rPr>
                  </w:pPr>
                  <w:r w:rsidRPr="00D67FC2">
                    <w:rPr>
                      <w:kern w:val="0"/>
                      <w:sz w:val="21"/>
                      <w:szCs w:val="21"/>
                    </w:rPr>
                    <w:t>建设地埋式生化处理设施对生活污水进行处理，处理达标后排至汤河</w:t>
                  </w:r>
                </w:p>
              </w:tc>
            </w:tr>
            <w:tr w:rsidR="00272613" w:rsidRPr="00D67FC2" w:rsidTr="002C7001">
              <w:trPr>
                <w:trHeight w:val="321"/>
                <w:jc w:val="center"/>
              </w:trPr>
              <w:tc>
                <w:tcPr>
                  <w:tcW w:w="315" w:type="pct"/>
                  <w:vAlign w:val="center"/>
                </w:tcPr>
                <w:p w:rsidR="00272613" w:rsidRPr="00D67FC2" w:rsidRDefault="00272613" w:rsidP="00272613">
                  <w:pPr>
                    <w:spacing w:line="360" w:lineRule="exact"/>
                    <w:jc w:val="center"/>
                    <w:rPr>
                      <w:sz w:val="21"/>
                      <w:szCs w:val="21"/>
                    </w:rPr>
                  </w:pPr>
                  <w:r w:rsidRPr="00D67FC2">
                    <w:rPr>
                      <w:sz w:val="21"/>
                      <w:szCs w:val="21"/>
                    </w:rPr>
                    <w:t>2</w:t>
                  </w:r>
                </w:p>
              </w:tc>
              <w:tc>
                <w:tcPr>
                  <w:tcW w:w="476" w:type="pct"/>
                  <w:vAlign w:val="center"/>
                </w:tcPr>
                <w:p w:rsidR="00272613" w:rsidRPr="00D67FC2" w:rsidRDefault="00272613" w:rsidP="00272613">
                  <w:pPr>
                    <w:spacing w:line="360" w:lineRule="exact"/>
                    <w:jc w:val="center"/>
                    <w:rPr>
                      <w:kern w:val="0"/>
                      <w:sz w:val="21"/>
                      <w:szCs w:val="21"/>
                    </w:rPr>
                  </w:pPr>
                  <w:r w:rsidRPr="00D67FC2">
                    <w:rPr>
                      <w:kern w:val="0"/>
                      <w:sz w:val="21"/>
                      <w:szCs w:val="21"/>
                    </w:rPr>
                    <w:t>废气</w:t>
                  </w:r>
                </w:p>
              </w:tc>
              <w:tc>
                <w:tcPr>
                  <w:tcW w:w="2056" w:type="pct"/>
                  <w:vAlign w:val="center"/>
                </w:tcPr>
                <w:p w:rsidR="00272613" w:rsidRPr="00D67FC2" w:rsidRDefault="005827A1" w:rsidP="00F20498">
                  <w:pPr>
                    <w:spacing w:line="360" w:lineRule="exact"/>
                    <w:jc w:val="center"/>
                    <w:rPr>
                      <w:kern w:val="0"/>
                      <w:sz w:val="21"/>
                      <w:szCs w:val="21"/>
                    </w:rPr>
                  </w:pPr>
                  <w:r w:rsidRPr="00D67FC2">
                    <w:rPr>
                      <w:kern w:val="0"/>
                      <w:sz w:val="21"/>
                      <w:szCs w:val="21"/>
                    </w:rPr>
                    <w:t>燃煤锅炉废气经水膜除尘器处理后通过</w:t>
                  </w:r>
                  <w:r w:rsidRPr="00D67FC2">
                    <w:rPr>
                      <w:kern w:val="0"/>
                      <w:sz w:val="21"/>
                      <w:szCs w:val="21"/>
                    </w:rPr>
                    <w:t>35m</w:t>
                  </w:r>
                  <w:r w:rsidRPr="00D67FC2">
                    <w:rPr>
                      <w:kern w:val="0"/>
                      <w:sz w:val="21"/>
                      <w:szCs w:val="21"/>
                    </w:rPr>
                    <w:t>烟囱排放；燃煤热风炉产生的</w:t>
                  </w:r>
                  <w:r w:rsidR="00F20498" w:rsidRPr="00D67FC2">
                    <w:rPr>
                      <w:kern w:val="0"/>
                      <w:sz w:val="21"/>
                      <w:szCs w:val="21"/>
                    </w:rPr>
                    <w:t>干燥热风进入喷粉塔最后经旋风除尘器处理后</w:t>
                  </w:r>
                  <w:r w:rsidRPr="00D67FC2">
                    <w:rPr>
                      <w:kern w:val="0"/>
                      <w:sz w:val="21"/>
                      <w:szCs w:val="21"/>
                    </w:rPr>
                    <w:t>通过</w:t>
                  </w:r>
                  <w:r w:rsidRPr="00D67FC2">
                    <w:rPr>
                      <w:kern w:val="0"/>
                      <w:sz w:val="21"/>
                      <w:szCs w:val="21"/>
                    </w:rPr>
                    <w:t>3</w:t>
                  </w:r>
                  <w:r w:rsidR="00F20498" w:rsidRPr="00D67FC2">
                    <w:rPr>
                      <w:kern w:val="0"/>
                      <w:sz w:val="21"/>
                      <w:szCs w:val="21"/>
                    </w:rPr>
                    <w:t>2</w:t>
                  </w:r>
                  <w:r w:rsidRPr="00D67FC2">
                    <w:rPr>
                      <w:kern w:val="0"/>
                      <w:sz w:val="21"/>
                      <w:szCs w:val="21"/>
                    </w:rPr>
                    <w:t>m</w:t>
                  </w:r>
                  <w:r w:rsidRPr="00D67FC2">
                    <w:rPr>
                      <w:kern w:val="0"/>
                      <w:sz w:val="21"/>
                      <w:szCs w:val="21"/>
                    </w:rPr>
                    <w:t>高烟囱排放</w:t>
                  </w:r>
                </w:p>
              </w:tc>
              <w:tc>
                <w:tcPr>
                  <w:tcW w:w="2152" w:type="pct"/>
                  <w:vAlign w:val="center"/>
                </w:tcPr>
                <w:p w:rsidR="00272613" w:rsidRPr="00D67FC2" w:rsidRDefault="005827A1" w:rsidP="00EA2A3E">
                  <w:pPr>
                    <w:spacing w:line="360" w:lineRule="exact"/>
                    <w:jc w:val="center"/>
                    <w:rPr>
                      <w:sz w:val="21"/>
                      <w:szCs w:val="24"/>
                    </w:rPr>
                  </w:pPr>
                  <w:r w:rsidRPr="00D67FC2">
                    <w:rPr>
                      <w:sz w:val="21"/>
                      <w:szCs w:val="24"/>
                    </w:rPr>
                    <w:t>拆除燃煤锅炉和燃煤热风炉，新建以天然气为燃料的锅炉和热风炉，</w:t>
                  </w:r>
                  <w:r w:rsidR="00EA2A3E" w:rsidRPr="00D67FC2">
                    <w:rPr>
                      <w:sz w:val="21"/>
                      <w:szCs w:val="24"/>
                    </w:rPr>
                    <w:t>锅炉</w:t>
                  </w:r>
                  <w:r w:rsidRPr="00D67FC2">
                    <w:rPr>
                      <w:sz w:val="21"/>
                      <w:szCs w:val="24"/>
                    </w:rPr>
                    <w:t>配套建设</w:t>
                  </w:r>
                  <w:r w:rsidRPr="00D67FC2">
                    <w:rPr>
                      <w:sz w:val="21"/>
                      <w:szCs w:val="24"/>
                    </w:rPr>
                    <w:t>8m</w:t>
                  </w:r>
                  <w:r w:rsidRPr="00D67FC2">
                    <w:rPr>
                      <w:sz w:val="21"/>
                      <w:szCs w:val="24"/>
                    </w:rPr>
                    <w:t>高烟囱</w:t>
                  </w:r>
                  <w:r w:rsidR="00EA2A3E" w:rsidRPr="00D67FC2">
                    <w:rPr>
                      <w:sz w:val="21"/>
                      <w:szCs w:val="24"/>
                    </w:rPr>
                    <w:t>，热风炉排放烟囱不变</w:t>
                  </w:r>
                </w:p>
              </w:tc>
            </w:tr>
          </w:tbl>
          <w:p w:rsidR="003A1E38" w:rsidRPr="00D67FC2" w:rsidRDefault="003A1E38" w:rsidP="003A1E38">
            <w:pPr>
              <w:adjustRightInd w:val="0"/>
              <w:spacing w:line="500" w:lineRule="exact"/>
              <w:ind w:firstLineChars="200" w:firstLine="480"/>
              <w:rPr>
                <w:sz w:val="24"/>
                <w:szCs w:val="24"/>
              </w:rPr>
            </w:pPr>
          </w:p>
          <w:p w:rsidR="002C7001" w:rsidRPr="00D67FC2" w:rsidRDefault="002C7001" w:rsidP="003A1E38">
            <w:pPr>
              <w:adjustRightInd w:val="0"/>
              <w:spacing w:line="500" w:lineRule="exact"/>
              <w:ind w:firstLineChars="200" w:firstLine="480"/>
              <w:rPr>
                <w:sz w:val="24"/>
                <w:szCs w:val="24"/>
              </w:rPr>
            </w:pPr>
          </w:p>
          <w:p w:rsidR="002C7001" w:rsidRPr="00D67FC2" w:rsidRDefault="002C7001" w:rsidP="003A1E38">
            <w:pPr>
              <w:adjustRightInd w:val="0"/>
              <w:spacing w:line="500" w:lineRule="exact"/>
              <w:ind w:firstLineChars="200" w:firstLine="480"/>
              <w:rPr>
                <w:sz w:val="24"/>
                <w:szCs w:val="24"/>
              </w:rPr>
            </w:pPr>
          </w:p>
          <w:p w:rsidR="002C7001" w:rsidRPr="00D67FC2" w:rsidRDefault="002C7001" w:rsidP="003A1E38">
            <w:pPr>
              <w:adjustRightInd w:val="0"/>
              <w:spacing w:line="500" w:lineRule="exact"/>
              <w:ind w:firstLineChars="200" w:firstLine="480"/>
              <w:rPr>
                <w:sz w:val="24"/>
                <w:szCs w:val="24"/>
              </w:rPr>
            </w:pPr>
          </w:p>
          <w:p w:rsidR="002C7001" w:rsidRPr="00D67FC2" w:rsidRDefault="002C7001" w:rsidP="003A1E38">
            <w:pPr>
              <w:adjustRightInd w:val="0"/>
              <w:spacing w:line="500" w:lineRule="exact"/>
              <w:ind w:firstLineChars="200" w:firstLine="480"/>
              <w:rPr>
                <w:sz w:val="24"/>
                <w:szCs w:val="24"/>
              </w:rPr>
            </w:pPr>
          </w:p>
          <w:p w:rsidR="002C7001" w:rsidRPr="00D67FC2" w:rsidRDefault="002C7001" w:rsidP="003A1E38">
            <w:pPr>
              <w:adjustRightInd w:val="0"/>
              <w:spacing w:line="500" w:lineRule="exact"/>
              <w:ind w:firstLineChars="200" w:firstLine="480"/>
              <w:rPr>
                <w:sz w:val="24"/>
                <w:szCs w:val="24"/>
              </w:rPr>
            </w:pPr>
          </w:p>
          <w:p w:rsidR="002C7001" w:rsidRPr="00D67FC2" w:rsidRDefault="002C7001" w:rsidP="003A1E38">
            <w:pPr>
              <w:adjustRightInd w:val="0"/>
              <w:spacing w:line="500" w:lineRule="exact"/>
              <w:ind w:firstLineChars="200" w:firstLine="480"/>
              <w:rPr>
                <w:sz w:val="24"/>
                <w:szCs w:val="24"/>
              </w:rPr>
            </w:pPr>
          </w:p>
          <w:p w:rsidR="002C7001" w:rsidRPr="00D67FC2" w:rsidRDefault="002C7001" w:rsidP="003A1E38">
            <w:pPr>
              <w:adjustRightInd w:val="0"/>
              <w:spacing w:line="500" w:lineRule="exact"/>
              <w:ind w:firstLineChars="200" w:firstLine="480"/>
              <w:rPr>
                <w:sz w:val="24"/>
                <w:szCs w:val="24"/>
              </w:rPr>
            </w:pPr>
          </w:p>
          <w:p w:rsidR="002C7001" w:rsidRPr="00D67FC2" w:rsidRDefault="002C7001" w:rsidP="003A1E38">
            <w:pPr>
              <w:adjustRightInd w:val="0"/>
              <w:spacing w:line="500" w:lineRule="exact"/>
              <w:ind w:firstLineChars="200" w:firstLine="480"/>
              <w:rPr>
                <w:sz w:val="24"/>
                <w:szCs w:val="24"/>
              </w:rPr>
            </w:pPr>
          </w:p>
          <w:p w:rsidR="002C7001" w:rsidRPr="00D67FC2" w:rsidRDefault="002C7001" w:rsidP="003A1E38">
            <w:pPr>
              <w:adjustRightInd w:val="0"/>
              <w:spacing w:line="500" w:lineRule="exact"/>
              <w:ind w:firstLineChars="200" w:firstLine="480"/>
              <w:rPr>
                <w:sz w:val="24"/>
                <w:szCs w:val="24"/>
              </w:rPr>
            </w:pPr>
          </w:p>
          <w:p w:rsidR="002C7001" w:rsidRPr="00D67FC2" w:rsidRDefault="002C7001" w:rsidP="003A1E38">
            <w:pPr>
              <w:adjustRightInd w:val="0"/>
              <w:spacing w:line="500" w:lineRule="exact"/>
              <w:ind w:firstLineChars="200" w:firstLine="480"/>
              <w:rPr>
                <w:sz w:val="24"/>
                <w:szCs w:val="24"/>
              </w:rPr>
            </w:pPr>
          </w:p>
          <w:p w:rsidR="002C7001" w:rsidRPr="00D67FC2" w:rsidRDefault="002C7001" w:rsidP="003A1E38">
            <w:pPr>
              <w:adjustRightInd w:val="0"/>
              <w:spacing w:line="500" w:lineRule="exact"/>
              <w:ind w:firstLineChars="200" w:firstLine="480"/>
              <w:rPr>
                <w:sz w:val="24"/>
                <w:szCs w:val="24"/>
              </w:rPr>
            </w:pPr>
          </w:p>
          <w:p w:rsidR="002C7001" w:rsidRPr="00D67FC2" w:rsidRDefault="002C7001" w:rsidP="003A1E38">
            <w:pPr>
              <w:adjustRightInd w:val="0"/>
              <w:spacing w:line="500" w:lineRule="exact"/>
              <w:ind w:firstLineChars="200" w:firstLine="480"/>
              <w:rPr>
                <w:sz w:val="24"/>
                <w:szCs w:val="24"/>
              </w:rPr>
            </w:pPr>
          </w:p>
          <w:p w:rsidR="002C7001" w:rsidRPr="00D67FC2" w:rsidRDefault="002C7001" w:rsidP="003A1E38">
            <w:pPr>
              <w:adjustRightInd w:val="0"/>
              <w:spacing w:line="500" w:lineRule="exact"/>
              <w:ind w:firstLineChars="200" w:firstLine="480"/>
              <w:rPr>
                <w:sz w:val="24"/>
                <w:szCs w:val="24"/>
              </w:rPr>
            </w:pPr>
          </w:p>
          <w:p w:rsidR="002C7001" w:rsidRPr="00D67FC2" w:rsidRDefault="002C7001" w:rsidP="003A1E38">
            <w:pPr>
              <w:adjustRightInd w:val="0"/>
              <w:spacing w:line="500" w:lineRule="exact"/>
              <w:ind w:firstLineChars="200" w:firstLine="480"/>
              <w:rPr>
                <w:sz w:val="24"/>
                <w:szCs w:val="24"/>
              </w:rPr>
            </w:pPr>
          </w:p>
          <w:p w:rsidR="002C7001" w:rsidRPr="00D67FC2" w:rsidRDefault="002C7001" w:rsidP="003A1E38">
            <w:pPr>
              <w:adjustRightInd w:val="0"/>
              <w:spacing w:line="500" w:lineRule="exact"/>
              <w:ind w:firstLineChars="200" w:firstLine="480"/>
              <w:rPr>
                <w:sz w:val="24"/>
                <w:szCs w:val="24"/>
              </w:rPr>
            </w:pPr>
          </w:p>
          <w:p w:rsidR="003B50D7" w:rsidRPr="00D67FC2" w:rsidRDefault="003B50D7" w:rsidP="003A1E38">
            <w:pPr>
              <w:adjustRightInd w:val="0"/>
              <w:spacing w:line="500" w:lineRule="exact"/>
              <w:ind w:firstLineChars="200" w:firstLine="480"/>
              <w:rPr>
                <w:sz w:val="24"/>
                <w:szCs w:val="24"/>
              </w:rPr>
            </w:pPr>
          </w:p>
          <w:p w:rsidR="00905564" w:rsidRPr="00D67FC2" w:rsidRDefault="00905564" w:rsidP="003A1E38">
            <w:pPr>
              <w:adjustRightInd w:val="0"/>
              <w:spacing w:line="500" w:lineRule="exact"/>
              <w:ind w:firstLineChars="200" w:firstLine="480"/>
              <w:rPr>
                <w:sz w:val="24"/>
                <w:szCs w:val="24"/>
              </w:rPr>
            </w:pPr>
          </w:p>
          <w:p w:rsidR="00905564" w:rsidRPr="00D67FC2" w:rsidRDefault="00905564" w:rsidP="003A1E38">
            <w:pPr>
              <w:adjustRightInd w:val="0"/>
              <w:spacing w:line="500" w:lineRule="exact"/>
              <w:ind w:firstLineChars="200" w:firstLine="480"/>
              <w:rPr>
                <w:sz w:val="24"/>
                <w:szCs w:val="24"/>
              </w:rPr>
            </w:pPr>
          </w:p>
          <w:p w:rsidR="00905564" w:rsidRPr="00D67FC2" w:rsidRDefault="00905564" w:rsidP="003A1E38">
            <w:pPr>
              <w:adjustRightInd w:val="0"/>
              <w:spacing w:line="500" w:lineRule="exact"/>
              <w:ind w:firstLineChars="200" w:firstLine="480"/>
              <w:rPr>
                <w:sz w:val="24"/>
                <w:szCs w:val="24"/>
              </w:rPr>
            </w:pPr>
          </w:p>
          <w:p w:rsidR="002C7001" w:rsidRPr="00D67FC2" w:rsidRDefault="002C7001" w:rsidP="003A1E38">
            <w:pPr>
              <w:adjustRightInd w:val="0"/>
              <w:spacing w:line="500" w:lineRule="exact"/>
              <w:ind w:firstLineChars="200" w:firstLine="480"/>
              <w:rPr>
                <w:sz w:val="24"/>
                <w:szCs w:val="24"/>
              </w:rPr>
            </w:pPr>
          </w:p>
        </w:tc>
      </w:tr>
    </w:tbl>
    <w:p w:rsidR="00513A6D" w:rsidRPr="00D67FC2" w:rsidRDefault="00513A6D" w:rsidP="001B1B14">
      <w:pPr>
        <w:rPr>
          <w:rStyle w:val="1Char"/>
          <w:szCs w:val="30"/>
        </w:rPr>
      </w:pPr>
      <w:bookmarkStart w:id="9" w:name="_Toc168387857"/>
      <w:bookmarkStart w:id="10" w:name="_Toc256177429"/>
      <w:bookmarkStart w:id="11" w:name="_Toc257241224"/>
      <w:r w:rsidRPr="00D67FC2">
        <w:rPr>
          <w:rStyle w:val="1Char"/>
          <w:szCs w:val="30"/>
        </w:rPr>
        <w:lastRenderedPageBreak/>
        <w:t>建设项目所在地自然</w:t>
      </w:r>
      <w:bookmarkEnd w:id="9"/>
      <w:bookmarkEnd w:id="10"/>
      <w:bookmarkEnd w:id="11"/>
      <w:r w:rsidR="00690372" w:rsidRPr="00D67FC2">
        <w:rPr>
          <w:rStyle w:val="1Char"/>
          <w:szCs w:val="30"/>
        </w:rPr>
        <w:t>环境现状调查与评价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4"/>
      </w:tblGrid>
      <w:tr w:rsidR="00513A6D" w:rsidRPr="00D67FC2">
        <w:trPr>
          <w:trHeight w:val="5592"/>
          <w:jc w:val="center"/>
        </w:trPr>
        <w:tc>
          <w:tcPr>
            <w:tcW w:w="5000" w:type="pct"/>
          </w:tcPr>
          <w:p w:rsidR="008F2F61" w:rsidRPr="00D67FC2" w:rsidRDefault="00EE2CE1" w:rsidP="006E1E16">
            <w:pPr>
              <w:spacing w:line="500" w:lineRule="exact"/>
              <w:rPr>
                <w:b/>
                <w:bCs/>
                <w:spacing w:val="4"/>
                <w:szCs w:val="24"/>
              </w:rPr>
            </w:pPr>
            <w:r w:rsidRPr="00D67FC2">
              <w:rPr>
                <w:b/>
                <w:bCs/>
                <w:spacing w:val="4"/>
                <w:szCs w:val="24"/>
              </w:rPr>
              <w:t>一、自然环境简况</w:t>
            </w:r>
            <w:r w:rsidRPr="00D67FC2">
              <w:rPr>
                <w:rFonts w:hint="eastAsia"/>
                <w:b/>
                <w:bCs/>
                <w:spacing w:val="4"/>
                <w:szCs w:val="24"/>
              </w:rPr>
              <w:t>：</w:t>
            </w:r>
          </w:p>
          <w:p w:rsidR="008F2F61" w:rsidRPr="00D67FC2" w:rsidRDefault="008F2F61" w:rsidP="00E021F9">
            <w:pPr>
              <w:spacing w:line="500" w:lineRule="exact"/>
              <w:ind w:firstLineChars="100" w:firstLine="241"/>
              <w:outlineLvl w:val="0"/>
              <w:rPr>
                <w:b/>
                <w:bCs/>
                <w:sz w:val="24"/>
                <w:szCs w:val="24"/>
              </w:rPr>
            </w:pPr>
            <w:r w:rsidRPr="00D67FC2">
              <w:rPr>
                <w:b/>
                <w:bCs/>
                <w:sz w:val="24"/>
                <w:szCs w:val="24"/>
              </w:rPr>
              <w:t>1</w:t>
            </w:r>
            <w:r w:rsidRPr="00D67FC2">
              <w:rPr>
                <w:b/>
                <w:bCs/>
                <w:sz w:val="24"/>
                <w:szCs w:val="24"/>
              </w:rPr>
              <w:t>、地理位置</w:t>
            </w:r>
          </w:p>
          <w:p w:rsidR="00733F0C" w:rsidRPr="00D67FC2" w:rsidRDefault="00733F0C" w:rsidP="00733F0C">
            <w:pPr>
              <w:spacing w:line="500" w:lineRule="exact"/>
              <w:ind w:firstLineChars="200" w:firstLine="480"/>
              <w:outlineLvl w:val="0"/>
              <w:rPr>
                <w:bCs/>
                <w:sz w:val="24"/>
                <w:szCs w:val="24"/>
              </w:rPr>
            </w:pPr>
            <w:r w:rsidRPr="00D67FC2">
              <w:rPr>
                <w:bCs/>
                <w:sz w:val="24"/>
                <w:szCs w:val="24"/>
              </w:rPr>
              <w:t>汤阴县位于华北平原与太行山脉交汇的山前地带，地处北纬</w:t>
            </w:r>
            <w:r w:rsidRPr="00D67FC2">
              <w:rPr>
                <w:bCs/>
                <w:sz w:val="24"/>
                <w:szCs w:val="24"/>
              </w:rPr>
              <w:t>35°45′</w:t>
            </w:r>
            <w:r w:rsidRPr="00D67FC2">
              <w:rPr>
                <w:bCs/>
                <w:sz w:val="24"/>
                <w:szCs w:val="24"/>
              </w:rPr>
              <w:t>～</w:t>
            </w:r>
            <w:r w:rsidRPr="00D67FC2">
              <w:rPr>
                <w:bCs/>
                <w:sz w:val="24"/>
                <w:szCs w:val="24"/>
              </w:rPr>
              <w:t>36°01′</w:t>
            </w:r>
            <w:r w:rsidRPr="00D67FC2">
              <w:rPr>
                <w:bCs/>
                <w:sz w:val="24"/>
                <w:szCs w:val="24"/>
              </w:rPr>
              <w:t>，东经</w:t>
            </w:r>
            <w:r w:rsidRPr="00D67FC2">
              <w:rPr>
                <w:bCs/>
                <w:sz w:val="24"/>
                <w:szCs w:val="24"/>
              </w:rPr>
              <w:t>114°13′</w:t>
            </w:r>
            <w:r w:rsidRPr="00D67FC2">
              <w:rPr>
                <w:bCs/>
                <w:sz w:val="24"/>
                <w:szCs w:val="24"/>
              </w:rPr>
              <w:t>～</w:t>
            </w:r>
            <w:r w:rsidRPr="00D67FC2">
              <w:rPr>
                <w:bCs/>
                <w:sz w:val="24"/>
                <w:szCs w:val="24"/>
              </w:rPr>
              <w:t>114°42′</w:t>
            </w:r>
            <w:r w:rsidRPr="00D67FC2">
              <w:rPr>
                <w:bCs/>
                <w:sz w:val="24"/>
                <w:szCs w:val="24"/>
              </w:rPr>
              <w:t>。这里自古以来就是南北交通的要冲。京广铁路、</w:t>
            </w:r>
            <w:r w:rsidRPr="00D67FC2">
              <w:rPr>
                <w:bCs/>
                <w:sz w:val="24"/>
                <w:szCs w:val="24"/>
              </w:rPr>
              <w:t>107</w:t>
            </w:r>
            <w:r w:rsidRPr="00D67FC2">
              <w:rPr>
                <w:bCs/>
                <w:sz w:val="24"/>
                <w:szCs w:val="24"/>
              </w:rPr>
              <w:t>国道公路和京珠高速公路、石武高铁纵贯县境，汤濮地方铁路，省道公路横跨东西，使这里的交通优势更加凸现。县城南与省会郑州相距</w:t>
            </w:r>
            <w:r w:rsidRPr="00D67FC2">
              <w:rPr>
                <w:bCs/>
                <w:sz w:val="24"/>
                <w:szCs w:val="24"/>
              </w:rPr>
              <w:t>180</w:t>
            </w:r>
            <w:r w:rsidRPr="00D67FC2">
              <w:rPr>
                <w:bCs/>
                <w:sz w:val="24"/>
                <w:szCs w:val="24"/>
              </w:rPr>
              <w:t>公里，北去</w:t>
            </w:r>
            <w:r w:rsidRPr="00D67FC2">
              <w:rPr>
                <w:bCs/>
                <w:sz w:val="24"/>
                <w:szCs w:val="24"/>
              </w:rPr>
              <w:t>20</w:t>
            </w:r>
            <w:r w:rsidRPr="00D67FC2">
              <w:rPr>
                <w:bCs/>
                <w:sz w:val="24"/>
                <w:szCs w:val="24"/>
              </w:rPr>
              <w:t>公里即为豫北名城安阳。北与安阳县和安阳市文峰区、龙安区接壤，东至卫河与内黄县隔河相望，东南至五陵镇与内黄、浚县交界，南至大盖族西南至龙堂西北至王佐与鹤壁市交界。总面积</w:t>
            </w:r>
            <w:r w:rsidRPr="00D67FC2">
              <w:rPr>
                <w:bCs/>
                <w:sz w:val="24"/>
                <w:szCs w:val="24"/>
              </w:rPr>
              <w:t>645.86</w:t>
            </w:r>
            <w:r w:rsidRPr="00D67FC2">
              <w:rPr>
                <w:bCs/>
                <w:sz w:val="24"/>
                <w:szCs w:val="24"/>
              </w:rPr>
              <w:t>平方公里。</w:t>
            </w:r>
          </w:p>
          <w:p w:rsidR="00733F0C" w:rsidRPr="00D67FC2" w:rsidRDefault="00733F0C" w:rsidP="00733F0C">
            <w:pPr>
              <w:spacing w:line="500" w:lineRule="exact"/>
              <w:ind w:firstLineChars="200" w:firstLine="480"/>
              <w:outlineLvl w:val="0"/>
              <w:rPr>
                <w:bCs/>
                <w:sz w:val="24"/>
                <w:szCs w:val="24"/>
              </w:rPr>
            </w:pPr>
            <w:r w:rsidRPr="00D67FC2">
              <w:rPr>
                <w:bCs/>
                <w:sz w:val="24"/>
                <w:szCs w:val="24"/>
              </w:rPr>
              <w:t>本项目位于</w:t>
            </w:r>
            <w:r w:rsidR="00356D18" w:rsidRPr="00D67FC2">
              <w:rPr>
                <w:bCs/>
                <w:sz w:val="24"/>
                <w:szCs w:val="24"/>
              </w:rPr>
              <w:t>安阳市</w:t>
            </w:r>
            <w:r w:rsidRPr="00D67FC2">
              <w:rPr>
                <w:bCs/>
                <w:sz w:val="24"/>
                <w:szCs w:val="24"/>
              </w:rPr>
              <w:t>汤阴县</w:t>
            </w:r>
            <w:r w:rsidR="007049A0">
              <w:rPr>
                <w:bCs/>
                <w:sz w:val="24"/>
                <w:szCs w:val="24"/>
              </w:rPr>
              <w:t>古贤镇</w:t>
            </w:r>
            <w:r w:rsidRPr="00D67FC2">
              <w:rPr>
                <w:bCs/>
                <w:sz w:val="24"/>
                <w:szCs w:val="24"/>
              </w:rPr>
              <w:t>古贤村</w:t>
            </w:r>
            <w:r w:rsidR="00356D18" w:rsidRPr="00D67FC2">
              <w:rPr>
                <w:bCs/>
                <w:sz w:val="24"/>
                <w:szCs w:val="24"/>
              </w:rPr>
              <w:t>东北部，距离</w:t>
            </w:r>
            <w:r w:rsidR="00BD14CE" w:rsidRPr="00D67FC2">
              <w:rPr>
                <w:bCs/>
                <w:sz w:val="24"/>
                <w:szCs w:val="24"/>
              </w:rPr>
              <w:t>汤阴</w:t>
            </w:r>
            <w:r w:rsidR="00356D18" w:rsidRPr="00D67FC2">
              <w:rPr>
                <w:bCs/>
                <w:sz w:val="24"/>
                <w:szCs w:val="24"/>
              </w:rPr>
              <w:t>县城约</w:t>
            </w:r>
            <w:r w:rsidR="00356D18" w:rsidRPr="00D67FC2">
              <w:rPr>
                <w:bCs/>
                <w:sz w:val="24"/>
                <w:szCs w:val="24"/>
              </w:rPr>
              <w:t>7.8km</w:t>
            </w:r>
            <w:r w:rsidR="00356D18" w:rsidRPr="00D67FC2">
              <w:rPr>
                <w:bCs/>
                <w:sz w:val="24"/>
                <w:szCs w:val="24"/>
              </w:rPr>
              <w:t>，</w:t>
            </w:r>
            <w:r w:rsidRPr="00D67FC2">
              <w:rPr>
                <w:bCs/>
                <w:sz w:val="24"/>
                <w:szCs w:val="24"/>
              </w:rPr>
              <w:t>项目地理位置示意图见附图一。</w:t>
            </w:r>
          </w:p>
          <w:p w:rsidR="008F2F61" w:rsidRPr="00D67FC2" w:rsidRDefault="008F2F61" w:rsidP="00E021F9">
            <w:pPr>
              <w:spacing w:line="500" w:lineRule="exact"/>
              <w:ind w:firstLineChars="100" w:firstLine="241"/>
              <w:outlineLvl w:val="0"/>
              <w:rPr>
                <w:b/>
                <w:sz w:val="24"/>
                <w:szCs w:val="24"/>
              </w:rPr>
            </w:pPr>
            <w:r w:rsidRPr="00D67FC2">
              <w:rPr>
                <w:b/>
                <w:bCs/>
                <w:sz w:val="24"/>
                <w:szCs w:val="24"/>
              </w:rPr>
              <w:t>2</w:t>
            </w:r>
            <w:r w:rsidRPr="00D67FC2">
              <w:rPr>
                <w:b/>
                <w:bCs/>
                <w:sz w:val="24"/>
                <w:szCs w:val="24"/>
              </w:rPr>
              <w:t>、</w:t>
            </w:r>
            <w:r w:rsidRPr="00D67FC2">
              <w:rPr>
                <w:b/>
                <w:sz w:val="24"/>
                <w:szCs w:val="24"/>
              </w:rPr>
              <w:t>交通条件</w:t>
            </w:r>
          </w:p>
          <w:p w:rsidR="00356D18" w:rsidRPr="00D67FC2" w:rsidRDefault="00356D18" w:rsidP="00356D18">
            <w:pPr>
              <w:spacing w:line="500" w:lineRule="exact"/>
              <w:outlineLvl w:val="0"/>
              <w:rPr>
                <w:sz w:val="24"/>
                <w:szCs w:val="24"/>
              </w:rPr>
            </w:pPr>
            <w:r w:rsidRPr="00D67FC2">
              <w:rPr>
                <w:sz w:val="24"/>
                <w:szCs w:val="24"/>
              </w:rPr>
              <w:t xml:space="preserve">    </w:t>
            </w:r>
            <w:r w:rsidRPr="00D67FC2">
              <w:rPr>
                <w:sz w:val="24"/>
                <w:szCs w:val="24"/>
              </w:rPr>
              <w:t>汤阴县以平原为主，东西修长（约</w:t>
            </w:r>
            <w:r w:rsidRPr="00D67FC2">
              <w:rPr>
                <w:sz w:val="24"/>
                <w:szCs w:val="24"/>
              </w:rPr>
              <w:t>35</w:t>
            </w:r>
            <w:r w:rsidRPr="00D67FC2">
              <w:rPr>
                <w:sz w:val="24"/>
                <w:szCs w:val="24"/>
              </w:rPr>
              <w:t>公里），南北狭窄（不足</w:t>
            </w:r>
            <w:r w:rsidRPr="00D67FC2">
              <w:rPr>
                <w:sz w:val="24"/>
                <w:szCs w:val="24"/>
              </w:rPr>
              <w:t>20</w:t>
            </w:r>
            <w:r w:rsidRPr="00D67FC2">
              <w:rPr>
                <w:sz w:val="24"/>
                <w:szCs w:val="24"/>
              </w:rPr>
              <w:t>公里），京广铁路以西为太行山东麓丘陵，铁路以东距县城约</w:t>
            </w:r>
            <w:r w:rsidRPr="00D67FC2">
              <w:rPr>
                <w:sz w:val="24"/>
                <w:szCs w:val="24"/>
              </w:rPr>
              <w:t>10</w:t>
            </w:r>
            <w:r w:rsidRPr="00D67FC2">
              <w:rPr>
                <w:sz w:val="24"/>
                <w:szCs w:val="24"/>
              </w:rPr>
              <w:t>公里处，势跨浚、汤两县之火龙岗，纵贯其间，其余皆为平原，属太行山麓的洪积</w:t>
            </w:r>
            <w:r w:rsidRPr="00D67FC2">
              <w:rPr>
                <w:sz w:val="24"/>
                <w:szCs w:val="24"/>
              </w:rPr>
              <w:t>——</w:t>
            </w:r>
            <w:r w:rsidRPr="00D67FC2">
              <w:rPr>
                <w:sz w:val="24"/>
                <w:szCs w:val="24"/>
              </w:rPr>
              <w:t>冲积平原，其海拔一般在</w:t>
            </w:r>
            <w:r w:rsidRPr="00D67FC2">
              <w:rPr>
                <w:sz w:val="24"/>
                <w:szCs w:val="24"/>
              </w:rPr>
              <w:t>53</w:t>
            </w:r>
            <w:r w:rsidRPr="00D67FC2">
              <w:rPr>
                <w:sz w:val="24"/>
                <w:szCs w:val="24"/>
              </w:rPr>
              <w:t>～</w:t>
            </w:r>
            <w:r w:rsidRPr="00D67FC2">
              <w:rPr>
                <w:sz w:val="24"/>
                <w:szCs w:val="24"/>
              </w:rPr>
              <w:t>100</w:t>
            </w:r>
            <w:r w:rsidRPr="00D67FC2">
              <w:rPr>
                <w:sz w:val="24"/>
                <w:szCs w:val="24"/>
              </w:rPr>
              <w:t>米之间。县境东界为卫河。卫河之滨，属砂碱地带，为黄河故道。地势西部南部略高于东部北部，坡度在</w:t>
            </w:r>
            <w:r w:rsidRPr="00D67FC2">
              <w:rPr>
                <w:sz w:val="24"/>
                <w:szCs w:val="24"/>
              </w:rPr>
              <w:t>1/200</w:t>
            </w:r>
            <w:r w:rsidRPr="00D67FC2">
              <w:rPr>
                <w:sz w:val="24"/>
                <w:szCs w:val="24"/>
              </w:rPr>
              <w:t>～</w:t>
            </w:r>
            <w:r w:rsidRPr="00D67FC2">
              <w:rPr>
                <w:sz w:val="24"/>
                <w:szCs w:val="24"/>
              </w:rPr>
              <w:t>1/2000</w:t>
            </w:r>
            <w:r w:rsidRPr="00D67FC2">
              <w:rPr>
                <w:sz w:val="24"/>
                <w:szCs w:val="24"/>
              </w:rPr>
              <w:t>之间。县境内和县境边际，从南而北，有永通河、汤河、羑河</w:t>
            </w:r>
            <w:r w:rsidRPr="00D67FC2">
              <w:rPr>
                <w:sz w:val="24"/>
                <w:szCs w:val="24"/>
              </w:rPr>
              <w:t>3</w:t>
            </w:r>
            <w:r w:rsidRPr="00D67FC2">
              <w:rPr>
                <w:sz w:val="24"/>
                <w:szCs w:val="24"/>
              </w:rPr>
              <w:t>条季节河流，先后分别在中部和东部汇流向东注入卫河。</w:t>
            </w:r>
          </w:p>
          <w:p w:rsidR="00356D18" w:rsidRPr="00D67FC2" w:rsidRDefault="00356D18" w:rsidP="00356D18">
            <w:pPr>
              <w:spacing w:line="500" w:lineRule="exact"/>
              <w:outlineLvl w:val="0"/>
              <w:rPr>
                <w:sz w:val="24"/>
                <w:szCs w:val="24"/>
              </w:rPr>
            </w:pPr>
            <w:r w:rsidRPr="00D67FC2">
              <w:rPr>
                <w:sz w:val="24"/>
                <w:szCs w:val="24"/>
              </w:rPr>
              <w:t xml:space="preserve">    </w:t>
            </w:r>
            <w:r w:rsidRPr="00D67FC2">
              <w:rPr>
                <w:sz w:val="24"/>
                <w:szCs w:val="24"/>
              </w:rPr>
              <w:t>本项目厂区北侧大门临</w:t>
            </w:r>
            <w:r w:rsidRPr="00D67FC2">
              <w:rPr>
                <w:sz w:val="24"/>
                <w:szCs w:val="24"/>
              </w:rPr>
              <w:t>S302</w:t>
            </w:r>
            <w:r w:rsidRPr="00D67FC2">
              <w:rPr>
                <w:sz w:val="24"/>
                <w:szCs w:val="24"/>
              </w:rPr>
              <w:t>省道，东距京珠高速</w:t>
            </w:r>
            <w:r w:rsidRPr="00D67FC2">
              <w:rPr>
                <w:sz w:val="24"/>
                <w:szCs w:val="24"/>
              </w:rPr>
              <w:t>6.3km</w:t>
            </w:r>
            <w:r w:rsidRPr="00D67FC2">
              <w:rPr>
                <w:sz w:val="24"/>
                <w:szCs w:val="24"/>
              </w:rPr>
              <w:t>，交通便利。</w:t>
            </w:r>
          </w:p>
          <w:p w:rsidR="008F2F61" w:rsidRPr="00D67FC2" w:rsidRDefault="008F2F61" w:rsidP="00842DCF">
            <w:pPr>
              <w:spacing w:line="500" w:lineRule="exact"/>
              <w:ind w:firstLineChars="100" w:firstLine="241"/>
              <w:outlineLvl w:val="0"/>
              <w:rPr>
                <w:b/>
                <w:bCs/>
                <w:sz w:val="24"/>
                <w:szCs w:val="24"/>
              </w:rPr>
            </w:pPr>
            <w:r w:rsidRPr="00D67FC2">
              <w:rPr>
                <w:b/>
                <w:bCs/>
                <w:sz w:val="24"/>
                <w:szCs w:val="24"/>
              </w:rPr>
              <w:t>3</w:t>
            </w:r>
            <w:r w:rsidRPr="00D67FC2">
              <w:rPr>
                <w:b/>
                <w:bCs/>
                <w:sz w:val="24"/>
                <w:szCs w:val="24"/>
              </w:rPr>
              <w:t>、气象气候</w:t>
            </w:r>
          </w:p>
          <w:p w:rsidR="00356D18" w:rsidRPr="00D67FC2" w:rsidRDefault="00356D18" w:rsidP="00356D18">
            <w:pPr>
              <w:adjustRightInd w:val="0"/>
              <w:spacing w:line="500" w:lineRule="exact"/>
              <w:ind w:firstLineChars="200" w:firstLine="480"/>
              <w:rPr>
                <w:sz w:val="24"/>
                <w:szCs w:val="24"/>
              </w:rPr>
            </w:pPr>
            <w:r w:rsidRPr="00D67FC2">
              <w:rPr>
                <w:sz w:val="24"/>
                <w:szCs w:val="24"/>
              </w:rPr>
              <w:t>汤阴县属北温带大陆性季风气候，四季分明，</w:t>
            </w:r>
            <w:hyperlink r:id="rId14" w:tgtFrame="_blank" w:history="1">
              <w:r w:rsidRPr="00D67FC2">
                <w:rPr>
                  <w:sz w:val="24"/>
                  <w:szCs w:val="24"/>
                </w:rPr>
                <w:t>日照</w:t>
              </w:r>
            </w:hyperlink>
            <w:r w:rsidRPr="00D67FC2">
              <w:rPr>
                <w:sz w:val="24"/>
                <w:szCs w:val="24"/>
              </w:rPr>
              <w:t>充足，全年无霜期</w:t>
            </w:r>
            <w:r w:rsidRPr="00D67FC2">
              <w:rPr>
                <w:sz w:val="24"/>
                <w:szCs w:val="24"/>
              </w:rPr>
              <w:t>206</w:t>
            </w:r>
            <w:r w:rsidRPr="00D67FC2">
              <w:rPr>
                <w:sz w:val="24"/>
                <w:szCs w:val="24"/>
              </w:rPr>
              <w:t>天以上，降水量</w:t>
            </w:r>
            <w:r w:rsidRPr="00D67FC2">
              <w:rPr>
                <w:sz w:val="24"/>
                <w:szCs w:val="24"/>
              </w:rPr>
              <w:t>582</w:t>
            </w:r>
            <w:r w:rsidRPr="00D67FC2">
              <w:rPr>
                <w:sz w:val="24"/>
                <w:szCs w:val="24"/>
              </w:rPr>
              <w:t>毫米，属北温带大陆性季风气候。特点是春季多风少雨干燥，夏季炎热多雨潮湿，秋季天高气爽温差大，冬季寒冷干燥雨雪少。</w:t>
            </w:r>
          </w:p>
          <w:p w:rsidR="00356D18" w:rsidRPr="00D67FC2" w:rsidRDefault="00356D18" w:rsidP="00356D18">
            <w:pPr>
              <w:spacing w:line="500" w:lineRule="exact"/>
              <w:ind w:firstLineChars="200" w:firstLine="480"/>
              <w:outlineLvl w:val="0"/>
              <w:rPr>
                <w:sz w:val="24"/>
                <w:szCs w:val="24"/>
              </w:rPr>
            </w:pPr>
            <w:r w:rsidRPr="00D67FC2">
              <w:rPr>
                <w:sz w:val="24"/>
                <w:szCs w:val="24"/>
              </w:rPr>
              <w:t>全县年平均气温</w:t>
            </w:r>
            <w:r w:rsidRPr="00D67FC2">
              <w:rPr>
                <w:sz w:val="24"/>
                <w:szCs w:val="24"/>
              </w:rPr>
              <w:t>13.4</w:t>
            </w:r>
            <w:r w:rsidRPr="00D67FC2">
              <w:rPr>
                <w:sz w:val="24"/>
                <w:szCs w:val="24"/>
              </w:rPr>
              <w:t>摄氏度，平均无霜期</w:t>
            </w:r>
            <w:r w:rsidRPr="00D67FC2">
              <w:rPr>
                <w:sz w:val="24"/>
                <w:szCs w:val="24"/>
              </w:rPr>
              <w:t>200</w:t>
            </w:r>
            <w:r w:rsidRPr="00D67FC2">
              <w:rPr>
                <w:sz w:val="24"/>
                <w:szCs w:val="24"/>
              </w:rPr>
              <w:t>天，平均日照时间</w:t>
            </w:r>
            <w:r w:rsidRPr="00D67FC2">
              <w:rPr>
                <w:sz w:val="24"/>
                <w:szCs w:val="24"/>
              </w:rPr>
              <w:t>2525.7</w:t>
            </w:r>
            <w:r w:rsidRPr="00D67FC2">
              <w:rPr>
                <w:sz w:val="24"/>
                <w:szCs w:val="24"/>
              </w:rPr>
              <w:t>小时，日照率</w:t>
            </w:r>
            <w:r w:rsidRPr="00D67FC2">
              <w:rPr>
                <w:sz w:val="24"/>
                <w:szCs w:val="24"/>
              </w:rPr>
              <w:t>57%</w:t>
            </w:r>
            <w:r w:rsidRPr="00D67FC2">
              <w:rPr>
                <w:sz w:val="24"/>
                <w:szCs w:val="24"/>
              </w:rPr>
              <w:t>，平均降雨量为</w:t>
            </w:r>
            <w:r w:rsidRPr="00D67FC2">
              <w:rPr>
                <w:sz w:val="24"/>
                <w:szCs w:val="24"/>
              </w:rPr>
              <w:t>606.1mm</w:t>
            </w:r>
            <w:r w:rsidRPr="00D67FC2">
              <w:rPr>
                <w:sz w:val="24"/>
                <w:szCs w:val="24"/>
              </w:rPr>
              <w:t>，平均相对湿度</w:t>
            </w:r>
            <w:r w:rsidRPr="00D67FC2">
              <w:rPr>
                <w:sz w:val="24"/>
                <w:szCs w:val="24"/>
              </w:rPr>
              <w:t>66%</w:t>
            </w:r>
            <w:r w:rsidRPr="00D67FC2">
              <w:rPr>
                <w:sz w:val="24"/>
                <w:szCs w:val="24"/>
              </w:rPr>
              <w:t>。</w:t>
            </w:r>
            <w:r w:rsidRPr="00D67FC2">
              <w:rPr>
                <w:sz w:val="24"/>
                <w:szCs w:val="24"/>
              </w:rPr>
              <w:t> </w:t>
            </w:r>
          </w:p>
          <w:p w:rsidR="005E16D9" w:rsidRPr="00D67FC2" w:rsidRDefault="00356D18" w:rsidP="00356D18">
            <w:pPr>
              <w:spacing w:line="500" w:lineRule="exact"/>
              <w:ind w:firstLineChars="200" w:firstLine="480"/>
              <w:outlineLvl w:val="0"/>
              <w:rPr>
                <w:sz w:val="24"/>
                <w:szCs w:val="24"/>
              </w:rPr>
            </w:pPr>
            <w:r w:rsidRPr="00D67FC2">
              <w:rPr>
                <w:sz w:val="24"/>
                <w:szCs w:val="24"/>
              </w:rPr>
              <w:t>主导风向为</w:t>
            </w:r>
            <w:r w:rsidRPr="00D67FC2">
              <w:rPr>
                <w:sz w:val="24"/>
                <w:szCs w:val="24"/>
              </w:rPr>
              <w:t>SSE</w:t>
            </w:r>
            <w:r w:rsidRPr="00D67FC2">
              <w:rPr>
                <w:sz w:val="24"/>
                <w:szCs w:val="24"/>
              </w:rPr>
              <w:t>，频率为</w:t>
            </w:r>
            <w:r w:rsidRPr="00D67FC2">
              <w:rPr>
                <w:sz w:val="24"/>
                <w:szCs w:val="24"/>
              </w:rPr>
              <w:t>13.3%</w:t>
            </w:r>
            <w:r w:rsidRPr="00D67FC2">
              <w:rPr>
                <w:sz w:val="24"/>
                <w:szCs w:val="24"/>
              </w:rPr>
              <w:t>，次主导风向为</w:t>
            </w:r>
            <w:r w:rsidRPr="00D67FC2">
              <w:rPr>
                <w:sz w:val="24"/>
                <w:szCs w:val="24"/>
              </w:rPr>
              <w:t>N</w:t>
            </w:r>
            <w:r w:rsidRPr="00D67FC2">
              <w:rPr>
                <w:sz w:val="24"/>
                <w:szCs w:val="24"/>
              </w:rPr>
              <w:t>，频率为</w:t>
            </w:r>
            <w:r w:rsidRPr="00D67FC2">
              <w:rPr>
                <w:sz w:val="24"/>
                <w:szCs w:val="24"/>
              </w:rPr>
              <w:t>10.1%</w:t>
            </w:r>
            <w:r w:rsidRPr="00D67FC2">
              <w:rPr>
                <w:sz w:val="24"/>
                <w:szCs w:val="24"/>
              </w:rPr>
              <w:t>，静风率占</w:t>
            </w:r>
            <w:r w:rsidRPr="00D67FC2">
              <w:rPr>
                <w:sz w:val="24"/>
                <w:szCs w:val="24"/>
              </w:rPr>
              <w:t>16.4%</w:t>
            </w:r>
            <w:r w:rsidRPr="00D67FC2">
              <w:rPr>
                <w:sz w:val="24"/>
                <w:szCs w:val="24"/>
              </w:rPr>
              <w:t>，</w:t>
            </w:r>
            <w:r w:rsidRPr="00D67FC2">
              <w:rPr>
                <w:sz w:val="24"/>
                <w:szCs w:val="24"/>
              </w:rPr>
              <w:lastRenderedPageBreak/>
              <w:t>年平均风速为</w:t>
            </w:r>
            <w:r w:rsidRPr="00D67FC2">
              <w:rPr>
                <w:sz w:val="24"/>
                <w:szCs w:val="24"/>
              </w:rPr>
              <w:t>2.6m/s</w:t>
            </w:r>
            <w:r w:rsidRPr="00D67FC2">
              <w:rPr>
                <w:sz w:val="24"/>
                <w:szCs w:val="24"/>
              </w:rPr>
              <w:t>。</w:t>
            </w:r>
          </w:p>
          <w:p w:rsidR="008F2F61" w:rsidRPr="00D67FC2" w:rsidRDefault="008F2F61" w:rsidP="006E1E16">
            <w:pPr>
              <w:spacing w:line="500" w:lineRule="exact"/>
              <w:ind w:firstLineChars="100" w:firstLine="241"/>
              <w:outlineLvl w:val="0"/>
              <w:rPr>
                <w:b/>
                <w:bCs/>
                <w:sz w:val="24"/>
                <w:szCs w:val="24"/>
              </w:rPr>
            </w:pPr>
            <w:r w:rsidRPr="00D67FC2">
              <w:rPr>
                <w:b/>
                <w:bCs/>
                <w:sz w:val="24"/>
                <w:szCs w:val="24"/>
              </w:rPr>
              <w:t>4</w:t>
            </w:r>
            <w:r w:rsidRPr="00D67FC2">
              <w:rPr>
                <w:b/>
                <w:bCs/>
                <w:sz w:val="24"/>
                <w:szCs w:val="24"/>
              </w:rPr>
              <w:t>、水文特征</w:t>
            </w:r>
          </w:p>
          <w:p w:rsidR="00842DCF" w:rsidRPr="00D67FC2" w:rsidRDefault="00842DCF" w:rsidP="00842DCF">
            <w:pPr>
              <w:spacing w:line="500" w:lineRule="exact"/>
              <w:ind w:firstLineChars="200" w:firstLine="480"/>
              <w:outlineLvl w:val="0"/>
              <w:rPr>
                <w:sz w:val="24"/>
                <w:szCs w:val="24"/>
              </w:rPr>
            </w:pPr>
            <w:r w:rsidRPr="00D67FC2">
              <w:rPr>
                <w:sz w:val="24"/>
                <w:szCs w:val="24"/>
              </w:rPr>
              <w:t>（</w:t>
            </w:r>
            <w:r w:rsidRPr="00D67FC2">
              <w:rPr>
                <w:sz w:val="24"/>
                <w:szCs w:val="24"/>
              </w:rPr>
              <w:t>1</w:t>
            </w:r>
            <w:r w:rsidRPr="00D67FC2">
              <w:rPr>
                <w:sz w:val="24"/>
                <w:szCs w:val="24"/>
              </w:rPr>
              <w:t>）地表水</w:t>
            </w:r>
          </w:p>
          <w:p w:rsidR="00842DCF" w:rsidRPr="00D67FC2" w:rsidRDefault="00842DCF" w:rsidP="00842DCF">
            <w:pPr>
              <w:spacing w:line="500" w:lineRule="exact"/>
              <w:ind w:firstLineChars="200" w:firstLine="480"/>
              <w:outlineLvl w:val="0"/>
              <w:rPr>
                <w:sz w:val="24"/>
                <w:szCs w:val="24"/>
              </w:rPr>
            </w:pPr>
            <w:r w:rsidRPr="00D67FC2">
              <w:rPr>
                <w:rFonts w:ascii="宋体"/>
                <w:sz w:val="24"/>
                <w:szCs w:val="24"/>
              </w:rPr>
              <w:t>①</w:t>
            </w:r>
            <w:r w:rsidRPr="00D67FC2">
              <w:rPr>
                <w:sz w:val="24"/>
                <w:szCs w:val="24"/>
              </w:rPr>
              <w:t>地表径流来自天然降水，年降水总量为</w:t>
            </w:r>
            <w:r w:rsidRPr="00D67FC2">
              <w:rPr>
                <w:sz w:val="24"/>
                <w:szCs w:val="24"/>
              </w:rPr>
              <w:t>3.76</w:t>
            </w:r>
            <w:r w:rsidRPr="00D67FC2">
              <w:rPr>
                <w:sz w:val="24"/>
                <w:szCs w:val="24"/>
              </w:rPr>
              <w:t>亿立方米，年平均地表径流深</w:t>
            </w:r>
            <w:r w:rsidRPr="00D67FC2">
              <w:rPr>
                <w:sz w:val="24"/>
                <w:szCs w:val="24"/>
              </w:rPr>
              <w:t>100</w:t>
            </w:r>
            <w:r w:rsidRPr="00D67FC2">
              <w:rPr>
                <w:sz w:val="24"/>
                <w:szCs w:val="24"/>
              </w:rPr>
              <w:t>毫米，径流总量</w:t>
            </w:r>
            <w:r w:rsidRPr="00D67FC2">
              <w:rPr>
                <w:sz w:val="24"/>
                <w:szCs w:val="24"/>
              </w:rPr>
              <w:t>6460</w:t>
            </w:r>
            <w:r w:rsidRPr="00D67FC2">
              <w:rPr>
                <w:sz w:val="24"/>
                <w:szCs w:val="24"/>
              </w:rPr>
              <w:t>万立方米。偏枯年份地表径流深</w:t>
            </w:r>
            <w:r w:rsidRPr="00D67FC2">
              <w:rPr>
                <w:sz w:val="24"/>
                <w:szCs w:val="24"/>
              </w:rPr>
              <w:t>75</w:t>
            </w:r>
            <w:r w:rsidRPr="00D67FC2">
              <w:rPr>
                <w:sz w:val="24"/>
                <w:szCs w:val="24"/>
              </w:rPr>
              <w:t>毫米，径流量</w:t>
            </w:r>
            <w:r w:rsidRPr="00D67FC2">
              <w:rPr>
                <w:sz w:val="24"/>
                <w:szCs w:val="24"/>
              </w:rPr>
              <w:t>4680</w:t>
            </w:r>
            <w:r w:rsidRPr="00D67FC2">
              <w:rPr>
                <w:sz w:val="24"/>
                <w:szCs w:val="24"/>
              </w:rPr>
              <w:t>万立方米，但仅能蓄水</w:t>
            </w:r>
            <w:r w:rsidRPr="00D67FC2">
              <w:rPr>
                <w:sz w:val="24"/>
                <w:szCs w:val="24"/>
              </w:rPr>
              <w:t>100</w:t>
            </w:r>
            <w:r w:rsidRPr="00D67FC2">
              <w:rPr>
                <w:sz w:val="24"/>
                <w:szCs w:val="24"/>
              </w:rPr>
              <w:t>万立方米，余者均顺沟河排去。</w:t>
            </w:r>
            <w:r w:rsidRPr="00D67FC2">
              <w:rPr>
                <w:rFonts w:ascii="宋体"/>
                <w:sz w:val="24"/>
                <w:szCs w:val="24"/>
              </w:rPr>
              <w:t>②</w:t>
            </w:r>
            <w:r w:rsidRPr="00D67FC2">
              <w:rPr>
                <w:sz w:val="24"/>
                <w:szCs w:val="24"/>
              </w:rPr>
              <w:t>过境水汤河、永通河、羑河横贯县境，为洪涝排泄河道。平时少水，只在汛期可补充少量地下水。由于洪枯流量相差较大，蓄灌量较低，一般年被水库拦蓄和引淇蓄灌仅</w:t>
            </w:r>
            <w:r w:rsidRPr="00D67FC2">
              <w:rPr>
                <w:sz w:val="24"/>
                <w:szCs w:val="24"/>
              </w:rPr>
              <w:t>0.47</w:t>
            </w:r>
            <w:r w:rsidRPr="00D67FC2">
              <w:rPr>
                <w:sz w:val="24"/>
                <w:szCs w:val="24"/>
              </w:rPr>
              <w:t>亿立方米。卫河从县境东部流过，但以卫济津，控制用水，年利用水量不足</w:t>
            </w:r>
            <w:r w:rsidRPr="00D67FC2">
              <w:rPr>
                <w:sz w:val="24"/>
                <w:szCs w:val="24"/>
              </w:rPr>
              <w:t>300</w:t>
            </w:r>
            <w:r w:rsidRPr="00D67FC2">
              <w:rPr>
                <w:sz w:val="24"/>
                <w:szCs w:val="24"/>
              </w:rPr>
              <w:t>万立方米，可灌溉近万亩耕地。</w:t>
            </w:r>
          </w:p>
          <w:p w:rsidR="00842DCF" w:rsidRPr="00D67FC2" w:rsidRDefault="00842DCF" w:rsidP="00842DCF">
            <w:pPr>
              <w:spacing w:line="500" w:lineRule="exact"/>
              <w:ind w:firstLineChars="200" w:firstLine="480"/>
              <w:outlineLvl w:val="0"/>
              <w:rPr>
                <w:sz w:val="24"/>
                <w:szCs w:val="24"/>
              </w:rPr>
            </w:pPr>
            <w:r w:rsidRPr="00D67FC2">
              <w:rPr>
                <w:sz w:val="24"/>
                <w:szCs w:val="24"/>
              </w:rPr>
              <w:t>（</w:t>
            </w:r>
            <w:r w:rsidRPr="00D67FC2">
              <w:rPr>
                <w:sz w:val="24"/>
                <w:szCs w:val="24"/>
              </w:rPr>
              <w:t>2</w:t>
            </w:r>
            <w:r w:rsidRPr="00D67FC2">
              <w:rPr>
                <w:sz w:val="24"/>
                <w:szCs w:val="24"/>
              </w:rPr>
              <w:t>）地下水</w:t>
            </w:r>
          </w:p>
          <w:p w:rsidR="00842DCF" w:rsidRPr="00D67FC2" w:rsidRDefault="00842DCF" w:rsidP="00842DCF">
            <w:pPr>
              <w:spacing w:line="500" w:lineRule="exact"/>
              <w:ind w:firstLineChars="200" w:firstLine="480"/>
              <w:outlineLvl w:val="0"/>
              <w:rPr>
                <w:sz w:val="24"/>
                <w:szCs w:val="24"/>
              </w:rPr>
            </w:pPr>
            <w:r w:rsidRPr="00D67FC2">
              <w:rPr>
                <w:sz w:val="24"/>
                <w:szCs w:val="24"/>
              </w:rPr>
              <w:t>全县地下水，平原地区属第四纪松散含水层；丘陵属第三纪风化岩石与裂隙水，浅层地下水可采量为</w:t>
            </w:r>
            <w:r w:rsidRPr="00D67FC2">
              <w:rPr>
                <w:sz w:val="24"/>
                <w:szCs w:val="24"/>
              </w:rPr>
              <w:t>8207</w:t>
            </w:r>
            <w:r w:rsidRPr="00D67FC2">
              <w:rPr>
                <w:sz w:val="24"/>
                <w:szCs w:val="24"/>
              </w:rPr>
              <w:t>万立方米。</w:t>
            </w:r>
            <w:r w:rsidRPr="00D67FC2">
              <w:rPr>
                <w:rFonts w:ascii="宋体"/>
                <w:sz w:val="24"/>
                <w:szCs w:val="24"/>
              </w:rPr>
              <w:t>①</w:t>
            </w:r>
            <w:r w:rsidRPr="00D67FC2">
              <w:rPr>
                <w:sz w:val="24"/>
                <w:szCs w:val="24"/>
              </w:rPr>
              <w:t>极强富水区此水区主要分布在汤河、羑河、淇河故道。面积为</w:t>
            </w:r>
            <w:r w:rsidRPr="00D67FC2">
              <w:rPr>
                <w:sz w:val="24"/>
                <w:szCs w:val="24"/>
              </w:rPr>
              <w:t>46</w:t>
            </w:r>
            <w:r w:rsidRPr="00D67FC2">
              <w:rPr>
                <w:sz w:val="24"/>
                <w:szCs w:val="24"/>
              </w:rPr>
              <w:t>平方公里，占全县总面积</w:t>
            </w:r>
            <w:r w:rsidRPr="00D67FC2">
              <w:rPr>
                <w:sz w:val="24"/>
                <w:szCs w:val="24"/>
              </w:rPr>
              <w:t>7.1%</w:t>
            </w:r>
            <w:r w:rsidRPr="00D67FC2">
              <w:rPr>
                <w:sz w:val="24"/>
                <w:szCs w:val="24"/>
              </w:rPr>
              <w:t>。岩性为粘土、亚粘土。地下水埋深一般为</w:t>
            </w:r>
            <w:r w:rsidRPr="00D67FC2">
              <w:rPr>
                <w:sz w:val="24"/>
                <w:szCs w:val="24"/>
              </w:rPr>
              <w:t>3</w:t>
            </w:r>
            <w:r w:rsidRPr="00D67FC2">
              <w:rPr>
                <w:sz w:val="24"/>
                <w:szCs w:val="24"/>
              </w:rPr>
              <w:t>～</w:t>
            </w:r>
            <w:r w:rsidRPr="00D67FC2">
              <w:rPr>
                <w:sz w:val="24"/>
                <w:szCs w:val="24"/>
              </w:rPr>
              <w:t>6</w:t>
            </w:r>
            <w:r w:rsidRPr="00D67FC2">
              <w:rPr>
                <w:sz w:val="24"/>
                <w:szCs w:val="24"/>
              </w:rPr>
              <w:t>米，局部大于</w:t>
            </w:r>
            <w:r w:rsidRPr="00D67FC2">
              <w:rPr>
                <w:sz w:val="24"/>
                <w:szCs w:val="24"/>
              </w:rPr>
              <w:t>6</w:t>
            </w:r>
            <w:r w:rsidRPr="00D67FC2">
              <w:rPr>
                <w:sz w:val="24"/>
                <w:szCs w:val="24"/>
              </w:rPr>
              <w:t>米。含水层砂、砾卵石</w:t>
            </w:r>
            <w:r w:rsidRPr="00D67FC2">
              <w:rPr>
                <w:sz w:val="24"/>
                <w:szCs w:val="24"/>
              </w:rPr>
              <w:t>2</w:t>
            </w:r>
            <w:r w:rsidRPr="00D67FC2">
              <w:rPr>
                <w:sz w:val="24"/>
                <w:szCs w:val="24"/>
              </w:rPr>
              <w:t>～</w:t>
            </w:r>
            <w:r w:rsidRPr="00D67FC2">
              <w:rPr>
                <w:sz w:val="24"/>
                <w:szCs w:val="24"/>
              </w:rPr>
              <w:t>10</w:t>
            </w:r>
            <w:r w:rsidRPr="00D67FC2">
              <w:rPr>
                <w:sz w:val="24"/>
                <w:szCs w:val="24"/>
              </w:rPr>
              <w:t>米，涌水量为</w:t>
            </w:r>
            <w:r w:rsidRPr="00D67FC2">
              <w:rPr>
                <w:sz w:val="24"/>
                <w:szCs w:val="24"/>
              </w:rPr>
              <w:t>25</w:t>
            </w:r>
            <w:r w:rsidRPr="00D67FC2">
              <w:rPr>
                <w:sz w:val="24"/>
                <w:szCs w:val="24"/>
              </w:rPr>
              <w:t>～</w:t>
            </w:r>
            <w:r w:rsidRPr="00D67FC2">
              <w:rPr>
                <w:sz w:val="24"/>
                <w:szCs w:val="24"/>
              </w:rPr>
              <w:t>50</w:t>
            </w:r>
            <w:r w:rsidRPr="00D67FC2">
              <w:rPr>
                <w:sz w:val="24"/>
                <w:szCs w:val="24"/>
              </w:rPr>
              <w:t>吨</w:t>
            </w:r>
            <w:r w:rsidRPr="00D67FC2">
              <w:rPr>
                <w:sz w:val="24"/>
                <w:szCs w:val="24"/>
              </w:rPr>
              <w:t>/</w:t>
            </w:r>
            <w:r w:rsidRPr="00D67FC2">
              <w:rPr>
                <w:sz w:val="24"/>
                <w:szCs w:val="24"/>
              </w:rPr>
              <w:t>小时米，局部大于</w:t>
            </w:r>
            <w:r w:rsidRPr="00D67FC2">
              <w:rPr>
                <w:sz w:val="24"/>
                <w:szCs w:val="24"/>
              </w:rPr>
              <w:t>50</w:t>
            </w:r>
            <w:r w:rsidRPr="00D67FC2">
              <w:rPr>
                <w:sz w:val="24"/>
                <w:szCs w:val="24"/>
              </w:rPr>
              <w:t>吨</w:t>
            </w:r>
            <w:r w:rsidRPr="00D67FC2">
              <w:rPr>
                <w:sz w:val="24"/>
                <w:szCs w:val="24"/>
              </w:rPr>
              <w:t>/</w:t>
            </w:r>
            <w:r w:rsidRPr="00D67FC2">
              <w:rPr>
                <w:sz w:val="24"/>
                <w:szCs w:val="24"/>
              </w:rPr>
              <w:t>小时米。</w:t>
            </w:r>
            <w:r w:rsidRPr="00D67FC2">
              <w:rPr>
                <w:rFonts w:ascii="宋体"/>
                <w:sz w:val="24"/>
                <w:szCs w:val="24"/>
              </w:rPr>
              <w:t>②</w:t>
            </w:r>
            <w:r w:rsidRPr="00D67FC2">
              <w:rPr>
                <w:sz w:val="24"/>
                <w:szCs w:val="24"/>
              </w:rPr>
              <w:t>强富水区此水区分布在羑河、淇河故道的接近区，面积</w:t>
            </w:r>
            <w:r w:rsidRPr="00D67FC2">
              <w:rPr>
                <w:sz w:val="24"/>
                <w:szCs w:val="24"/>
              </w:rPr>
              <w:t>146</w:t>
            </w:r>
            <w:r w:rsidRPr="00D67FC2">
              <w:rPr>
                <w:sz w:val="24"/>
                <w:szCs w:val="24"/>
              </w:rPr>
              <w:t>平方公里，占全县总面积</w:t>
            </w:r>
            <w:r w:rsidRPr="00D67FC2">
              <w:rPr>
                <w:sz w:val="24"/>
                <w:szCs w:val="24"/>
              </w:rPr>
              <w:t>22.6%</w:t>
            </w:r>
            <w:r w:rsidRPr="00D67FC2">
              <w:rPr>
                <w:sz w:val="24"/>
                <w:szCs w:val="24"/>
              </w:rPr>
              <w:t>。岩性为亚砂土、亚粘土，地下水埋深一般为</w:t>
            </w:r>
            <w:r w:rsidRPr="00D67FC2">
              <w:rPr>
                <w:sz w:val="24"/>
                <w:szCs w:val="24"/>
              </w:rPr>
              <w:t>2</w:t>
            </w:r>
            <w:r w:rsidRPr="00D67FC2">
              <w:rPr>
                <w:sz w:val="24"/>
                <w:szCs w:val="24"/>
              </w:rPr>
              <w:t>～</w:t>
            </w:r>
            <w:r w:rsidRPr="00D67FC2">
              <w:rPr>
                <w:sz w:val="24"/>
                <w:szCs w:val="24"/>
              </w:rPr>
              <w:t>4</w:t>
            </w:r>
            <w:r w:rsidRPr="00D67FC2">
              <w:rPr>
                <w:sz w:val="24"/>
                <w:szCs w:val="24"/>
              </w:rPr>
              <w:t>米，局部大于</w:t>
            </w:r>
            <w:r w:rsidRPr="00D67FC2">
              <w:rPr>
                <w:sz w:val="24"/>
                <w:szCs w:val="24"/>
              </w:rPr>
              <w:t>4</w:t>
            </w:r>
            <w:r w:rsidRPr="00D67FC2">
              <w:rPr>
                <w:sz w:val="24"/>
                <w:szCs w:val="24"/>
              </w:rPr>
              <w:t>米。含水层厚度小于故河道之流，涌水量为</w:t>
            </w:r>
            <w:r w:rsidRPr="00D67FC2">
              <w:rPr>
                <w:sz w:val="24"/>
                <w:szCs w:val="24"/>
              </w:rPr>
              <w:t>20</w:t>
            </w:r>
            <w:r w:rsidRPr="00D67FC2">
              <w:rPr>
                <w:sz w:val="24"/>
                <w:szCs w:val="24"/>
              </w:rPr>
              <w:t>～</w:t>
            </w:r>
            <w:r w:rsidRPr="00D67FC2">
              <w:rPr>
                <w:sz w:val="24"/>
                <w:szCs w:val="24"/>
              </w:rPr>
              <w:t>37</w:t>
            </w:r>
            <w:r w:rsidRPr="00D67FC2">
              <w:rPr>
                <w:sz w:val="24"/>
                <w:szCs w:val="24"/>
              </w:rPr>
              <w:t>吨</w:t>
            </w:r>
            <w:r w:rsidRPr="00D67FC2">
              <w:rPr>
                <w:sz w:val="24"/>
                <w:szCs w:val="24"/>
              </w:rPr>
              <w:t>/</w:t>
            </w:r>
            <w:r w:rsidRPr="00D67FC2">
              <w:rPr>
                <w:sz w:val="24"/>
                <w:szCs w:val="24"/>
              </w:rPr>
              <w:t>小时米。</w:t>
            </w:r>
            <w:r w:rsidRPr="00D67FC2">
              <w:rPr>
                <w:rFonts w:ascii="宋体"/>
                <w:sz w:val="24"/>
                <w:szCs w:val="24"/>
              </w:rPr>
              <w:t>③</w:t>
            </w:r>
            <w:r w:rsidRPr="00D67FC2">
              <w:rPr>
                <w:sz w:val="24"/>
                <w:szCs w:val="24"/>
              </w:rPr>
              <w:t>一般富水区此水区分布在白营、</w:t>
            </w:r>
            <w:r w:rsidR="007049A0">
              <w:rPr>
                <w:sz w:val="24"/>
                <w:szCs w:val="24"/>
              </w:rPr>
              <w:t>古贤镇</w:t>
            </w:r>
            <w:r w:rsidRPr="00D67FC2">
              <w:rPr>
                <w:sz w:val="24"/>
                <w:szCs w:val="24"/>
              </w:rPr>
              <w:t>和城关镇以及卫河西岸地区，面积为</w:t>
            </w:r>
            <w:r w:rsidRPr="00D67FC2">
              <w:rPr>
                <w:sz w:val="24"/>
                <w:szCs w:val="24"/>
              </w:rPr>
              <w:t>195</w:t>
            </w:r>
            <w:r w:rsidRPr="00D67FC2">
              <w:rPr>
                <w:sz w:val="24"/>
                <w:szCs w:val="24"/>
              </w:rPr>
              <w:t>平方公里，占全县总面积</w:t>
            </w:r>
            <w:r w:rsidRPr="00D67FC2">
              <w:rPr>
                <w:sz w:val="24"/>
                <w:szCs w:val="24"/>
              </w:rPr>
              <w:t>30.2%</w:t>
            </w:r>
            <w:r w:rsidRPr="00D67FC2">
              <w:rPr>
                <w:sz w:val="24"/>
                <w:szCs w:val="24"/>
              </w:rPr>
              <w:t>。岩性为粘土、亚粘土及砂土，地下水埋深为</w:t>
            </w:r>
            <w:r w:rsidRPr="00D67FC2">
              <w:rPr>
                <w:sz w:val="24"/>
                <w:szCs w:val="24"/>
              </w:rPr>
              <w:t>3</w:t>
            </w:r>
            <w:r w:rsidRPr="00D67FC2">
              <w:rPr>
                <w:sz w:val="24"/>
                <w:szCs w:val="24"/>
              </w:rPr>
              <w:t>～</w:t>
            </w:r>
            <w:r w:rsidRPr="00D67FC2">
              <w:rPr>
                <w:sz w:val="24"/>
                <w:szCs w:val="24"/>
              </w:rPr>
              <w:t>8</w:t>
            </w:r>
            <w:r w:rsidRPr="00D67FC2">
              <w:rPr>
                <w:sz w:val="24"/>
                <w:szCs w:val="24"/>
              </w:rPr>
              <w:t>米，局部大于</w:t>
            </w:r>
            <w:r w:rsidRPr="00D67FC2">
              <w:rPr>
                <w:sz w:val="24"/>
                <w:szCs w:val="24"/>
              </w:rPr>
              <w:t>15</w:t>
            </w:r>
            <w:r w:rsidRPr="00D67FC2">
              <w:rPr>
                <w:sz w:val="24"/>
                <w:szCs w:val="24"/>
              </w:rPr>
              <w:t>米。含水层不一。西部为砂砾石，东部为砂礓石。涌水量为</w:t>
            </w:r>
            <w:r w:rsidRPr="00D67FC2">
              <w:rPr>
                <w:sz w:val="24"/>
                <w:szCs w:val="24"/>
              </w:rPr>
              <w:t>10</w:t>
            </w:r>
            <w:r w:rsidRPr="00D67FC2">
              <w:rPr>
                <w:sz w:val="24"/>
                <w:szCs w:val="24"/>
              </w:rPr>
              <w:t>～</w:t>
            </w:r>
            <w:r w:rsidRPr="00D67FC2">
              <w:rPr>
                <w:sz w:val="24"/>
                <w:szCs w:val="24"/>
              </w:rPr>
              <w:t>20</w:t>
            </w:r>
            <w:r w:rsidRPr="00D67FC2">
              <w:rPr>
                <w:sz w:val="24"/>
                <w:szCs w:val="24"/>
              </w:rPr>
              <w:t>吨</w:t>
            </w:r>
            <w:r w:rsidRPr="00D67FC2">
              <w:rPr>
                <w:sz w:val="24"/>
                <w:szCs w:val="24"/>
              </w:rPr>
              <w:t>/</w:t>
            </w:r>
            <w:r w:rsidRPr="00D67FC2">
              <w:rPr>
                <w:sz w:val="24"/>
                <w:szCs w:val="24"/>
              </w:rPr>
              <w:t>小时米。</w:t>
            </w:r>
            <w:r w:rsidRPr="00D67FC2">
              <w:rPr>
                <w:rFonts w:ascii="宋体"/>
                <w:sz w:val="24"/>
                <w:szCs w:val="24"/>
              </w:rPr>
              <w:t>④</w:t>
            </w:r>
            <w:r w:rsidRPr="00D67FC2">
              <w:rPr>
                <w:sz w:val="24"/>
                <w:szCs w:val="24"/>
              </w:rPr>
              <w:t>丘陵平水区此水区分布在火龙岗的里于、七涧周围和五里岗的武洼、云村一带。面积为</w:t>
            </w:r>
            <w:r w:rsidRPr="00D67FC2">
              <w:rPr>
                <w:sz w:val="24"/>
                <w:szCs w:val="24"/>
              </w:rPr>
              <w:t>44</w:t>
            </w:r>
            <w:r w:rsidRPr="00D67FC2">
              <w:rPr>
                <w:sz w:val="24"/>
                <w:szCs w:val="24"/>
              </w:rPr>
              <w:t>平方公里，占全县总面积的</w:t>
            </w:r>
            <w:r w:rsidRPr="00D67FC2">
              <w:rPr>
                <w:sz w:val="24"/>
                <w:szCs w:val="24"/>
              </w:rPr>
              <w:t>6.8%</w:t>
            </w:r>
            <w:r w:rsidRPr="00D67FC2">
              <w:rPr>
                <w:sz w:val="24"/>
                <w:szCs w:val="24"/>
              </w:rPr>
              <w:t>。地下水埋深为</w:t>
            </w:r>
            <w:r w:rsidRPr="00D67FC2">
              <w:rPr>
                <w:sz w:val="24"/>
                <w:szCs w:val="24"/>
              </w:rPr>
              <w:t>10</w:t>
            </w:r>
            <w:r w:rsidRPr="00D67FC2">
              <w:rPr>
                <w:sz w:val="24"/>
                <w:szCs w:val="24"/>
              </w:rPr>
              <w:t>～</w:t>
            </w:r>
            <w:r w:rsidRPr="00D67FC2">
              <w:rPr>
                <w:sz w:val="24"/>
                <w:szCs w:val="24"/>
              </w:rPr>
              <w:t>18</w:t>
            </w:r>
            <w:r w:rsidRPr="00D67FC2">
              <w:rPr>
                <w:sz w:val="24"/>
                <w:szCs w:val="24"/>
              </w:rPr>
              <w:t>米，局部大于</w:t>
            </w:r>
            <w:r w:rsidRPr="00D67FC2">
              <w:rPr>
                <w:sz w:val="24"/>
                <w:szCs w:val="24"/>
              </w:rPr>
              <w:t>20</w:t>
            </w:r>
            <w:r w:rsidRPr="00D67FC2">
              <w:rPr>
                <w:sz w:val="24"/>
                <w:szCs w:val="24"/>
              </w:rPr>
              <w:t>米，涌水量为</w:t>
            </w:r>
            <w:r w:rsidRPr="00D67FC2">
              <w:rPr>
                <w:sz w:val="24"/>
                <w:szCs w:val="24"/>
              </w:rPr>
              <w:t>7</w:t>
            </w:r>
            <w:r w:rsidRPr="00D67FC2">
              <w:rPr>
                <w:sz w:val="24"/>
                <w:szCs w:val="24"/>
              </w:rPr>
              <w:t>～</w:t>
            </w:r>
            <w:r w:rsidRPr="00D67FC2">
              <w:rPr>
                <w:sz w:val="24"/>
                <w:szCs w:val="24"/>
              </w:rPr>
              <w:t>15</w:t>
            </w:r>
            <w:r w:rsidRPr="00D67FC2">
              <w:rPr>
                <w:sz w:val="24"/>
                <w:szCs w:val="24"/>
              </w:rPr>
              <w:t>吨</w:t>
            </w:r>
            <w:r w:rsidRPr="00D67FC2">
              <w:rPr>
                <w:sz w:val="24"/>
                <w:szCs w:val="24"/>
              </w:rPr>
              <w:t>/</w:t>
            </w:r>
            <w:r w:rsidRPr="00D67FC2">
              <w:rPr>
                <w:sz w:val="24"/>
                <w:szCs w:val="24"/>
              </w:rPr>
              <w:t>小时米。</w:t>
            </w:r>
            <w:r w:rsidRPr="00D67FC2">
              <w:rPr>
                <w:rFonts w:ascii="宋体"/>
                <w:sz w:val="24"/>
                <w:szCs w:val="24"/>
              </w:rPr>
              <w:t>⑤</w:t>
            </w:r>
            <w:r w:rsidRPr="00D67FC2">
              <w:rPr>
                <w:sz w:val="24"/>
                <w:szCs w:val="24"/>
              </w:rPr>
              <w:t>贫水区此水区分布在五里岗、火龙岗的大部分地区。面积</w:t>
            </w:r>
            <w:r w:rsidRPr="00D67FC2">
              <w:rPr>
                <w:sz w:val="24"/>
                <w:szCs w:val="24"/>
              </w:rPr>
              <w:t>215</w:t>
            </w:r>
            <w:r w:rsidRPr="00D67FC2">
              <w:rPr>
                <w:sz w:val="24"/>
                <w:szCs w:val="24"/>
              </w:rPr>
              <w:t>平方公里，占全县总面积的</w:t>
            </w:r>
            <w:r w:rsidRPr="00D67FC2">
              <w:rPr>
                <w:sz w:val="24"/>
                <w:szCs w:val="24"/>
              </w:rPr>
              <w:t>33.3%</w:t>
            </w:r>
            <w:r w:rsidRPr="00D67FC2">
              <w:rPr>
                <w:sz w:val="24"/>
                <w:szCs w:val="24"/>
              </w:rPr>
              <w:t>。地下水埋深约为</w:t>
            </w:r>
            <w:r w:rsidRPr="00D67FC2">
              <w:rPr>
                <w:sz w:val="24"/>
                <w:szCs w:val="24"/>
              </w:rPr>
              <w:t>20</w:t>
            </w:r>
            <w:r w:rsidRPr="00D67FC2">
              <w:rPr>
                <w:sz w:val="24"/>
                <w:szCs w:val="24"/>
              </w:rPr>
              <w:t>米上下。涌水量小于</w:t>
            </w:r>
            <w:r w:rsidRPr="00D67FC2">
              <w:rPr>
                <w:sz w:val="24"/>
                <w:szCs w:val="24"/>
              </w:rPr>
              <w:t>7</w:t>
            </w:r>
            <w:r w:rsidRPr="00D67FC2">
              <w:rPr>
                <w:sz w:val="24"/>
                <w:szCs w:val="24"/>
              </w:rPr>
              <w:t>吨</w:t>
            </w:r>
            <w:r w:rsidRPr="00D67FC2">
              <w:rPr>
                <w:sz w:val="24"/>
                <w:szCs w:val="24"/>
              </w:rPr>
              <w:t>/</w:t>
            </w:r>
            <w:r w:rsidRPr="00D67FC2">
              <w:rPr>
                <w:sz w:val="24"/>
                <w:szCs w:val="24"/>
              </w:rPr>
              <w:t>小时米，是县内重旱区。</w:t>
            </w:r>
            <w:r w:rsidRPr="00D67FC2">
              <w:rPr>
                <w:rFonts w:ascii="宋体"/>
                <w:sz w:val="24"/>
                <w:szCs w:val="24"/>
              </w:rPr>
              <w:t>⑥</w:t>
            </w:r>
            <w:r w:rsidRPr="00D67FC2">
              <w:rPr>
                <w:sz w:val="24"/>
                <w:szCs w:val="24"/>
              </w:rPr>
              <w:t>含氟水县境含氟量较大的地下水，分布于五陵、任固两个镇部分村庄，危害较重的为五陵镇南小章、小宋村和水塔河三街。据部分水井抽查，平均含氟量为</w:t>
            </w:r>
            <w:r w:rsidRPr="00D67FC2">
              <w:rPr>
                <w:sz w:val="24"/>
                <w:szCs w:val="24"/>
              </w:rPr>
              <w:t>3.2</w:t>
            </w:r>
            <w:r w:rsidRPr="00D67FC2">
              <w:rPr>
                <w:sz w:val="24"/>
                <w:szCs w:val="24"/>
              </w:rPr>
              <w:t>毫克</w:t>
            </w:r>
            <w:r w:rsidRPr="00D67FC2">
              <w:rPr>
                <w:sz w:val="24"/>
                <w:szCs w:val="24"/>
              </w:rPr>
              <w:t>/</w:t>
            </w:r>
            <w:r w:rsidRPr="00D67FC2">
              <w:rPr>
                <w:sz w:val="24"/>
                <w:szCs w:val="24"/>
              </w:rPr>
              <w:t>升，最高的达</w:t>
            </w:r>
            <w:r w:rsidRPr="00D67FC2">
              <w:rPr>
                <w:sz w:val="24"/>
                <w:szCs w:val="24"/>
              </w:rPr>
              <w:t>4.4</w:t>
            </w:r>
            <w:r w:rsidRPr="00D67FC2">
              <w:rPr>
                <w:sz w:val="24"/>
                <w:szCs w:val="24"/>
              </w:rPr>
              <w:t>毫克</w:t>
            </w:r>
            <w:r w:rsidRPr="00D67FC2">
              <w:rPr>
                <w:sz w:val="24"/>
                <w:szCs w:val="24"/>
              </w:rPr>
              <w:t>/</w:t>
            </w:r>
            <w:r w:rsidRPr="00D67FC2">
              <w:rPr>
                <w:sz w:val="24"/>
                <w:szCs w:val="24"/>
              </w:rPr>
              <w:t>升。从</w:t>
            </w:r>
            <w:r w:rsidRPr="00D67FC2">
              <w:rPr>
                <w:sz w:val="24"/>
                <w:szCs w:val="24"/>
              </w:rPr>
              <w:t>1984</w:t>
            </w:r>
            <w:r w:rsidRPr="00D67FC2">
              <w:rPr>
                <w:sz w:val="24"/>
                <w:szCs w:val="24"/>
              </w:rPr>
              <w:t>年开始，在县卫生</w:t>
            </w:r>
            <w:r w:rsidRPr="00D67FC2">
              <w:rPr>
                <w:sz w:val="24"/>
                <w:szCs w:val="24"/>
              </w:rPr>
              <w:lastRenderedPageBreak/>
              <w:t>防疫部门的统一规划下，开始对高氟区实施治水工程，除先后在南小章等村打成</w:t>
            </w:r>
            <w:r w:rsidRPr="00D67FC2">
              <w:rPr>
                <w:sz w:val="24"/>
                <w:szCs w:val="24"/>
              </w:rPr>
              <w:t>5</w:t>
            </w:r>
            <w:r w:rsidRPr="00D67FC2">
              <w:rPr>
                <w:sz w:val="24"/>
                <w:szCs w:val="24"/>
              </w:rPr>
              <w:t>眼含氟达标水井基础上，又于</w:t>
            </w:r>
            <w:r w:rsidRPr="00D67FC2">
              <w:rPr>
                <w:sz w:val="24"/>
                <w:szCs w:val="24"/>
              </w:rPr>
              <w:t>1987</w:t>
            </w:r>
            <w:r w:rsidRPr="00D67FC2">
              <w:rPr>
                <w:sz w:val="24"/>
                <w:szCs w:val="24"/>
              </w:rPr>
              <w:t>年至</w:t>
            </w:r>
            <w:r w:rsidRPr="00D67FC2">
              <w:rPr>
                <w:sz w:val="24"/>
                <w:szCs w:val="24"/>
              </w:rPr>
              <w:t>90</w:t>
            </w:r>
            <w:r w:rsidRPr="00D67FC2">
              <w:rPr>
                <w:sz w:val="24"/>
                <w:szCs w:val="24"/>
              </w:rPr>
              <w:t>年代初，进一步进行了打深井、建自来水等改水工程，至</w:t>
            </w:r>
            <w:r w:rsidRPr="00D67FC2">
              <w:rPr>
                <w:sz w:val="24"/>
                <w:szCs w:val="24"/>
              </w:rPr>
              <w:t>1994</w:t>
            </w:r>
            <w:r w:rsidRPr="00D67FC2">
              <w:rPr>
                <w:sz w:val="24"/>
                <w:szCs w:val="24"/>
              </w:rPr>
              <w:t>年，一些含氟地区的村庄约有</w:t>
            </w:r>
            <w:r w:rsidRPr="00D67FC2">
              <w:rPr>
                <w:sz w:val="24"/>
                <w:szCs w:val="24"/>
              </w:rPr>
              <w:t>80%</w:t>
            </w:r>
            <w:r w:rsidRPr="00D67FC2">
              <w:rPr>
                <w:sz w:val="24"/>
                <w:szCs w:val="24"/>
              </w:rPr>
              <w:t>的家庭用上自来水。</w:t>
            </w:r>
          </w:p>
          <w:p w:rsidR="00842DCF" w:rsidRPr="00D67FC2" w:rsidRDefault="00842DCF" w:rsidP="00842DCF">
            <w:pPr>
              <w:spacing w:line="500" w:lineRule="exact"/>
              <w:ind w:firstLineChars="200" w:firstLine="480"/>
              <w:outlineLvl w:val="0"/>
              <w:rPr>
                <w:sz w:val="24"/>
                <w:szCs w:val="24"/>
              </w:rPr>
            </w:pPr>
            <w:r w:rsidRPr="00D67FC2">
              <w:rPr>
                <w:sz w:val="24"/>
                <w:szCs w:val="24"/>
              </w:rPr>
              <w:t>县内地下水年变化幅度为</w:t>
            </w:r>
            <w:r w:rsidRPr="00D67FC2">
              <w:rPr>
                <w:sz w:val="24"/>
                <w:szCs w:val="24"/>
              </w:rPr>
              <w:t>2</w:t>
            </w:r>
            <w:r w:rsidRPr="00D67FC2">
              <w:rPr>
                <w:sz w:val="24"/>
                <w:szCs w:val="24"/>
              </w:rPr>
              <w:t>～</w:t>
            </w:r>
            <w:r w:rsidRPr="00D67FC2">
              <w:rPr>
                <w:sz w:val="24"/>
                <w:szCs w:val="24"/>
              </w:rPr>
              <w:t>4</w:t>
            </w:r>
            <w:r w:rsidRPr="00D67FC2">
              <w:rPr>
                <w:sz w:val="24"/>
                <w:szCs w:val="24"/>
              </w:rPr>
              <w:t>米深，水质较好，矿化度轻，属中性淡水，是人畜饮用和农田灌溉的重要水源。</w:t>
            </w:r>
          </w:p>
          <w:p w:rsidR="00842DCF" w:rsidRPr="00D67FC2" w:rsidRDefault="00842DCF" w:rsidP="00842DCF">
            <w:pPr>
              <w:spacing w:line="500" w:lineRule="exact"/>
              <w:ind w:firstLineChars="200" w:firstLine="480"/>
              <w:outlineLvl w:val="0"/>
              <w:rPr>
                <w:sz w:val="24"/>
                <w:szCs w:val="24"/>
              </w:rPr>
            </w:pPr>
            <w:r w:rsidRPr="00D67FC2">
              <w:rPr>
                <w:sz w:val="24"/>
                <w:szCs w:val="24"/>
              </w:rPr>
              <w:t>全县可以开发利用的地表径流、地下水和过境水总量为</w:t>
            </w:r>
            <w:r w:rsidRPr="00D67FC2">
              <w:rPr>
                <w:sz w:val="24"/>
                <w:szCs w:val="24"/>
              </w:rPr>
              <w:t>2.38</w:t>
            </w:r>
            <w:r w:rsidRPr="00D67FC2">
              <w:rPr>
                <w:sz w:val="24"/>
                <w:szCs w:val="24"/>
              </w:rPr>
              <w:t>亿立方米，人均</w:t>
            </w:r>
            <w:r w:rsidRPr="00D67FC2">
              <w:rPr>
                <w:sz w:val="24"/>
                <w:szCs w:val="24"/>
              </w:rPr>
              <w:t>529</w:t>
            </w:r>
            <w:r w:rsidRPr="00D67FC2">
              <w:rPr>
                <w:sz w:val="24"/>
                <w:szCs w:val="24"/>
              </w:rPr>
              <w:t>立方米，耕地亩均</w:t>
            </w:r>
            <w:r w:rsidRPr="00D67FC2">
              <w:rPr>
                <w:sz w:val="24"/>
                <w:szCs w:val="24"/>
              </w:rPr>
              <w:t>370</w:t>
            </w:r>
            <w:r w:rsidRPr="00D67FC2">
              <w:rPr>
                <w:sz w:val="24"/>
                <w:szCs w:val="24"/>
              </w:rPr>
              <w:t>立方米。目前实际开发利用量为</w:t>
            </w:r>
            <w:r w:rsidRPr="00D67FC2">
              <w:rPr>
                <w:sz w:val="24"/>
                <w:szCs w:val="24"/>
              </w:rPr>
              <w:t>1.67</w:t>
            </w:r>
            <w:r w:rsidRPr="00D67FC2">
              <w:rPr>
                <w:sz w:val="24"/>
                <w:szCs w:val="24"/>
              </w:rPr>
              <w:t>亿立方米，占可利用水资源总量</w:t>
            </w:r>
            <w:r w:rsidRPr="00D67FC2">
              <w:rPr>
                <w:sz w:val="24"/>
                <w:szCs w:val="24"/>
              </w:rPr>
              <w:t>70%</w:t>
            </w:r>
            <w:r w:rsidRPr="00D67FC2">
              <w:rPr>
                <w:sz w:val="24"/>
                <w:szCs w:val="24"/>
              </w:rPr>
              <w:t>。</w:t>
            </w:r>
          </w:p>
          <w:p w:rsidR="00842DCF" w:rsidRPr="00D67FC2" w:rsidRDefault="00842DCF" w:rsidP="00842DCF">
            <w:pPr>
              <w:spacing w:line="500" w:lineRule="exact"/>
              <w:outlineLvl w:val="0"/>
              <w:rPr>
                <w:bCs/>
                <w:sz w:val="24"/>
                <w:szCs w:val="24"/>
              </w:rPr>
            </w:pPr>
            <w:r w:rsidRPr="00D67FC2">
              <w:rPr>
                <w:sz w:val="24"/>
                <w:szCs w:val="24"/>
              </w:rPr>
              <w:t xml:space="preserve">  </w:t>
            </w:r>
            <w:r w:rsidR="008B0A37" w:rsidRPr="00D67FC2">
              <w:rPr>
                <w:sz w:val="24"/>
                <w:szCs w:val="24"/>
              </w:rPr>
              <w:t xml:space="preserve">    </w:t>
            </w:r>
            <w:r w:rsidRPr="00D67FC2">
              <w:rPr>
                <w:sz w:val="24"/>
                <w:szCs w:val="24"/>
              </w:rPr>
              <w:t>本项目生产过程</w:t>
            </w:r>
            <w:r w:rsidR="008B0A37" w:rsidRPr="00D67FC2">
              <w:rPr>
                <w:sz w:val="24"/>
                <w:szCs w:val="24"/>
              </w:rPr>
              <w:t>冷却循环水循环利用不外排</w:t>
            </w:r>
            <w:r w:rsidR="00AD087E" w:rsidRPr="00D67FC2">
              <w:rPr>
                <w:sz w:val="24"/>
                <w:szCs w:val="24"/>
              </w:rPr>
              <w:t>；</w:t>
            </w:r>
            <w:r w:rsidRPr="00D67FC2">
              <w:rPr>
                <w:bCs/>
                <w:sz w:val="24"/>
                <w:szCs w:val="24"/>
              </w:rPr>
              <w:t>职工生活</w:t>
            </w:r>
            <w:r w:rsidR="00AD087E" w:rsidRPr="00D67FC2">
              <w:rPr>
                <w:bCs/>
                <w:sz w:val="24"/>
                <w:szCs w:val="24"/>
              </w:rPr>
              <w:t>污水经地埋式生化处理设施处理后达标排至汤河。</w:t>
            </w:r>
          </w:p>
          <w:p w:rsidR="00BD14CE" w:rsidRPr="00D67FC2" w:rsidRDefault="00BD14CE" w:rsidP="00BD14CE">
            <w:pPr>
              <w:spacing w:line="500" w:lineRule="exact"/>
              <w:ind w:firstLineChars="100" w:firstLine="241"/>
              <w:outlineLvl w:val="0"/>
              <w:rPr>
                <w:b/>
                <w:bCs/>
                <w:sz w:val="24"/>
                <w:szCs w:val="24"/>
              </w:rPr>
            </w:pPr>
            <w:r w:rsidRPr="00D67FC2">
              <w:rPr>
                <w:b/>
                <w:bCs/>
                <w:sz w:val="24"/>
                <w:szCs w:val="24"/>
              </w:rPr>
              <w:t>5</w:t>
            </w:r>
            <w:r w:rsidR="008F2F61" w:rsidRPr="00D67FC2">
              <w:rPr>
                <w:b/>
                <w:bCs/>
                <w:sz w:val="24"/>
                <w:szCs w:val="24"/>
              </w:rPr>
              <w:t>、</w:t>
            </w:r>
            <w:r w:rsidRPr="00D67FC2">
              <w:rPr>
                <w:b/>
                <w:bCs/>
                <w:sz w:val="24"/>
                <w:szCs w:val="24"/>
              </w:rPr>
              <w:t>土壤</w:t>
            </w:r>
          </w:p>
          <w:p w:rsidR="00BD14CE" w:rsidRPr="00D67FC2" w:rsidRDefault="00BD14CE" w:rsidP="00BD14CE">
            <w:pPr>
              <w:spacing w:line="500" w:lineRule="exact"/>
              <w:ind w:firstLineChars="200" w:firstLine="480"/>
              <w:outlineLvl w:val="0"/>
              <w:rPr>
                <w:sz w:val="24"/>
                <w:szCs w:val="24"/>
              </w:rPr>
            </w:pPr>
            <w:r w:rsidRPr="00D67FC2">
              <w:rPr>
                <w:sz w:val="24"/>
                <w:szCs w:val="24"/>
              </w:rPr>
              <w:t>汤阴县土壤类型随着地形的变化呈现规律性变化，由西向东依次为褐土、潮土、风砂土。褐土集中分布在县境西部的五里岗区和东南部火龙岗区，面积</w:t>
            </w:r>
            <w:r w:rsidRPr="00D67FC2">
              <w:rPr>
                <w:sz w:val="24"/>
                <w:szCs w:val="24"/>
              </w:rPr>
              <w:t>30</w:t>
            </w:r>
            <w:r w:rsidRPr="00D67FC2">
              <w:rPr>
                <w:sz w:val="24"/>
                <w:szCs w:val="24"/>
              </w:rPr>
              <w:t>万亩，占全县总土地面积</w:t>
            </w:r>
            <w:r w:rsidRPr="00D67FC2">
              <w:rPr>
                <w:sz w:val="24"/>
                <w:szCs w:val="24"/>
              </w:rPr>
              <w:t>36.4%</w:t>
            </w:r>
            <w:r w:rsidRPr="00D67FC2">
              <w:rPr>
                <w:sz w:val="24"/>
                <w:szCs w:val="24"/>
              </w:rPr>
              <w:t>。潮土在县境中东部的广大冲积平原区，面积</w:t>
            </w:r>
            <w:r w:rsidRPr="00D67FC2">
              <w:rPr>
                <w:sz w:val="24"/>
                <w:szCs w:val="24"/>
              </w:rPr>
              <w:t>52.3</w:t>
            </w:r>
            <w:r w:rsidRPr="00D67FC2">
              <w:rPr>
                <w:sz w:val="24"/>
                <w:szCs w:val="24"/>
              </w:rPr>
              <w:t>万亩，占全县总土地面积</w:t>
            </w:r>
            <w:r w:rsidRPr="00D67FC2">
              <w:rPr>
                <w:sz w:val="24"/>
                <w:szCs w:val="24"/>
              </w:rPr>
              <w:t>63.1%</w:t>
            </w:r>
            <w:r w:rsidRPr="00D67FC2">
              <w:rPr>
                <w:sz w:val="24"/>
                <w:szCs w:val="24"/>
              </w:rPr>
              <w:t>。风砂土分布在卫河西沿、五陵镇的北部地带，面积</w:t>
            </w:r>
            <w:r w:rsidRPr="00D67FC2">
              <w:rPr>
                <w:sz w:val="24"/>
                <w:szCs w:val="24"/>
              </w:rPr>
              <w:t>3000</w:t>
            </w:r>
            <w:r w:rsidRPr="00D67FC2">
              <w:rPr>
                <w:sz w:val="24"/>
                <w:szCs w:val="24"/>
              </w:rPr>
              <w:t>亩，占全县总面积的</w:t>
            </w:r>
            <w:r w:rsidRPr="00D67FC2">
              <w:rPr>
                <w:sz w:val="24"/>
                <w:szCs w:val="24"/>
              </w:rPr>
              <w:t>0.5%</w:t>
            </w:r>
            <w:r w:rsidRPr="00D67FC2">
              <w:rPr>
                <w:sz w:val="24"/>
                <w:szCs w:val="24"/>
              </w:rPr>
              <w:t>。</w:t>
            </w:r>
          </w:p>
          <w:p w:rsidR="00BD14CE" w:rsidRPr="00D67FC2" w:rsidRDefault="00BD14CE" w:rsidP="00BD14CE">
            <w:pPr>
              <w:spacing w:line="500" w:lineRule="exact"/>
              <w:ind w:firstLineChars="100" w:firstLine="241"/>
              <w:outlineLvl w:val="0"/>
              <w:rPr>
                <w:b/>
                <w:bCs/>
                <w:sz w:val="24"/>
                <w:szCs w:val="24"/>
              </w:rPr>
            </w:pPr>
            <w:r w:rsidRPr="00D67FC2">
              <w:rPr>
                <w:b/>
                <w:bCs/>
                <w:sz w:val="24"/>
                <w:szCs w:val="24"/>
              </w:rPr>
              <w:t>6</w:t>
            </w:r>
            <w:r w:rsidRPr="00D67FC2">
              <w:rPr>
                <w:b/>
                <w:bCs/>
                <w:sz w:val="24"/>
                <w:szCs w:val="24"/>
              </w:rPr>
              <w:t>、植被</w:t>
            </w:r>
          </w:p>
          <w:p w:rsidR="00BD14CE" w:rsidRPr="00D67FC2" w:rsidRDefault="00BD14CE" w:rsidP="00BD14CE">
            <w:pPr>
              <w:spacing w:line="500" w:lineRule="exact"/>
              <w:ind w:firstLineChars="200" w:firstLine="480"/>
              <w:outlineLvl w:val="0"/>
              <w:rPr>
                <w:sz w:val="24"/>
                <w:szCs w:val="24"/>
              </w:rPr>
            </w:pPr>
            <w:r w:rsidRPr="00D67FC2">
              <w:rPr>
                <w:sz w:val="24"/>
                <w:szCs w:val="24"/>
              </w:rPr>
              <w:t>汤阴县经过长期人工垦殖，除山区尚残留小面积落叶灌木次生林和其它地方自然生长的植物外，平原、岗丘和大部分山地为人工栽植型植被，由于气候温和、雨量较多，植物种类繁多。据统计，县境（包括以前和近年来所引进的）人工栽培的农作物主要有：粮食类、油料类、烟、棉、麻类、蔬菜、瓜果类和绿肥饲料等</w:t>
            </w:r>
            <w:r w:rsidRPr="00D67FC2">
              <w:rPr>
                <w:sz w:val="24"/>
                <w:szCs w:val="24"/>
              </w:rPr>
              <w:t>5</w:t>
            </w:r>
            <w:r w:rsidRPr="00D67FC2">
              <w:rPr>
                <w:sz w:val="24"/>
                <w:szCs w:val="24"/>
              </w:rPr>
              <w:t>类，百余种。其中，粮食作物主要有小麦、玉米、大豆、红薯、菽粟类等。油料作物主要有芝麻、花生、油菜、向日葵等，菜瓜类主要有白菜、红（白）萝卜、大蒜、葱、菠菜、芥菜、西瓜、冬瓜、南瓜等</w:t>
            </w:r>
            <w:r w:rsidRPr="00D67FC2">
              <w:rPr>
                <w:sz w:val="24"/>
                <w:szCs w:val="24"/>
              </w:rPr>
              <w:t>60</w:t>
            </w:r>
            <w:r w:rsidRPr="00D67FC2">
              <w:rPr>
                <w:sz w:val="24"/>
                <w:szCs w:val="24"/>
              </w:rPr>
              <w:t>余种。林木分用材林、防护林、经济林、特用林、竹林等类，主要树种有：泡桐、杨、栎、松柏、竹、桑、槐、柳、榆、枣、柿、桃、杏、梨、葡萄、石榴、苹果、花椒、核桃、无花果等近</w:t>
            </w:r>
            <w:r w:rsidRPr="00D67FC2">
              <w:rPr>
                <w:sz w:val="24"/>
                <w:szCs w:val="24"/>
              </w:rPr>
              <w:t>90</w:t>
            </w:r>
            <w:r w:rsidRPr="00D67FC2">
              <w:rPr>
                <w:sz w:val="24"/>
                <w:szCs w:val="24"/>
              </w:rPr>
              <w:t>个。特别是经济林，全县种植面积有大幅度提高，达到</w:t>
            </w:r>
            <w:r w:rsidRPr="00D67FC2">
              <w:rPr>
                <w:sz w:val="24"/>
                <w:szCs w:val="24"/>
              </w:rPr>
              <w:t>3.89</w:t>
            </w:r>
            <w:r w:rsidRPr="00D67FC2">
              <w:rPr>
                <w:sz w:val="24"/>
                <w:szCs w:val="24"/>
              </w:rPr>
              <w:t>万亩。主要类型为：葡萄</w:t>
            </w:r>
            <w:r w:rsidRPr="00D67FC2">
              <w:rPr>
                <w:sz w:val="24"/>
                <w:szCs w:val="24"/>
              </w:rPr>
              <w:t>1.16</w:t>
            </w:r>
            <w:r w:rsidRPr="00D67FC2">
              <w:rPr>
                <w:sz w:val="24"/>
                <w:szCs w:val="24"/>
              </w:rPr>
              <w:t>万亩，桃树</w:t>
            </w:r>
            <w:r w:rsidRPr="00D67FC2">
              <w:rPr>
                <w:sz w:val="24"/>
                <w:szCs w:val="24"/>
              </w:rPr>
              <w:t>0.83</w:t>
            </w:r>
            <w:r w:rsidRPr="00D67FC2">
              <w:rPr>
                <w:sz w:val="24"/>
                <w:szCs w:val="24"/>
              </w:rPr>
              <w:t>万亩，</w:t>
            </w:r>
            <w:r w:rsidRPr="00D67FC2">
              <w:rPr>
                <w:sz w:val="24"/>
                <w:szCs w:val="24"/>
              </w:rPr>
              <w:t>0.34</w:t>
            </w:r>
            <w:r w:rsidRPr="00D67FC2">
              <w:rPr>
                <w:sz w:val="24"/>
                <w:szCs w:val="24"/>
              </w:rPr>
              <w:t>万亩，</w:t>
            </w:r>
            <w:r w:rsidRPr="00D67FC2">
              <w:rPr>
                <w:sz w:val="24"/>
                <w:szCs w:val="24"/>
              </w:rPr>
              <w:lastRenderedPageBreak/>
              <w:t>杏树</w:t>
            </w:r>
            <w:r w:rsidRPr="00D67FC2">
              <w:rPr>
                <w:sz w:val="24"/>
                <w:szCs w:val="24"/>
              </w:rPr>
              <w:t>0.52</w:t>
            </w:r>
            <w:r w:rsidRPr="00D67FC2">
              <w:rPr>
                <w:sz w:val="24"/>
                <w:szCs w:val="24"/>
              </w:rPr>
              <w:t>万亩，苹果</w:t>
            </w:r>
            <w:r w:rsidRPr="00D67FC2">
              <w:rPr>
                <w:sz w:val="24"/>
                <w:szCs w:val="24"/>
              </w:rPr>
              <w:t>0.2</w:t>
            </w:r>
            <w:r w:rsidRPr="00D67FC2">
              <w:rPr>
                <w:sz w:val="24"/>
                <w:szCs w:val="24"/>
              </w:rPr>
              <w:t>万亩，其它水果类</w:t>
            </w:r>
            <w:r w:rsidRPr="00D67FC2">
              <w:rPr>
                <w:sz w:val="24"/>
                <w:szCs w:val="24"/>
              </w:rPr>
              <w:t>0.20</w:t>
            </w:r>
            <w:r w:rsidRPr="00D67FC2">
              <w:rPr>
                <w:sz w:val="24"/>
                <w:szCs w:val="24"/>
              </w:rPr>
              <w:t>万亩，干果类</w:t>
            </w:r>
            <w:r w:rsidRPr="00D67FC2">
              <w:rPr>
                <w:sz w:val="24"/>
                <w:szCs w:val="24"/>
              </w:rPr>
              <w:t>0.5</w:t>
            </w:r>
            <w:r w:rsidRPr="00D67FC2">
              <w:rPr>
                <w:sz w:val="24"/>
                <w:szCs w:val="24"/>
              </w:rPr>
              <w:t>万亩。花卉种类除入药者外，主要有牡丹、玫瑰、金风、对红、兰草、芙蓉、夜合、梅花、凌霄、桂花、仙人掌、美人蕉等</w:t>
            </w:r>
            <w:r w:rsidRPr="00D67FC2">
              <w:rPr>
                <w:sz w:val="24"/>
                <w:szCs w:val="24"/>
              </w:rPr>
              <w:t>40</w:t>
            </w:r>
            <w:r w:rsidRPr="00D67FC2">
              <w:rPr>
                <w:sz w:val="24"/>
                <w:szCs w:val="24"/>
              </w:rPr>
              <w:t>余种，其中新引进种类近</w:t>
            </w:r>
            <w:r w:rsidRPr="00D67FC2">
              <w:rPr>
                <w:sz w:val="24"/>
                <w:szCs w:val="24"/>
              </w:rPr>
              <w:t>10</w:t>
            </w:r>
            <w:r w:rsidRPr="00D67FC2">
              <w:rPr>
                <w:sz w:val="24"/>
                <w:szCs w:val="24"/>
              </w:rPr>
              <w:t>种。药用植物品种多，量大质好，有</w:t>
            </w:r>
            <w:r w:rsidRPr="00D67FC2">
              <w:rPr>
                <w:sz w:val="24"/>
                <w:szCs w:val="24"/>
              </w:rPr>
              <w:t>4</w:t>
            </w:r>
            <w:r w:rsidRPr="00D67FC2">
              <w:rPr>
                <w:sz w:val="24"/>
                <w:szCs w:val="24"/>
              </w:rPr>
              <w:t>门</w:t>
            </w:r>
            <w:r w:rsidRPr="00D67FC2">
              <w:rPr>
                <w:sz w:val="24"/>
                <w:szCs w:val="24"/>
              </w:rPr>
              <w:t>80</w:t>
            </w:r>
            <w:r w:rsidRPr="00D67FC2">
              <w:rPr>
                <w:sz w:val="24"/>
                <w:szCs w:val="24"/>
              </w:rPr>
              <w:t>科</w:t>
            </w:r>
            <w:r w:rsidRPr="00D67FC2">
              <w:rPr>
                <w:sz w:val="24"/>
                <w:szCs w:val="24"/>
              </w:rPr>
              <w:t>285</w:t>
            </w:r>
            <w:r w:rsidRPr="00D67FC2">
              <w:rPr>
                <w:sz w:val="24"/>
                <w:szCs w:val="24"/>
              </w:rPr>
              <w:t>种，年总蕴藏量</w:t>
            </w:r>
            <w:r w:rsidRPr="00D67FC2">
              <w:rPr>
                <w:sz w:val="24"/>
                <w:szCs w:val="24"/>
              </w:rPr>
              <w:t>12</w:t>
            </w:r>
            <w:r w:rsidRPr="00D67FC2">
              <w:rPr>
                <w:sz w:val="24"/>
                <w:szCs w:val="24"/>
              </w:rPr>
              <w:t>万余</w:t>
            </w:r>
            <w:r w:rsidRPr="00D67FC2">
              <w:rPr>
                <w:sz w:val="24"/>
                <w:szCs w:val="24"/>
              </w:rPr>
              <w:t>kg</w:t>
            </w:r>
            <w:r w:rsidRPr="00D67FC2">
              <w:rPr>
                <w:sz w:val="24"/>
                <w:szCs w:val="24"/>
              </w:rPr>
              <w:t>。其中地产大宗药材</w:t>
            </w:r>
            <w:r w:rsidRPr="00D67FC2">
              <w:rPr>
                <w:sz w:val="24"/>
                <w:szCs w:val="24"/>
              </w:rPr>
              <w:t>30</w:t>
            </w:r>
            <w:r w:rsidRPr="00D67FC2">
              <w:rPr>
                <w:sz w:val="24"/>
                <w:szCs w:val="24"/>
              </w:rPr>
              <w:t>余种，新引种药材</w:t>
            </w:r>
            <w:r w:rsidRPr="00D67FC2">
              <w:rPr>
                <w:sz w:val="24"/>
                <w:szCs w:val="24"/>
              </w:rPr>
              <w:t>10</w:t>
            </w:r>
            <w:r w:rsidRPr="00D67FC2">
              <w:rPr>
                <w:sz w:val="24"/>
                <w:szCs w:val="24"/>
              </w:rPr>
              <w:t>余种。</w:t>
            </w:r>
          </w:p>
          <w:p w:rsidR="00BD14CE" w:rsidRPr="00D67FC2" w:rsidRDefault="00BD14CE" w:rsidP="00BD14CE">
            <w:pPr>
              <w:spacing w:line="500" w:lineRule="exact"/>
              <w:ind w:firstLineChars="200" w:firstLine="480"/>
              <w:outlineLvl w:val="0"/>
              <w:rPr>
                <w:sz w:val="24"/>
                <w:szCs w:val="24"/>
              </w:rPr>
            </w:pPr>
            <w:r w:rsidRPr="00D67FC2">
              <w:rPr>
                <w:sz w:val="24"/>
                <w:szCs w:val="24"/>
              </w:rPr>
              <w:t>项目周边</w:t>
            </w:r>
            <w:r w:rsidRPr="00D67FC2">
              <w:rPr>
                <w:sz w:val="24"/>
                <w:szCs w:val="24"/>
              </w:rPr>
              <w:t>1km</w:t>
            </w:r>
            <w:r w:rsidRPr="00D67FC2">
              <w:rPr>
                <w:sz w:val="24"/>
                <w:szCs w:val="24"/>
              </w:rPr>
              <w:t>范围内无列入《国家重点保护野生植物名录》和《国家重点保护野生动物名录》的动植物。</w:t>
            </w:r>
          </w:p>
          <w:p w:rsidR="00BD14CE" w:rsidRPr="00D67FC2" w:rsidRDefault="008F2F61" w:rsidP="00BD14CE">
            <w:pPr>
              <w:keepNext/>
              <w:keepLines/>
              <w:adjustRightInd w:val="0"/>
              <w:snapToGrid w:val="0"/>
              <w:spacing w:line="500" w:lineRule="exact"/>
              <w:outlineLvl w:val="2"/>
              <w:rPr>
                <w:b/>
                <w:bCs/>
                <w:szCs w:val="24"/>
              </w:rPr>
            </w:pPr>
            <w:r w:rsidRPr="00D67FC2">
              <w:rPr>
                <w:b/>
                <w:bCs/>
                <w:szCs w:val="24"/>
              </w:rPr>
              <w:t>二、</w:t>
            </w:r>
            <w:r w:rsidR="00E56A1B">
              <w:rPr>
                <w:rFonts w:hint="eastAsia"/>
                <w:b/>
                <w:bCs/>
                <w:szCs w:val="24"/>
              </w:rPr>
              <w:t>政策及规划相符性分析</w:t>
            </w:r>
          </w:p>
          <w:p w:rsidR="00C772D8" w:rsidRPr="00E56A1B" w:rsidRDefault="0077288E" w:rsidP="00C772D8">
            <w:pPr>
              <w:adjustRightInd w:val="0"/>
              <w:spacing w:line="500" w:lineRule="exact"/>
              <w:rPr>
                <w:rFonts w:ascii="楷体" w:eastAsia="楷体" w:hAnsi="楷体"/>
                <w:sz w:val="24"/>
                <w:szCs w:val="24"/>
              </w:rPr>
            </w:pPr>
            <w:r w:rsidRPr="00E56A1B">
              <w:rPr>
                <w:rFonts w:ascii="楷体" w:eastAsia="楷体" w:hAnsi="楷体"/>
                <w:sz w:val="24"/>
                <w:szCs w:val="24"/>
              </w:rPr>
              <w:t>2.</w:t>
            </w:r>
            <w:r w:rsidR="00C772D8" w:rsidRPr="00E56A1B">
              <w:rPr>
                <w:rFonts w:ascii="楷体" w:eastAsia="楷体" w:hAnsi="楷体"/>
                <w:sz w:val="24"/>
                <w:szCs w:val="24"/>
              </w:rPr>
              <w:t>1《</w:t>
            </w:r>
            <w:r w:rsidR="008C2AAE" w:rsidRPr="00E56A1B">
              <w:rPr>
                <w:rFonts w:ascii="楷体" w:eastAsia="楷体" w:hAnsi="楷体" w:hint="eastAsia"/>
                <w:bCs/>
                <w:sz w:val="24"/>
                <w:szCs w:val="24"/>
              </w:rPr>
              <w:t>河南省人民政府办公厅关于印发河南省2018年大气污染防治攻坚战实施方案的通知</w:t>
            </w:r>
            <w:r w:rsidR="00C772D8" w:rsidRPr="00E56A1B">
              <w:rPr>
                <w:rFonts w:ascii="楷体" w:eastAsia="楷体" w:hAnsi="楷体"/>
                <w:bCs/>
                <w:sz w:val="24"/>
                <w:szCs w:val="24"/>
              </w:rPr>
              <w:t>（</w:t>
            </w:r>
            <w:r w:rsidR="00C772D8" w:rsidRPr="00E56A1B">
              <w:rPr>
                <w:rFonts w:ascii="楷体" w:eastAsia="楷体" w:hAnsi="楷体"/>
                <w:sz w:val="24"/>
                <w:szCs w:val="24"/>
              </w:rPr>
              <w:t>豫政办 〔201</w:t>
            </w:r>
            <w:r w:rsidR="008C2AAE" w:rsidRPr="00E56A1B">
              <w:rPr>
                <w:rFonts w:ascii="楷体" w:eastAsia="楷体" w:hAnsi="楷体" w:hint="eastAsia"/>
                <w:sz w:val="24"/>
                <w:szCs w:val="24"/>
              </w:rPr>
              <w:t>8</w:t>
            </w:r>
            <w:r w:rsidR="00C772D8" w:rsidRPr="00E56A1B">
              <w:rPr>
                <w:rFonts w:ascii="楷体" w:eastAsia="楷体" w:hAnsi="楷体"/>
                <w:sz w:val="24"/>
                <w:szCs w:val="24"/>
              </w:rPr>
              <w:t>〕</w:t>
            </w:r>
            <w:r w:rsidR="008C2AAE" w:rsidRPr="00E56A1B">
              <w:rPr>
                <w:rFonts w:ascii="楷体" w:eastAsia="楷体" w:hAnsi="楷体" w:hint="eastAsia"/>
                <w:sz w:val="24"/>
                <w:szCs w:val="24"/>
              </w:rPr>
              <w:t>14</w:t>
            </w:r>
            <w:r w:rsidR="00C772D8" w:rsidRPr="00E56A1B">
              <w:rPr>
                <w:rFonts w:ascii="楷体" w:eastAsia="楷体" w:hAnsi="楷体"/>
                <w:sz w:val="24"/>
                <w:szCs w:val="24"/>
              </w:rPr>
              <w:t>号</w:t>
            </w:r>
            <w:r w:rsidR="00C772D8" w:rsidRPr="00E56A1B">
              <w:rPr>
                <w:rFonts w:ascii="楷体" w:eastAsia="楷体" w:hAnsi="楷体"/>
                <w:bCs/>
                <w:sz w:val="24"/>
                <w:szCs w:val="24"/>
              </w:rPr>
              <w:t>）》相符性分析</w:t>
            </w:r>
          </w:p>
          <w:p w:rsidR="00C772D8" w:rsidRPr="00D67FC2" w:rsidRDefault="00C772D8" w:rsidP="00C772D8">
            <w:pPr>
              <w:adjustRightInd w:val="0"/>
              <w:spacing w:line="500" w:lineRule="exact"/>
              <w:rPr>
                <w:b/>
                <w:bCs/>
                <w:sz w:val="24"/>
                <w:szCs w:val="24"/>
              </w:rPr>
            </w:pPr>
            <w:r w:rsidRPr="00D67FC2">
              <w:rPr>
                <w:bCs/>
                <w:sz w:val="24"/>
                <w:szCs w:val="24"/>
              </w:rPr>
              <w:t xml:space="preserve">    </w:t>
            </w:r>
            <w:r w:rsidRPr="00D67FC2">
              <w:rPr>
                <w:b/>
                <w:bCs/>
                <w:sz w:val="24"/>
                <w:szCs w:val="24"/>
              </w:rPr>
              <w:t>二、工作目标：</w:t>
            </w:r>
            <w:r w:rsidRPr="00D67FC2">
              <w:rPr>
                <w:b/>
                <w:bCs/>
                <w:sz w:val="24"/>
                <w:szCs w:val="24"/>
              </w:rPr>
              <w:t xml:space="preserve"> </w:t>
            </w:r>
          </w:p>
          <w:p w:rsidR="008C2AAE" w:rsidRPr="008C2AAE" w:rsidRDefault="00C772D8" w:rsidP="00C772D8">
            <w:pPr>
              <w:adjustRightInd w:val="0"/>
              <w:spacing w:line="500" w:lineRule="exact"/>
              <w:rPr>
                <w:bCs/>
                <w:sz w:val="24"/>
                <w:szCs w:val="24"/>
              </w:rPr>
            </w:pPr>
            <w:r w:rsidRPr="00D67FC2">
              <w:rPr>
                <w:b/>
                <w:bCs/>
                <w:sz w:val="24"/>
                <w:szCs w:val="24"/>
              </w:rPr>
              <w:t xml:space="preserve">   </w:t>
            </w:r>
            <w:r w:rsidR="008C2AAE" w:rsidRPr="008C2AAE">
              <w:rPr>
                <w:rFonts w:hint="eastAsia"/>
                <w:bCs/>
                <w:sz w:val="24"/>
                <w:szCs w:val="24"/>
              </w:rPr>
              <w:t>到</w:t>
            </w:r>
            <w:r w:rsidR="008C2AAE" w:rsidRPr="008C2AAE">
              <w:rPr>
                <w:rFonts w:hint="eastAsia"/>
                <w:bCs/>
                <w:sz w:val="24"/>
                <w:szCs w:val="24"/>
              </w:rPr>
              <w:t>2018</w:t>
            </w:r>
            <w:r w:rsidR="008C2AAE" w:rsidRPr="008C2AAE">
              <w:rPr>
                <w:rFonts w:hint="eastAsia"/>
                <w:bCs/>
                <w:sz w:val="24"/>
                <w:szCs w:val="24"/>
              </w:rPr>
              <w:t>年年底</w:t>
            </w:r>
            <w:r w:rsidR="008C2AAE">
              <w:rPr>
                <w:rFonts w:hint="eastAsia"/>
                <w:bCs/>
                <w:sz w:val="24"/>
                <w:szCs w:val="24"/>
              </w:rPr>
              <w:t>，</w:t>
            </w:r>
            <w:r w:rsidR="008C2AAE" w:rsidRPr="008C2AAE">
              <w:rPr>
                <w:rFonts w:hint="eastAsia"/>
                <w:bCs/>
                <w:sz w:val="24"/>
                <w:szCs w:val="24"/>
              </w:rPr>
              <w:t>全省</w:t>
            </w:r>
            <w:r w:rsidR="008C2AAE" w:rsidRPr="008C2AAE">
              <w:rPr>
                <w:rFonts w:hint="eastAsia"/>
                <w:bCs/>
                <w:sz w:val="24"/>
                <w:szCs w:val="24"/>
              </w:rPr>
              <w:t>PM2.5(</w:t>
            </w:r>
            <w:r w:rsidR="008C2AAE" w:rsidRPr="008C2AAE">
              <w:rPr>
                <w:rFonts w:hint="eastAsia"/>
                <w:bCs/>
                <w:sz w:val="24"/>
                <w:szCs w:val="24"/>
              </w:rPr>
              <w:t>细颗粒物</w:t>
            </w:r>
            <w:r w:rsidR="008C2AAE" w:rsidRPr="008C2AAE">
              <w:rPr>
                <w:rFonts w:hint="eastAsia"/>
                <w:bCs/>
                <w:sz w:val="24"/>
                <w:szCs w:val="24"/>
              </w:rPr>
              <w:t>)</w:t>
            </w:r>
            <w:r w:rsidR="008C2AAE" w:rsidRPr="008C2AAE">
              <w:rPr>
                <w:rFonts w:hint="eastAsia"/>
                <w:bCs/>
                <w:sz w:val="24"/>
                <w:szCs w:val="24"/>
              </w:rPr>
              <w:t>年均浓度达到</w:t>
            </w:r>
            <w:r w:rsidR="008C2AAE" w:rsidRPr="008C2AAE">
              <w:rPr>
                <w:rFonts w:hint="eastAsia"/>
                <w:bCs/>
                <w:sz w:val="24"/>
                <w:szCs w:val="24"/>
              </w:rPr>
              <w:t>63</w:t>
            </w:r>
            <w:r w:rsidR="008C2AAE" w:rsidRPr="008C2AAE">
              <w:rPr>
                <w:rFonts w:hint="eastAsia"/>
                <w:bCs/>
                <w:sz w:val="24"/>
                <w:szCs w:val="24"/>
              </w:rPr>
              <w:t>微克</w:t>
            </w:r>
            <w:r w:rsidR="008C2AAE" w:rsidRPr="008C2AAE">
              <w:rPr>
                <w:rFonts w:hint="eastAsia"/>
                <w:bCs/>
                <w:sz w:val="24"/>
                <w:szCs w:val="24"/>
              </w:rPr>
              <w:t>/</w:t>
            </w:r>
            <w:r w:rsidR="008C2AAE" w:rsidRPr="008C2AAE">
              <w:rPr>
                <w:rFonts w:hint="eastAsia"/>
                <w:bCs/>
                <w:sz w:val="24"/>
                <w:szCs w:val="24"/>
              </w:rPr>
              <w:t>立方米以下</w:t>
            </w:r>
            <w:r w:rsidR="008C2AAE">
              <w:rPr>
                <w:rFonts w:hint="eastAsia"/>
                <w:bCs/>
                <w:sz w:val="24"/>
                <w:szCs w:val="24"/>
              </w:rPr>
              <w:t>，</w:t>
            </w:r>
            <w:r w:rsidR="008C2AAE" w:rsidRPr="008C2AAE">
              <w:rPr>
                <w:rFonts w:hint="eastAsia"/>
                <w:bCs/>
                <w:sz w:val="24"/>
                <w:szCs w:val="24"/>
              </w:rPr>
              <w:t>PM10(</w:t>
            </w:r>
            <w:r w:rsidR="008C2AAE" w:rsidRPr="008C2AAE">
              <w:rPr>
                <w:rFonts w:hint="eastAsia"/>
                <w:bCs/>
                <w:sz w:val="24"/>
                <w:szCs w:val="24"/>
              </w:rPr>
              <w:t>可吸入颗粒物</w:t>
            </w:r>
            <w:r w:rsidR="008C2AAE" w:rsidRPr="008C2AAE">
              <w:rPr>
                <w:rFonts w:hint="eastAsia"/>
                <w:bCs/>
                <w:sz w:val="24"/>
                <w:szCs w:val="24"/>
              </w:rPr>
              <w:t>)</w:t>
            </w:r>
            <w:r w:rsidR="008C2AAE" w:rsidRPr="008C2AAE">
              <w:rPr>
                <w:rFonts w:hint="eastAsia"/>
                <w:bCs/>
                <w:sz w:val="24"/>
                <w:szCs w:val="24"/>
              </w:rPr>
              <w:t>年均浓度达到</w:t>
            </w:r>
            <w:r w:rsidR="008C2AAE" w:rsidRPr="008C2AAE">
              <w:rPr>
                <w:rFonts w:hint="eastAsia"/>
                <w:bCs/>
                <w:sz w:val="24"/>
                <w:szCs w:val="24"/>
              </w:rPr>
              <w:t>103</w:t>
            </w:r>
            <w:r w:rsidR="008C2AAE" w:rsidRPr="008C2AAE">
              <w:rPr>
                <w:rFonts w:hint="eastAsia"/>
                <w:bCs/>
                <w:sz w:val="24"/>
                <w:szCs w:val="24"/>
              </w:rPr>
              <w:t>微克</w:t>
            </w:r>
            <w:r w:rsidR="008C2AAE" w:rsidRPr="008C2AAE">
              <w:rPr>
                <w:rFonts w:hint="eastAsia"/>
                <w:bCs/>
                <w:sz w:val="24"/>
                <w:szCs w:val="24"/>
              </w:rPr>
              <w:t>/</w:t>
            </w:r>
            <w:r w:rsidR="008C2AAE" w:rsidRPr="008C2AAE">
              <w:rPr>
                <w:rFonts w:hint="eastAsia"/>
                <w:bCs/>
                <w:sz w:val="24"/>
                <w:szCs w:val="24"/>
              </w:rPr>
              <w:t>立方米以下</w:t>
            </w:r>
            <w:r w:rsidR="008C2AAE">
              <w:rPr>
                <w:rFonts w:hint="eastAsia"/>
                <w:bCs/>
                <w:sz w:val="24"/>
                <w:szCs w:val="24"/>
              </w:rPr>
              <w:t>，</w:t>
            </w:r>
            <w:r w:rsidR="008C2AAE" w:rsidRPr="008C2AAE">
              <w:rPr>
                <w:rFonts w:hint="eastAsia"/>
                <w:bCs/>
                <w:sz w:val="24"/>
                <w:szCs w:val="24"/>
              </w:rPr>
              <w:t>全年优良天数达到</w:t>
            </w:r>
            <w:r w:rsidR="008C2AAE" w:rsidRPr="008C2AAE">
              <w:rPr>
                <w:rFonts w:hint="eastAsia"/>
                <w:bCs/>
                <w:sz w:val="24"/>
                <w:szCs w:val="24"/>
              </w:rPr>
              <w:t>210</w:t>
            </w:r>
            <w:r w:rsidR="008C2AAE" w:rsidRPr="008C2AAE">
              <w:rPr>
                <w:rFonts w:hint="eastAsia"/>
                <w:bCs/>
                <w:sz w:val="24"/>
                <w:szCs w:val="24"/>
              </w:rPr>
              <w:t>天以上</w:t>
            </w:r>
            <w:r w:rsidR="008C2AAE" w:rsidRPr="008C2AAE">
              <w:rPr>
                <w:rFonts w:hint="eastAsia"/>
                <w:bCs/>
                <w:sz w:val="24"/>
                <w:szCs w:val="24"/>
              </w:rPr>
              <w:t>(</w:t>
            </w:r>
            <w:r w:rsidR="008C2AAE" w:rsidRPr="008C2AAE">
              <w:rPr>
                <w:rFonts w:hint="eastAsia"/>
                <w:bCs/>
                <w:sz w:val="24"/>
                <w:szCs w:val="24"/>
              </w:rPr>
              <w:t>各省辖市</w:t>
            </w:r>
            <w:r w:rsidR="008C2AAE" w:rsidRPr="008C2AAE">
              <w:rPr>
                <w:rFonts w:hint="eastAsia"/>
                <w:bCs/>
                <w:sz w:val="24"/>
                <w:szCs w:val="24"/>
              </w:rPr>
              <w:t>2018</w:t>
            </w:r>
            <w:r w:rsidR="008C2AAE" w:rsidRPr="008C2AAE">
              <w:rPr>
                <w:rFonts w:hint="eastAsia"/>
                <w:bCs/>
                <w:sz w:val="24"/>
                <w:szCs w:val="24"/>
              </w:rPr>
              <w:t>年城市环境空气质量目标值见附件</w:t>
            </w:r>
            <w:r w:rsidR="008C2AAE" w:rsidRPr="008C2AAE">
              <w:rPr>
                <w:rFonts w:hint="eastAsia"/>
                <w:bCs/>
                <w:sz w:val="24"/>
                <w:szCs w:val="24"/>
              </w:rPr>
              <w:t>)</w:t>
            </w:r>
            <w:r w:rsidR="008C2AAE" w:rsidRPr="008C2AAE">
              <w:rPr>
                <w:rFonts w:hint="eastAsia"/>
                <w:bCs/>
                <w:sz w:val="24"/>
                <w:szCs w:val="24"/>
              </w:rPr>
              <w:t>。</w:t>
            </w:r>
          </w:p>
          <w:p w:rsidR="00C772D8" w:rsidRPr="00D67FC2" w:rsidRDefault="00C772D8" w:rsidP="00C772D8">
            <w:pPr>
              <w:adjustRightInd w:val="0"/>
              <w:spacing w:line="500" w:lineRule="exact"/>
              <w:rPr>
                <w:sz w:val="24"/>
                <w:szCs w:val="24"/>
              </w:rPr>
            </w:pPr>
            <w:r w:rsidRPr="00D67FC2">
              <w:rPr>
                <w:sz w:val="24"/>
                <w:szCs w:val="24"/>
              </w:rPr>
              <w:t xml:space="preserve">   </w:t>
            </w:r>
            <w:r w:rsidRPr="00D67FC2">
              <w:rPr>
                <w:sz w:val="24"/>
                <w:szCs w:val="24"/>
              </w:rPr>
              <w:t xml:space="preserve">　</w:t>
            </w:r>
            <w:r w:rsidRPr="00D67FC2">
              <w:rPr>
                <w:b/>
                <w:bCs/>
                <w:sz w:val="24"/>
                <w:szCs w:val="24"/>
              </w:rPr>
              <w:t>三、主要任务</w:t>
            </w:r>
          </w:p>
          <w:p w:rsidR="008C2AAE" w:rsidRPr="008C2AAE" w:rsidRDefault="00C772D8" w:rsidP="008C2AAE">
            <w:pPr>
              <w:adjustRightInd w:val="0"/>
              <w:spacing w:line="500" w:lineRule="exact"/>
              <w:rPr>
                <w:sz w:val="24"/>
                <w:szCs w:val="24"/>
              </w:rPr>
            </w:pPr>
            <w:r w:rsidRPr="00D67FC2">
              <w:rPr>
                <w:sz w:val="24"/>
                <w:szCs w:val="24"/>
              </w:rPr>
              <w:t xml:space="preserve">　</w:t>
            </w:r>
            <w:r w:rsidR="008C2AAE" w:rsidRPr="008C2AAE">
              <w:rPr>
                <w:rFonts w:hint="eastAsia"/>
                <w:sz w:val="24"/>
                <w:szCs w:val="24"/>
              </w:rPr>
              <w:t>4.</w:t>
            </w:r>
            <w:r w:rsidR="008C2AAE" w:rsidRPr="008C2AAE">
              <w:rPr>
                <w:rFonts w:hint="eastAsia"/>
                <w:sz w:val="24"/>
                <w:szCs w:val="24"/>
              </w:rPr>
              <w:t>开展城市规划区工业燃煤设施拆改。</w:t>
            </w:r>
            <w:r w:rsidR="008C2AAE" w:rsidRPr="008C2AAE">
              <w:rPr>
                <w:rFonts w:hint="eastAsia"/>
                <w:sz w:val="24"/>
                <w:szCs w:val="24"/>
              </w:rPr>
              <w:t>2018</w:t>
            </w:r>
            <w:r w:rsidR="008C2AAE" w:rsidRPr="008C2AAE">
              <w:rPr>
                <w:rFonts w:hint="eastAsia"/>
                <w:sz w:val="24"/>
                <w:szCs w:val="24"/>
              </w:rPr>
              <w:t>年</w:t>
            </w:r>
            <w:r w:rsidR="008C2AAE" w:rsidRPr="008C2AAE">
              <w:rPr>
                <w:rFonts w:hint="eastAsia"/>
                <w:sz w:val="24"/>
                <w:szCs w:val="24"/>
              </w:rPr>
              <w:t>9</w:t>
            </w:r>
            <w:r w:rsidR="008C2AAE" w:rsidRPr="008C2AAE">
              <w:rPr>
                <w:rFonts w:hint="eastAsia"/>
                <w:sz w:val="24"/>
                <w:szCs w:val="24"/>
              </w:rPr>
              <w:t>月底前</w:t>
            </w:r>
            <w:r w:rsidR="008C2AAE">
              <w:rPr>
                <w:rFonts w:hint="eastAsia"/>
                <w:sz w:val="24"/>
                <w:szCs w:val="24"/>
              </w:rPr>
              <w:t>，</w:t>
            </w:r>
            <w:r w:rsidR="008C2AAE" w:rsidRPr="008C2AAE">
              <w:rPr>
                <w:rFonts w:hint="eastAsia"/>
                <w:sz w:val="24"/>
                <w:szCs w:val="24"/>
              </w:rPr>
              <w:t>按照“主体移位、切断连接、清除燃料、永不复用”标准</w:t>
            </w:r>
            <w:r w:rsidR="008C2AAE">
              <w:rPr>
                <w:rFonts w:hint="eastAsia"/>
                <w:sz w:val="24"/>
                <w:szCs w:val="24"/>
              </w:rPr>
              <w:t>，</w:t>
            </w:r>
            <w:r w:rsidR="008C2AAE" w:rsidRPr="008C2AAE">
              <w:rPr>
                <w:rFonts w:hint="eastAsia"/>
                <w:sz w:val="24"/>
                <w:szCs w:val="24"/>
              </w:rPr>
              <w:t>完成全省省辖市城市规划区内的工业煤气发生炉</w:t>
            </w:r>
            <w:r w:rsidR="008C2AAE" w:rsidRPr="008C2AAE">
              <w:rPr>
                <w:rFonts w:hint="eastAsia"/>
                <w:sz w:val="24"/>
                <w:szCs w:val="24"/>
              </w:rPr>
              <w:t>(</w:t>
            </w:r>
            <w:r w:rsidR="008C2AAE" w:rsidRPr="008C2AAE">
              <w:rPr>
                <w:rFonts w:hint="eastAsia"/>
                <w:sz w:val="24"/>
                <w:szCs w:val="24"/>
              </w:rPr>
              <w:t>除制备原料的煤气发生炉外</w:t>
            </w:r>
            <w:r w:rsidR="008C2AAE" w:rsidRPr="008C2AAE">
              <w:rPr>
                <w:rFonts w:hint="eastAsia"/>
                <w:sz w:val="24"/>
                <w:szCs w:val="24"/>
              </w:rPr>
              <w:t>)</w:t>
            </w:r>
            <w:r w:rsidR="008C2AAE" w:rsidRPr="008C2AAE">
              <w:rPr>
                <w:rFonts w:hint="eastAsia"/>
                <w:sz w:val="24"/>
                <w:szCs w:val="24"/>
              </w:rPr>
              <w:t>、热风炉、导热油炉的拆除或清洁能源改造工作。逾期未完成拆改的</w:t>
            </w:r>
            <w:r w:rsidR="008C2AAE">
              <w:rPr>
                <w:rFonts w:hint="eastAsia"/>
                <w:sz w:val="24"/>
                <w:szCs w:val="24"/>
              </w:rPr>
              <w:t>，</w:t>
            </w:r>
            <w:r w:rsidR="008C2AAE" w:rsidRPr="008C2AAE">
              <w:rPr>
                <w:rFonts w:hint="eastAsia"/>
                <w:sz w:val="24"/>
                <w:szCs w:val="24"/>
              </w:rPr>
              <w:t>依法实施停产整治。</w:t>
            </w:r>
          </w:p>
          <w:p w:rsidR="00C772D8" w:rsidRPr="00D67FC2" w:rsidRDefault="008C2AAE" w:rsidP="008C2AAE">
            <w:pPr>
              <w:adjustRightInd w:val="0"/>
              <w:spacing w:line="500" w:lineRule="exact"/>
              <w:rPr>
                <w:sz w:val="24"/>
                <w:szCs w:val="24"/>
              </w:rPr>
            </w:pPr>
            <w:r w:rsidRPr="008C2AAE">
              <w:rPr>
                <w:rFonts w:hint="eastAsia"/>
                <w:sz w:val="24"/>
                <w:szCs w:val="24"/>
              </w:rPr>
              <w:t xml:space="preserve">　</w:t>
            </w:r>
            <w:r w:rsidRPr="008C2AAE">
              <w:rPr>
                <w:rFonts w:hint="eastAsia"/>
                <w:sz w:val="24"/>
                <w:szCs w:val="24"/>
              </w:rPr>
              <w:t>5.</w:t>
            </w:r>
            <w:r w:rsidRPr="008C2AAE">
              <w:rPr>
                <w:rFonts w:hint="eastAsia"/>
                <w:sz w:val="24"/>
                <w:szCs w:val="24"/>
              </w:rPr>
              <w:t>引导鼓励中型燃煤锅炉淘汰。在全省完成</w:t>
            </w:r>
            <w:r w:rsidRPr="008C2AAE">
              <w:rPr>
                <w:rFonts w:hint="eastAsia"/>
                <w:sz w:val="24"/>
                <w:szCs w:val="24"/>
              </w:rPr>
              <w:t>10</w:t>
            </w:r>
            <w:r w:rsidRPr="008C2AAE">
              <w:rPr>
                <w:rFonts w:hint="eastAsia"/>
                <w:sz w:val="24"/>
                <w:szCs w:val="24"/>
              </w:rPr>
              <w:t>蒸吨</w:t>
            </w:r>
            <w:r w:rsidRPr="008C2AAE">
              <w:rPr>
                <w:rFonts w:hint="eastAsia"/>
                <w:sz w:val="24"/>
                <w:szCs w:val="24"/>
              </w:rPr>
              <w:t>/</w:t>
            </w:r>
            <w:r w:rsidRPr="008C2AAE">
              <w:rPr>
                <w:rFonts w:hint="eastAsia"/>
                <w:sz w:val="24"/>
                <w:szCs w:val="24"/>
              </w:rPr>
              <w:t>时及以下燃煤锅炉拆改的基础上</w:t>
            </w:r>
            <w:r>
              <w:rPr>
                <w:rFonts w:hint="eastAsia"/>
                <w:sz w:val="24"/>
                <w:szCs w:val="24"/>
              </w:rPr>
              <w:t>，</w:t>
            </w:r>
            <w:r w:rsidRPr="008C2AAE">
              <w:rPr>
                <w:rFonts w:hint="eastAsia"/>
                <w:sz w:val="24"/>
                <w:szCs w:val="24"/>
              </w:rPr>
              <w:t>逐步扩大燃煤锅炉拆除和清洁能源改造范围</w:t>
            </w:r>
            <w:r>
              <w:rPr>
                <w:rFonts w:hint="eastAsia"/>
                <w:sz w:val="24"/>
                <w:szCs w:val="24"/>
              </w:rPr>
              <w:t>，</w:t>
            </w:r>
            <w:r w:rsidRPr="008C2AAE">
              <w:rPr>
                <w:rFonts w:hint="eastAsia"/>
                <w:sz w:val="24"/>
                <w:szCs w:val="24"/>
              </w:rPr>
              <w:t>2020</w:t>
            </w:r>
            <w:r w:rsidRPr="008C2AAE">
              <w:rPr>
                <w:rFonts w:hint="eastAsia"/>
                <w:sz w:val="24"/>
                <w:szCs w:val="24"/>
              </w:rPr>
              <w:t>年年底前</w:t>
            </w:r>
            <w:r>
              <w:rPr>
                <w:rFonts w:hint="eastAsia"/>
                <w:sz w:val="24"/>
                <w:szCs w:val="24"/>
              </w:rPr>
              <w:t>，</w:t>
            </w:r>
            <w:r w:rsidRPr="008C2AAE">
              <w:rPr>
                <w:rFonts w:hint="eastAsia"/>
                <w:sz w:val="24"/>
                <w:szCs w:val="24"/>
              </w:rPr>
              <w:t>基本淘汰省辖市规划区内</w:t>
            </w:r>
            <w:r w:rsidRPr="008C2AAE">
              <w:rPr>
                <w:rFonts w:hint="eastAsia"/>
                <w:sz w:val="24"/>
                <w:szCs w:val="24"/>
              </w:rPr>
              <w:t>35</w:t>
            </w:r>
            <w:r w:rsidRPr="008C2AAE">
              <w:rPr>
                <w:rFonts w:hint="eastAsia"/>
                <w:sz w:val="24"/>
                <w:szCs w:val="24"/>
              </w:rPr>
              <w:t>蒸吨</w:t>
            </w:r>
            <w:r w:rsidRPr="008C2AAE">
              <w:rPr>
                <w:rFonts w:hint="eastAsia"/>
                <w:sz w:val="24"/>
                <w:szCs w:val="24"/>
              </w:rPr>
              <w:t>/</w:t>
            </w:r>
            <w:r w:rsidRPr="008C2AAE">
              <w:rPr>
                <w:rFonts w:hint="eastAsia"/>
                <w:sz w:val="24"/>
                <w:szCs w:val="24"/>
              </w:rPr>
              <w:t>时及以下燃煤锅炉。实施逐年递减的资金奖补方式</w:t>
            </w:r>
            <w:r>
              <w:rPr>
                <w:rFonts w:hint="eastAsia"/>
                <w:sz w:val="24"/>
                <w:szCs w:val="24"/>
              </w:rPr>
              <w:t>，</w:t>
            </w:r>
            <w:r w:rsidRPr="008C2AAE">
              <w:rPr>
                <w:rFonts w:hint="eastAsia"/>
                <w:sz w:val="24"/>
                <w:szCs w:val="24"/>
              </w:rPr>
              <w:t>对</w:t>
            </w:r>
            <w:r w:rsidRPr="008C2AAE">
              <w:rPr>
                <w:rFonts w:hint="eastAsia"/>
                <w:sz w:val="24"/>
                <w:szCs w:val="24"/>
              </w:rPr>
              <w:t>2018</w:t>
            </w:r>
            <w:r w:rsidRPr="008C2AAE">
              <w:rPr>
                <w:rFonts w:hint="eastAsia"/>
                <w:sz w:val="24"/>
                <w:szCs w:val="24"/>
              </w:rPr>
              <w:t>年</w:t>
            </w:r>
            <w:r w:rsidRPr="008C2AAE">
              <w:rPr>
                <w:rFonts w:hint="eastAsia"/>
                <w:sz w:val="24"/>
                <w:szCs w:val="24"/>
              </w:rPr>
              <w:t>10</w:t>
            </w:r>
            <w:r w:rsidRPr="008C2AAE">
              <w:rPr>
                <w:rFonts w:hint="eastAsia"/>
                <w:sz w:val="24"/>
                <w:szCs w:val="24"/>
              </w:rPr>
              <w:t>月底前完成拆改的燃煤锅炉</w:t>
            </w:r>
            <w:r>
              <w:rPr>
                <w:rFonts w:hint="eastAsia"/>
                <w:sz w:val="24"/>
                <w:szCs w:val="24"/>
              </w:rPr>
              <w:t>，</w:t>
            </w:r>
            <w:r w:rsidRPr="008C2AAE">
              <w:rPr>
                <w:rFonts w:hint="eastAsia"/>
                <w:sz w:val="24"/>
                <w:szCs w:val="24"/>
              </w:rPr>
              <w:t>给予不低于</w:t>
            </w:r>
            <w:r w:rsidRPr="008C2AAE">
              <w:rPr>
                <w:rFonts w:hint="eastAsia"/>
                <w:sz w:val="24"/>
                <w:szCs w:val="24"/>
              </w:rPr>
              <w:t>6</w:t>
            </w:r>
            <w:r w:rsidRPr="008C2AAE">
              <w:rPr>
                <w:rFonts w:hint="eastAsia"/>
                <w:sz w:val="24"/>
                <w:szCs w:val="24"/>
              </w:rPr>
              <w:t>万元</w:t>
            </w:r>
            <w:r w:rsidRPr="008C2AAE">
              <w:rPr>
                <w:rFonts w:hint="eastAsia"/>
                <w:sz w:val="24"/>
                <w:szCs w:val="24"/>
              </w:rPr>
              <w:t>/</w:t>
            </w:r>
            <w:r w:rsidRPr="008C2AAE">
              <w:rPr>
                <w:rFonts w:hint="eastAsia"/>
                <w:sz w:val="24"/>
                <w:szCs w:val="24"/>
              </w:rPr>
              <w:t>蒸吨资金奖补</w:t>
            </w:r>
            <w:r>
              <w:rPr>
                <w:rFonts w:hint="eastAsia"/>
                <w:sz w:val="24"/>
                <w:szCs w:val="24"/>
              </w:rPr>
              <w:t>；</w:t>
            </w:r>
            <w:r w:rsidRPr="008C2AAE">
              <w:rPr>
                <w:rFonts w:hint="eastAsia"/>
                <w:sz w:val="24"/>
                <w:szCs w:val="24"/>
              </w:rPr>
              <w:t>对</w:t>
            </w:r>
            <w:r w:rsidRPr="008C2AAE">
              <w:rPr>
                <w:rFonts w:hint="eastAsia"/>
                <w:sz w:val="24"/>
                <w:szCs w:val="24"/>
              </w:rPr>
              <w:t>2019</w:t>
            </w:r>
            <w:r w:rsidRPr="008C2AAE">
              <w:rPr>
                <w:rFonts w:hint="eastAsia"/>
                <w:sz w:val="24"/>
                <w:szCs w:val="24"/>
              </w:rPr>
              <w:t>年</w:t>
            </w:r>
            <w:r w:rsidRPr="008C2AAE">
              <w:rPr>
                <w:rFonts w:hint="eastAsia"/>
                <w:sz w:val="24"/>
                <w:szCs w:val="24"/>
              </w:rPr>
              <w:t>10</w:t>
            </w:r>
            <w:r w:rsidRPr="008C2AAE">
              <w:rPr>
                <w:rFonts w:hint="eastAsia"/>
                <w:sz w:val="24"/>
                <w:szCs w:val="24"/>
              </w:rPr>
              <w:t>月底前完成拆改的燃煤锅炉</w:t>
            </w:r>
            <w:r>
              <w:rPr>
                <w:rFonts w:hint="eastAsia"/>
                <w:sz w:val="24"/>
                <w:szCs w:val="24"/>
              </w:rPr>
              <w:t>，</w:t>
            </w:r>
            <w:r w:rsidRPr="008C2AAE">
              <w:rPr>
                <w:rFonts w:hint="eastAsia"/>
                <w:sz w:val="24"/>
                <w:szCs w:val="24"/>
              </w:rPr>
              <w:t>给予不低于</w:t>
            </w:r>
            <w:r w:rsidRPr="008C2AAE">
              <w:rPr>
                <w:rFonts w:hint="eastAsia"/>
                <w:sz w:val="24"/>
                <w:szCs w:val="24"/>
              </w:rPr>
              <w:t>4</w:t>
            </w:r>
            <w:r w:rsidRPr="008C2AAE">
              <w:rPr>
                <w:rFonts w:hint="eastAsia"/>
                <w:sz w:val="24"/>
                <w:szCs w:val="24"/>
              </w:rPr>
              <w:t>万元</w:t>
            </w:r>
            <w:r w:rsidRPr="008C2AAE">
              <w:rPr>
                <w:rFonts w:hint="eastAsia"/>
                <w:sz w:val="24"/>
                <w:szCs w:val="24"/>
              </w:rPr>
              <w:t>/</w:t>
            </w:r>
            <w:r w:rsidRPr="008C2AAE">
              <w:rPr>
                <w:rFonts w:hint="eastAsia"/>
                <w:sz w:val="24"/>
                <w:szCs w:val="24"/>
              </w:rPr>
              <w:t>蒸吨资金奖补</w:t>
            </w:r>
            <w:r>
              <w:rPr>
                <w:rFonts w:hint="eastAsia"/>
                <w:sz w:val="24"/>
                <w:szCs w:val="24"/>
              </w:rPr>
              <w:t>；</w:t>
            </w:r>
            <w:r w:rsidRPr="008C2AAE">
              <w:rPr>
                <w:rFonts w:hint="eastAsia"/>
                <w:sz w:val="24"/>
                <w:szCs w:val="24"/>
              </w:rPr>
              <w:t>对</w:t>
            </w:r>
            <w:r w:rsidRPr="008C2AAE">
              <w:rPr>
                <w:rFonts w:hint="eastAsia"/>
                <w:sz w:val="24"/>
                <w:szCs w:val="24"/>
              </w:rPr>
              <w:t>2020</w:t>
            </w:r>
            <w:r w:rsidRPr="008C2AAE">
              <w:rPr>
                <w:rFonts w:hint="eastAsia"/>
                <w:sz w:val="24"/>
                <w:szCs w:val="24"/>
              </w:rPr>
              <w:t>年</w:t>
            </w:r>
            <w:r w:rsidRPr="008C2AAE">
              <w:rPr>
                <w:rFonts w:hint="eastAsia"/>
                <w:sz w:val="24"/>
                <w:szCs w:val="24"/>
              </w:rPr>
              <w:t>10</w:t>
            </w:r>
            <w:r w:rsidRPr="008C2AAE">
              <w:rPr>
                <w:rFonts w:hint="eastAsia"/>
                <w:sz w:val="24"/>
                <w:szCs w:val="24"/>
              </w:rPr>
              <w:t>月底前完成拆改的燃煤锅炉</w:t>
            </w:r>
            <w:r>
              <w:rPr>
                <w:rFonts w:hint="eastAsia"/>
                <w:sz w:val="24"/>
                <w:szCs w:val="24"/>
              </w:rPr>
              <w:t>，</w:t>
            </w:r>
            <w:r w:rsidRPr="008C2AAE">
              <w:rPr>
                <w:rFonts w:hint="eastAsia"/>
                <w:sz w:val="24"/>
                <w:szCs w:val="24"/>
              </w:rPr>
              <w:t>不再给予资金奖补。淘汰方式主要包括拆除、集中供热替代、煤改气、煤改电</w:t>
            </w:r>
            <w:r>
              <w:rPr>
                <w:rFonts w:hint="eastAsia"/>
                <w:sz w:val="24"/>
                <w:szCs w:val="24"/>
              </w:rPr>
              <w:t>，</w:t>
            </w:r>
            <w:r w:rsidRPr="008C2AAE">
              <w:rPr>
                <w:rFonts w:hint="eastAsia"/>
                <w:sz w:val="24"/>
                <w:szCs w:val="24"/>
              </w:rPr>
              <w:t>改用地热、风能、太阳能、配备布袋除尘器的生物质能</w:t>
            </w:r>
            <w:r>
              <w:rPr>
                <w:rFonts w:hint="eastAsia"/>
                <w:sz w:val="24"/>
                <w:szCs w:val="24"/>
              </w:rPr>
              <w:t>，</w:t>
            </w:r>
            <w:r w:rsidRPr="008C2AAE">
              <w:rPr>
                <w:rFonts w:hint="eastAsia"/>
                <w:sz w:val="24"/>
                <w:szCs w:val="24"/>
              </w:rPr>
              <w:t>不包括改燃洁净型煤、水煤浆、无烟煤、兰炭、绿焦、原油等</w:t>
            </w:r>
            <w:r>
              <w:rPr>
                <w:rFonts w:hint="eastAsia"/>
                <w:sz w:val="24"/>
                <w:szCs w:val="24"/>
              </w:rPr>
              <w:t>，</w:t>
            </w:r>
            <w:r w:rsidRPr="008C2AAE">
              <w:rPr>
                <w:rFonts w:hint="eastAsia"/>
                <w:sz w:val="24"/>
                <w:szCs w:val="24"/>
              </w:rPr>
              <w:t>拆除燃煤锅炉必须拆除烟囱或物理切断烟道</w:t>
            </w:r>
            <w:r>
              <w:rPr>
                <w:rFonts w:hint="eastAsia"/>
                <w:sz w:val="24"/>
                <w:szCs w:val="24"/>
              </w:rPr>
              <w:t>，</w:t>
            </w:r>
            <w:r w:rsidRPr="008C2AAE">
              <w:rPr>
                <w:rFonts w:hint="eastAsia"/>
                <w:sz w:val="24"/>
                <w:szCs w:val="24"/>
              </w:rPr>
              <w:t>使</w:t>
            </w:r>
            <w:r w:rsidRPr="008C2AAE">
              <w:rPr>
                <w:rFonts w:hint="eastAsia"/>
                <w:sz w:val="24"/>
                <w:szCs w:val="24"/>
              </w:rPr>
              <w:lastRenderedPageBreak/>
              <w:t>其不具备复产条件。严禁使用已经关停、淘汰的废旧燃煤锅炉套取奖补资金。燃煤锅炉在新改用天然气的过程中要同步实现低氮改造。</w:t>
            </w:r>
          </w:p>
          <w:p w:rsidR="00C772D8" w:rsidRPr="00D67FC2" w:rsidRDefault="00C772D8" w:rsidP="00C772D8">
            <w:pPr>
              <w:adjustRightInd w:val="0"/>
              <w:spacing w:line="500" w:lineRule="exact"/>
              <w:rPr>
                <w:sz w:val="24"/>
                <w:szCs w:val="24"/>
              </w:rPr>
            </w:pPr>
            <w:r w:rsidRPr="00D67FC2">
              <w:rPr>
                <w:sz w:val="24"/>
                <w:szCs w:val="24"/>
              </w:rPr>
              <w:t xml:space="preserve">    </w:t>
            </w:r>
            <w:r w:rsidRPr="00D67FC2">
              <w:rPr>
                <w:sz w:val="24"/>
                <w:szCs w:val="24"/>
              </w:rPr>
              <w:t>相符性分析：</w:t>
            </w:r>
            <w:r w:rsidR="00161BC1" w:rsidRPr="00D67FC2">
              <w:rPr>
                <w:sz w:val="24"/>
                <w:szCs w:val="24"/>
              </w:rPr>
              <w:t>本项目已拆除厂区内原有的</w:t>
            </w:r>
            <w:r w:rsidR="00161BC1" w:rsidRPr="00D67FC2">
              <w:rPr>
                <w:sz w:val="24"/>
                <w:szCs w:val="24"/>
              </w:rPr>
              <w:t>4</w:t>
            </w:r>
            <w:r w:rsidR="00161BC1" w:rsidRPr="00D67FC2">
              <w:rPr>
                <w:sz w:val="24"/>
                <w:szCs w:val="24"/>
              </w:rPr>
              <w:t>吨燃煤锅炉</w:t>
            </w:r>
            <w:r w:rsidR="00161BC1" w:rsidRPr="00D67FC2">
              <w:rPr>
                <w:sz w:val="24"/>
                <w:szCs w:val="24"/>
              </w:rPr>
              <w:t>1</w:t>
            </w:r>
            <w:r w:rsidR="00161BC1" w:rsidRPr="00D67FC2">
              <w:rPr>
                <w:sz w:val="24"/>
                <w:szCs w:val="24"/>
              </w:rPr>
              <w:t>台、</w:t>
            </w:r>
            <w:r w:rsidR="00161BC1" w:rsidRPr="00D67FC2">
              <w:rPr>
                <w:sz w:val="24"/>
                <w:szCs w:val="24"/>
              </w:rPr>
              <w:t>4</w:t>
            </w:r>
            <w:r w:rsidR="00161BC1" w:rsidRPr="00D67FC2">
              <w:rPr>
                <w:sz w:val="24"/>
                <w:szCs w:val="24"/>
              </w:rPr>
              <w:t>吨燃煤热风炉</w:t>
            </w:r>
            <w:r w:rsidR="00161BC1" w:rsidRPr="00D67FC2">
              <w:rPr>
                <w:sz w:val="24"/>
                <w:szCs w:val="24"/>
              </w:rPr>
              <w:t>1</w:t>
            </w:r>
            <w:r w:rsidR="00161BC1" w:rsidRPr="00D67FC2">
              <w:rPr>
                <w:sz w:val="24"/>
                <w:szCs w:val="24"/>
              </w:rPr>
              <w:t>台、</w:t>
            </w:r>
            <w:r w:rsidR="00161BC1" w:rsidRPr="00D67FC2">
              <w:rPr>
                <w:sz w:val="24"/>
                <w:szCs w:val="24"/>
              </w:rPr>
              <w:t>2</w:t>
            </w:r>
            <w:r w:rsidR="00161BC1" w:rsidRPr="00D67FC2">
              <w:rPr>
                <w:sz w:val="24"/>
                <w:szCs w:val="24"/>
              </w:rPr>
              <w:t>吨热风炉</w:t>
            </w:r>
            <w:r w:rsidR="00161BC1" w:rsidRPr="00D67FC2">
              <w:rPr>
                <w:sz w:val="24"/>
                <w:szCs w:val="24"/>
              </w:rPr>
              <w:t>2</w:t>
            </w:r>
            <w:r w:rsidR="00161BC1" w:rsidRPr="00D67FC2">
              <w:rPr>
                <w:sz w:val="24"/>
                <w:szCs w:val="24"/>
              </w:rPr>
              <w:t>台，新建已建成建设</w:t>
            </w:r>
            <w:r w:rsidR="00161BC1" w:rsidRPr="00D67FC2">
              <w:rPr>
                <w:sz w:val="24"/>
                <w:szCs w:val="24"/>
              </w:rPr>
              <w:t>3</w:t>
            </w:r>
            <w:r w:rsidR="00161BC1" w:rsidRPr="00D67FC2">
              <w:rPr>
                <w:sz w:val="24"/>
                <w:szCs w:val="24"/>
              </w:rPr>
              <w:t>吨燃气锅炉</w:t>
            </w:r>
            <w:r w:rsidR="00161BC1" w:rsidRPr="00D67FC2">
              <w:rPr>
                <w:sz w:val="24"/>
                <w:szCs w:val="24"/>
              </w:rPr>
              <w:t>1</w:t>
            </w:r>
            <w:r w:rsidR="00161BC1" w:rsidRPr="00D67FC2">
              <w:rPr>
                <w:sz w:val="24"/>
                <w:szCs w:val="24"/>
              </w:rPr>
              <w:t>台、</w:t>
            </w:r>
            <w:r w:rsidR="008C2AAE">
              <w:rPr>
                <w:rFonts w:hint="eastAsia"/>
                <w:sz w:val="24"/>
                <w:szCs w:val="24"/>
              </w:rPr>
              <w:t>3</w:t>
            </w:r>
            <w:r w:rsidR="00161BC1" w:rsidRPr="00D67FC2">
              <w:rPr>
                <w:sz w:val="24"/>
                <w:szCs w:val="24"/>
              </w:rPr>
              <w:t>吨燃气热风炉</w:t>
            </w:r>
            <w:r w:rsidR="00161BC1" w:rsidRPr="00D67FC2">
              <w:rPr>
                <w:sz w:val="24"/>
                <w:szCs w:val="24"/>
              </w:rPr>
              <w:t>1</w:t>
            </w:r>
            <w:r w:rsidR="00161BC1" w:rsidRPr="00D67FC2">
              <w:rPr>
                <w:sz w:val="24"/>
                <w:szCs w:val="24"/>
              </w:rPr>
              <w:t>台、</w:t>
            </w:r>
            <w:r w:rsidR="008C2AAE">
              <w:rPr>
                <w:rFonts w:hint="eastAsia"/>
                <w:sz w:val="24"/>
                <w:szCs w:val="24"/>
              </w:rPr>
              <w:t>2</w:t>
            </w:r>
            <w:r w:rsidR="00161BC1" w:rsidRPr="00D67FC2">
              <w:rPr>
                <w:sz w:val="24"/>
                <w:szCs w:val="24"/>
              </w:rPr>
              <w:t>吨燃气热风炉</w:t>
            </w:r>
            <w:r w:rsidR="0039390D" w:rsidRPr="00D67FC2">
              <w:rPr>
                <w:rFonts w:hint="eastAsia"/>
                <w:sz w:val="24"/>
                <w:szCs w:val="24"/>
              </w:rPr>
              <w:t>1</w:t>
            </w:r>
            <w:r w:rsidR="00161BC1" w:rsidRPr="00D67FC2">
              <w:rPr>
                <w:sz w:val="24"/>
                <w:szCs w:val="24"/>
              </w:rPr>
              <w:t>台。项目采用清洁燃料减少煤炭的消耗，减少污染物的排放。项目燃气锅炉及热风炉（参照《锅炉大气污染物排放标准》燃气）</w:t>
            </w:r>
            <w:r w:rsidRPr="00D67FC2">
              <w:rPr>
                <w:sz w:val="24"/>
                <w:szCs w:val="24"/>
              </w:rPr>
              <w:t>污染物排放浓度满足</w:t>
            </w:r>
            <w:r w:rsidR="00161BC1" w:rsidRPr="00D67FC2">
              <w:rPr>
                <w:sz w:val="24"/>
                <w:szCs w:val="24"/>
              </w:rPr>
              <w:t>《锅炉大气污染物排放标准》</w:t>
            </w:r>
            <w:r w:rsidRPr="00D67FC2">
              <w:rPr>
                <w:sz w:val="24"/>
                <w:szCs w:val="24"/>
              </w:rPr>
              <w:t>（</w:t>
            </w:r>
            <w:r w:rsidRPr="00D67FC2">
              <w:rPr>
                <w:sz w:val="24"/>
                <w:szCs w:val="24"/>
              </w:rPr>
              <w:t>GB1</w:t>
            </w:r>
            <w:r w:rsidR="00161BC1" w:rsidRPr="00D67FC2">
              <w:rPr>
                <w:sz w:val="24"/>
                <w:szCs w:val="24"/>
              </w:rPr>
              <w:t>3271</w:t>
            </w:r>
            <w:r w:rsidRPr="00D67FC2">
              <w:rPr>
                <w:sz w:val="24"/>
                <w:szCs w:val="24"/>
              </w:rPr>
              <w:t>-</w:t>
            </w:r>
            <w:r w:rsidR="00161BC1" w:rsidRPr="00D67FC2">
              <w:rPr>
                <w:sz w:val="24"/>
                <w:szCs w:val="24"/>
              </w:rPr>
              <w:t>2014</w:t>
            </w:r>
            <w:r w:rsidRPr="00D67FC2">
              <w:rPr>
                <w:sz w:val="24"/>
                <w:szCs w:val="24"/>
              </w:rPr>
              <w:t>）</w:t>
            </w:r>
            <w:r w:rsidR="00161BC1" w:rsidRPr="00D67FC2">
              <w:rPr>
                <w:sz w:val="24"/>
                <w:szCs w:val="24"/>
              </w:rPr>
              <w:t>燃气</w:t>
            </w:r>
            <w:r w:rsidRPr="00D67FC2">
              <w:rPr>
                <w:sz w:val="24"/>
                <w:szCs w:val="24"/>
              </w:rPr>
              <w:t>标准要求，本项目符合《豫政办</w:t>
            </w:r>
            <w:r w:rsidR="008C2AAE" w:rsidRPr="00D67FC2">
              <w:rPr>
                <w:sz w:val="24"/>
                <w:szCs w:val="24"/>
              </w:rPr>
              <w:t>〔</w:t>
            </w:r>
            <w:r w:rsidR="008C2AAE" w:rsidRPr="00D67FC2">
              <w:rPr>
                <w:sz w:val="24"/>
                <w:szCs w:val="24"/>
              </w:rPr>
              <w:t>201</w:t>
            </w:r>
            <w:r w:rsidR="008C2AAE">
              <w:rPr>
                <w:rFonts w:hint="eastAsia"/>
                <w:sz w:val="24"/>
                <w:szCs w:val="24"/>
              </w:rPr>
              <w:t>8</w:t>
            </w:r>
            <w:r w:rsidR="008C2AAE" w:rsidRPr="00D67FC2">
              <w:rPr>
                <w:sz w:val="24"/>
                <w:szCs w:val="24"/>
              </w:rPr>
              <w:t>〕</w:t>
            </w:r>
            <w:r w:rsidR="008C2AAE">
              <w:rPr>
                <w:rFonts w:hint="eastAsia"/>
                <w:sz w:val="24"/>
                <w:szCs w:val="24"/>
              </w:rPr>
              <w:t>14</w:t>
            </w:r>
            <w:r w:rsidR="008C2AAE" w:rsidRPr="00D67FC2">
              <w:rPr>
                <w:sz w:val="24"/>
                <w:szCs w:val="24"/>
              </w:rPr>
              <w:t>号</w:t>
            </w:r>
            <w:r w:rsidR="008C2AAE" w:rsidRPr="00D67FC2">
              <w:rPr>
                <w:bCs/>
                <w:sz w:val="24"/>
                <w:szCs w:val="24"/>
              </w:rPr>
              <w:t>）</w:t>
            </w:r>
            <w:r w:rsidRPr="00D67FC2">
              <w:rPr>
                <w:bCs/>
                <w:sz w:val="24"/>
                <w:szCs w:val="24"/>
              </w:rPr>
              <w:t>》文相关要求。</w:t>
            </w:r>
          </w:p>
          <w:p w:rsidR="00E56A1B" w:rsidRPr="00630B17" w:rsidRDefault="0077288E" w:rsidP="00E56A1B">
            <w:pPr>
              <w:adjustRightInd w:val="0"/>
              <w:spacing w:line="500" w:lineRule="exact"/>
              <w:rPr>
                <w:rFonts w:ascii="楷体" w:eastAsia="楷体" w:hAnsi="楷体"/>
                <w:sz w:val="24"/>
                <w:szCs w:val="24"/>
              </w:rPr>
            </w:pPr>
            <w:r w:rsidRPr="00630B17">
              <w:rPr>
                <w:rFonts w:ascii="楷体" w:eastAsia="楷体" w:hAnsi="楷体"/>
                <w:sz w:val="24"/>
                <w:szCs w:val="24"/>
              </w:rPr>
              <w:t>2.</w:t>
            </w:r>
            <w:r w:rsidR="0035239C">
              <w:rPr>
                <w:rFonts w:ascii="楷体" w:eastAsia="楷体" w:hAnsi="楷体" w:hint="eastAsia"/>
                <w:sz w:val="24"/>
                <w:szCs w:val="24"/>
              </w:rPr>
              <w:t>2</w:t>
            </w:r>
            <w:r w:rsidR="00E56A1B" w:rsidRPr="00630B17">
              <w:rPr>
                <w:rFonts w:ascii="楷体" w:eastAsia="楷体" w:hAnsi="楷体" w:hint="eastAsia"/>
                <w:sz w:val="24"/>
                <w:szCs w:val="24"/>
              </w:rPr>
              <w:t>汤阴县人民政府办公室关于印发《汤阴县2018年大气污染防治攻坚战实施方案的通知》（</w:t>
            </w:r>
            <w:r w:rsidR="00E56A1B" w:rsidRPr="00630B17">
              <w:rPr>
                <w:rFonts w:ascii="楷体" w:eastAsia="楷体" w:hAnsi="楷体" w:hint="eastAsia"/>
                <w:bCs/>
                <w:sz w:val="24"/>
                <w:szCs w:val="24"/>
              </w:rPr>
              <w:t>汤政办〔2018〕号</w:t>
            </w:r>
            <w:r w:rsidR="00E56A1B" w:rsidRPr="00630B17">
              <w:rPr>
                <w:rFonts w:ascii="楷体" w:eastAsia="楷体" w:hAnsi="楷体" w:hint="eastAsia"/>
                <w:sz w:val="24"/>
                <w:szCs w:val="24"/>
              </w:rPr>
              <w:t>）</w:t>
            </w:r>
          </w:p>
          <w:p w:rsidR="00616DF4" w:rsidRPr="00616DF4" w:rsidRDefault="00616DF4" w:rsidP="00616DF4">
            <w:pPr>
              <w:adjustRightInd w:val="0"/>
              <w:spacing w:line="500" w:lineRule="exact"/>
              <w:rPr>
                <w:b/>
                <w:bCs/>
                <w:i/>
                <w:iCs/>
                <w:sz w:val="24"/>
                <w:szCs w:val="24"/>
              </w:rPr>
            </w:pPr>
            <w:r>
              <w:rPr>
                <w:rFonts w:hint="eastAsia"/>
                <w:b/>
                <w:sz w:val="24"/>
                <w:szCs w:val="24"/>
              </w:rPr>
              <w:t xml:space="preserve">    </w:t>
            </w:r>
            <w:r w:rsidRPr="00616DF4">
              <w:rPr>
                <w:sz w:val="24"/>
                <w:szCs w:val="24"/>
              </w:rPr>
              <w:t xml:space="preserve">5. </w:t>
            </w:r>
            <w:r w:rsidRPr="00616DF4">
              <w:rPr>
                <w:rFonts w:hint="eastAsia"/>
                <w:sz w:val="24"/>
                <w:szCs w:val="24"/>
              </w:rPr>
              <w:t>引导鼓励中型燃煤锅炉淘汰。在全县完成</w:t>
            </w:r>
            <w:r w:rsidRPr="00616DF4">
              <w:rPr>
                <w:rFonts w:hint="eastAsia"/>
                <w:sz w:val="24"/>
                <w:szCs w:val="24"/>
              </w:rPr>
              <w:t>10</w:t>
            </w:r>
            <w:r w:rsidRPr="00616DF4">
              <w:rPr>
                <w:rFonts w:hint="eastAsia"/>
                <w:sz w:val="24"/>
                <w:szCs w:val="24"/>
              </w:rPr>
              <w:t>蒸吨</w:t>
            </w:r>
            <w:r w:rsidRPr="00616DF4">
              <w:rPr>
                <w:rFonts w:hint="eastAsia"/>
                <w:sz w:val="24"/>
                <w:szCs w:val="24"/>
              </w:rPr>
              <w:t>/</w:t>
            </w:r>
            <w:r w:rsidRPr="00616DF4">
              <w:rPr>
                <w:rFonts w:hint="eastAsia"/>
                <w:sz w:val="24"/>
                <w:szCs w:val="24"/>
              </w:rPr>
              <w:t>时及以下燃煤锅炉拆改的基础上，逐步扩大燃煤锅炉拆除和清洁能源改造范围，</w:t>
            </w:r>
            <w:r w:rsidRPr="00616DF4">
              <w:rPr>
                <w:sz w:val="24"/>
                <w:szCs w:val="24"/>
              </w:rPr>
              <w:t>2020</w:t>
            </w:r>
            <w:r w:rsidRPr="00616DF4">
              <w:rPr>
                <w:rFonts w:hint="eastAsia"/>
                <w:sz w:val="24"/>
                <w:szCs w:val="24"/>
              </w:rPr>
              <w:t>年年底前，基本淘汰县城规划区内</w:t>
            </w:r>
            <w:r w:rsidRPr="00616DF4">
              <w:rPr>
                <w:sz w:val="24"/>
                <w:szCs w:val="24"/>
              </w:rPr>
              <w:t>35</w:t>
            </w:r>
            <w:r w:rsidRPr="00616DF4">
              <w:rPr>
                <w:rFonts w:hint="eastAsia"/>
                <w:sz w:val="24"/>
                <w:szCs w:val="24"/>
              </w:rPr>
              <w:t>蒸吨</w:t>
            </w:r>
            <w:r w:rsidRPr="00616DF4">
              <w:rPr>
                <w:sz w:val="24"/>
                <w:szCs w:val="24"/>
              </w:rPr>
              <w:t>/</w:t>
            </w:r>
            <w:r w:rsidRPr="00616DF4">
              <w:rPr>
                <w:rFonts w:hint="eastAsia"/>
                <w:sz w:val="24"/>
                <w:szCs w:val="24"/>
              </w:rPr>
              <w:t>时及以下燃煤锅炉。对</w:t>
            </w:r>
            <w:r w:rsidRPr="00616DF4">
              <w:rPr>
                <w:sz w:val="24"/>
                <w:szCs w:val="24"/>
              </w:rPr>
              <w:t>2018</w:t>
            </w:r>
            <w:r w:rsidRPr="00616DF4">
              <w:rPr>
                <w:rFonts w:hint="eastAsia"/>
                <w:sz w:val="24"/>
                <w:szCs w:val="24"/>
              </w:rPr>
              <w:t>年</w:t>
            </w:r>
            <w:r w:rsidRPr="00616DF4">
              <w:rPr>
                <w:sz w:val="24"/>
                <w:szCs w:val="24"/>
              </w:rPr>
              <w:t>10</w:t>
            </w:r>
            <w:r w:rsidRPr="00616DF4">
              <w:rPr>
                <w:rFonts w:hint="eastAsia"/>
                <w:sz w:val="24"/>
                <w:szCs w:val="24"/>
              </w:rPr>
              <w:t>月底前完成拆改的燃煤锅炉，给予不低于</w:t>
            </w:r>
            <w:r w:rsidRPr="00616DF4">
              <w:rPr>
                <w:sz w:val="24"/>
                <w:szCs w:val="24"/>
              </w:rPr>
              <w:t>6</w:t>
            </w:r>
            <w:r w:rsidRPr="00616DF4">
              <w:rPr>
                <w:rFonts w:hint="eastAsia"/>
                <w:sz w:val="24"/>
                <w:szCs w:val="24"/>
              </w:rPr>
              <w:t>万元</w:t>
            </w:r>
            <w:r w:rsidRPr="00616DF4">
              <w:rPr>
                <w:sz w:val="24"/>
                <w:szCs w:val="24"/>
              </w:rPr>
              <w:t>/</w:t>
            </w:r>
            <w:r w:rsidRPr="00616DF4">
              <w:rPr>
                <w:rFonts w:hint="eastAsia"/>
                <w:sz w:val="24"/>
                <w:szCs w:val="24"/>
              </w:rPr>
              <w:t>蒸吨资金奖补；对</w:t>
            </w:r>
            <w:r w:rsidRPr="00616DF4">
              <w:rPr>
                <w:sz w:val="24"/>
                <w:szCs w:val="24"/>
              </w:rPr>
              <w:t>2019</w:t>
            </w:r>
            <w:r w:rsidRPr="00616DF4">
              <w:rPr>
                <w:rFonts w:hint="eastAsia"/>
                <w:sz w:val="24"/>
                <w:szCs w:val="24"/>
              </w:rPr>
              <w:t>年</w:t>
            </w:r>
            <w:r w:rsidRPr="00616DF4">
              <w:rPr>
                <w:sz w:val="24"/>
                <w:szCs w:val="24"/>
              </w:rPr>
              <w:t>10</w:t>
            </w:r>
            <w:r w:rsidRPr="00616DF4">
              <w:rPr>
                <w:rFonts w:hint="eastAsia"/>
                <w:sz w:val="24"/>
                <w:szCs w:val="24"/>
              </w:rPr>
              <w:t>月底前完成拆改的燃煤锅炉，给予不低于</w:t>
            </w:r>
            <w:r w:rsidRPr="00616DF4">
              <w:rPr>
                <w:sz w:val="24"/>
                <w:szCs w:val="24"/>
              </w:rPr>
              <w:t>4</w:t>
            </w:r>
            <w:r w:rsidRPr="00616DF4">
              <w:rPr>
                <w:rFonts w:hint="eastAsia"/>
                <w:sz w:val="24"/>
                <w:szCs w:val="24"/>
              </w:rPr>
              <w:t>万元</w:t>
            </w:r>
            <w:r w:rsidRPr="00616DF4">
              <w:rPr>
                <w:sz w:val="24"/>
                <w:szCs w:val="24"/>
              </w:rPr>
              <w:t>/</w:t>
            </w:r>
            <w:r w:rsidRPr="00616DF4">
              <w:rPr>
                <w:rFonts w:hint="eastAsia"/>
                <w:sz w:val="24"/>
                <w:szCs w:val="24"/>
              </w:rPr>
              <w:t>蒸吨资金奖补；对</w:t>
            </w:r>
            <w:r w:rsidRPr="00616DF4">
              <w:rPr>
                <w:sz w:val="24"/>
                <w:szCs w:val="24"/>
              </w:rPr>
              <w:t>2020</w:t>
            </w:r>
            <w:r w:rsidRPr="00616DF4">
              <w:rPr>
                <w:rFonts w:hint="eastAsia"/>
                <w:sz w:val="24"/>
                <w:szCs w:val="24"/>
              </w:rPr>
              <w:t>年</w:t>
            </w:r>
            <w:r w:rsidRPr="00616DF4">
              <w:rPr>
                <w:sz w:val="24"/>
                <w:szCs w:val="24"/>
              </w:rPr>
              <w:t>10</w:t>
            </w:r>
            <w:r w:rsidRPr="00616DF4">
              <w:rPr>
                <w:rFonts w:hint="eastAsia"/>
                <w:sz w:val="24"/>
                <w:szCs w:val="24"/>
              </w:rPr>
              <w:t>月底前完成拆改的燃煤锅炉，不再给予资金奖补。淘汰方式主要包括拆除、集中供热替代、煤改气、煤改电，改用地热、风能、太阳能，以及配备高效除尘、脱硫、脱硝的生物质能（污染物排放符合特别排放限值），不包括改燃洁净型煤、水煤浆、无烟煤、兰炭、绿焦、原油等，拆除燃煤锅炉必须拆除烟囱或物理切断烟道，不具备复产条件。严禁使用已经关停、淘汰的废旧燃煤锅炉套取奖补资金。燃煤锅炉改为燃天然气的，或者新建天然气锅炉的，要同步实现低氮改造或安装除尘脱硝设施，确保氮氧化物排放浓度不高于</w:t>
            </w:r>
            <w:r w:rsidRPr="00616DF4">
              <w:rPr>
                <w:sz w:val="24"/>
                <w:szCs w:val="24"/>
              </w:rPr>
              <w:t>30</w:t>
            </w:r>
            <w:r w:rsidRPr="00616DF4">
              <w:rPr>
                <w:rFonts w:hint="eastAsia"/>
                <w:sz w:val="24"/>
                <w:szCs w:val="24"/>
              </w:rPr>
              <w:t>毫克</w:t>
            </w:r>
            <w:r w:rsidRPr="00616DF4">
              <w:rPr>
                <w:sz w:val="24"/>
                <w:szCs w:val="24"/>
              </w:rPr>
              <w:t>/</w:t>
            </w:r>
            <w:r w:rsidRPr="00616DF4">
              <w:rPr>
                <w:rFonts w:hint="eastAsia"/>
                <w:sz w:val="24"/>
                <w:szCs w:val="24"/>
              </w:rPr>
              <w:t>立方米。</w:t>
            </w:r>
          </w:p>
          <w:p w:rsidR="00E56A1B" w:rsidRDefault="00616DF4" w:rsidP="00C772D8">
            <w:pPr>
              <w:adjustRightInd w:val="0"/>
              <w:spacing w:line="500" w:lineRule="exact"/>
              <w:rPr>
                <w:sz w:val="24"/>
                <w:szCs w:val="24"/>
              </w:rPr>
            </w:pPr>
            <w:r>
              <w:rPr>
                <w:rFonts w:hint="eastAsia"/>
                <w:sz w:val="24"/>
                <w:szCs w:val="24"/>
              </w:rPr>
              <w:t xml:space="preserve">    </w:t>
            </w:r>
            <w:r>
              <w:rPr>
                <w:rFonts w:hint="eastAsia"/>
                <w:sz w:val="24"/>
                <w:szCs w:val="24"/>
              </w:rPr>
              <w:t>相符性分析：</w:t>
            </w:r>
            <w:r w:rsidRPr="00D67FC2">
              <w:rPr>
                <w:sz w:val="24"/>
                <w:szCs w:val="24"/>
              </w:rPr>
              <w:t>本项目已拆除厂区内原有的</w:t>
            </w:r>
            <w:r w:rsidRPr="00D67FC2">
              <w:rPr>
                <w:sz w:val="24"/>
                <w:szCs w:val="24"/>
              </w:rPr>
              <w:t>4</w:t>
            </w:r>
            <w:r w:rsidRPr="00D67FC2">
              <w:rPr>
                <w:sz w:val="24"/>
                <w:szCs w:val="24"/>
              </w:rPr>
              <w:t>吨燃煤锅炉</w:t>
            </w:r>
            <w:r w:rsidRPr="00D67FC2">
              <w:rPr>
                <w:sz w:val="24"/>
                <w:szCs w:val="24"/>
              </w:rPr>
              <w:t>1</w:t>
            </w:r>
            <w:r w:rsidRPr="00D67FC2">
              <w:rPr>
                <w:sz w:val="24"/>
                <w:szCs w:val="24"/>
              </w:rPr>
              <w:t>台、</w:t>
            </w:r>
            <w:r w:rsidRPr="00D67FC2">
              <w:rPr>
                <w:sz w:val="24"/>
                <w:szCs w:val="24"/>
              </w:rPr>
              <w:t>4</w:t>
            </w:r>
            <w:r w:rsidRPr="00D67FC2">
              <w:rPr>
                <w:sz w:val="24"/>
                <w:szCs w:val="24"/>
              </w:rPr>
              <w:t>吨燃煤热风炉</w:t>
            </w:r>
            <w:r w:rsidRPr="00D67FC2">
              <w:rPr>
                <w:sz w:val="24"/>
                <w:szCs w:val="24"/>
              </w:rPr>
              <w:t>1</w:t>
            </w:r>
            <w:r w:rsidRPr="00D67FC2">
              <w:rPr>
                <w:sz w:val="24"/>
                <w:szCs w:val="24"/>
              </w:rPr>
              <w:t>台、</w:t>
            </w:r>
            <w:r w:rsidRPr="00D67FC2">
              <w:rPr>
                <w:sz w:val="24"/>
                <w:szCs w:val="24"/>
              </w:rPr>
              <w:t>2</w:t>
            </w:r>
            <w:r w:rsidRPr="00D67FC2">
              <w:rPr>
                <w:sz w:val="24"/>
                <w:szCs w:val="24"/>
              </w:rPr>
              <w:t>吨热风炉</w:t>
            </w:r>
            <w:r w:rsidRPr="00D67FC2">
              <w:rPr>
                <w:sz w:val="24"/>
                <w:szCs w:val="24"/>
              </w:rPr>
              <w:t>2</w:t>
            </w:r>
            <w:r w:rsidRPr="00D67FC2">
              <w:rPr>
                <w:sz w:val="24"/>
                <w:szCs w:val="24"/>
              </w:rPr>
              <w:t>台，新建已建成建设</w:t>
            </w:r>
            <w:r w:rsidRPr="00D67FC2">
              <w:rPr>
                <w:sz w:val="24"/>
                <w:szCs w:val="24"/>
              </w:rPr>
              <w:t>3</w:t>
            </w:r>
            <w:r w:rsidRPr="00D67FC2">
              <w:rPr>
                <w:sz w:val="24"/>
                <w:szCs w:val="24"/>
              </w:rPr>
              <w:t>吨燃气锅炉</w:t>
            </w:r>
            <w:r w:rsidRPr="00D67FC2">
              <w:rPr>
                <w:sz w:val="24"/>
                <w:szCs w:val="24"/>
              </w:rPr>
              <w:t>1</w:t>
            </w:r>
            <w:r w:rsidRPr="00D67FC2">
              <w:rPr>
                <w:sz w:val="24"/>
                <w:szCs w:val="24"/>
              </w:rPr>
              <w:t>台、</w:t>
            </w:r>
            <w:r>
              <w:rPr>
                <w:rFonts w:hint="eastAsia"/>
                <w:sz w:val="24"/>
                <w:szCs w:val="24"/>
              </w:rPr>
              <w:t>3</w:t>
            </w:r>
            <w:r w:rsidRPr="00D67FC2">
              <w:rPr>
                <w:sz w:val="24"/>
                <w:szCs w:val="24"/>
              </w:rPr>
              <w:t>吨燃气热风炉</w:t>
            </w:r>
            <w:r w:rsidRPr="00D67FC2">
              <w:rPr>
                <w:sz w:val="24"/>
                <w:szCs w:val="24"/>
              </w:rPr>
              <w:t>1</w:t>
            </w:r>
            <w:r w:rsidRPr="00D67FC2">
              <w:rPr>
                <w:sz w:val="24"/>
                <w:szCs w:val="24"/>
              </w:rPr>
              <w:t>台、</w:t>
            </w:r>
            <w:r>
              <w:rPr>
                <w:rFonts w:hint="eastAsia"/>
                <w:sz w:val="24"/>
                <w:szCs w:val="24"/>
              </w:rPr>
              <w:t>2</w:t>
            </w:r>
            <w:r w:rsidRPr="00D67FC2">
              <w:rPr>
                <w:sz w:val="24"/>
                <w:szCs w:val="24"/>
              </w:rPr>
              <w:t>吨燃气热风炉</w:t>
            </w:r>
            <w:r w:rsidRPr="00D67FC2">
              <w:rPr>
                <w:rFonts w:hint="eastAsia"/>
                <w:sz w:val="24"/>
                <w:szCs w:val="24"/>
              </w:rPr>
              <w:t>1</w:t>
            </w:r>
            <w:r w:rsidRPr="00D67FC2">
              <w:rPr>
                <w:sz w:val="24"/>
                <w:szCs w:val="24"/>
              </w:rPr>
              <w:t>台。</w:t>
            </w:r>
            <w:r>
              <w:rPr>
                <w:rFonts w:hint="eastAsia"/>
                <w:sz w:val="24"/>
                <w:szCs w:val="24"/>
              </w:rPr>
              <w:t>新建锅炉采用天然气</w:t>
            </w:r>
            <w:r w:rsidR="00D2018A">
              <w:rPr>
                <w:rFonts w:hint="eastAsia"/>
                <w:sz w:val="24"/>
                <w:szCs w:val="24"/>
              </w:rPr>
              <w:t>为燃料，</w:t>
            </w:r>
            <w:r w:rsidR="002B1266">
              <w:rPr>
                <w:rFonts w:hint="eastAsia"/>
                <w:sz w:val="24"/>
                <w:szCs w:val="24"/>
              </w:rPr>
              <w:t>厂区拟采用锅炉燃烧脱氮措施，减少废气中氮氧化物的产生。</w:t>
            </w:r>
            <w:r w:rsidR="007F5D8F">
              <w:rPr>
                <w:rFonts w:hint="eastAsia"/>
                <w:sz w:val="24"/>
                <w:szCs w:val="24"/>
              </w:rPr>
              <w:t>采用低氮燃烧措施后，项目锅炉改造满足</w:t>
            </w:r>
            <w:r w:rsidR="007F5D8F" w:rsidRPr="007F5D8F">
              <w:rPr>
                <w:rFonts w:hint="eastAsia"/>
                <w:bCs/>
                <w:sz w:val="24"/>
                <w:szCs w:val="24"/>
              </w:rPr>
              <w:t>汤政办〔</w:t>
            </w:r>
            <w:r w:rsidR="007F5D8F" w:rsidRPr="007F5D8F">
              <w:rPr>
                <w:rFonts w:hint="eastAsia"/>
                <w:bCs/>
                <w:sz w:val="24"/>
                <w:szCs w:val="24"/>
              </w:rPr>
              <w:t>2018</w:t>
            </w:r>
            <w:r w:rsidR="007F5D8F" w:rsidRPr="007F5D8F">
              <w:rPr>
                <w:rFonts w:hint="eastAsia"/>
                <w:bCs/>
                <w:sz w:val="24"/>
                <w:szCs w:val="24"/>
              </w:rPr>
              <w:t>〕号</w:t>
            </w:r>
            <w:r w:rsidR="007F5D8F">
              <w:rPr>
                <w:rFonts w:hint="eastAsia"/>
                <w:bCs/>
                <w:sz w:val="24"/>
                <w:szCs w:val="24"/>
              </w:rPr>
              <w:t>要求。</w:t>
            </w:r>
          </w:p>
          <w:p w:rsidR="00C772D8" w:rsidRPr="00D67FC2" w:rsidRDefault="00E56A1B" w:rsidP="00C772D8">
            <w:pPr>
              <w:adjustRightInd w:val="0"/>
              <w:spacing w:line="500" w:lineRule="exact"/>
              <w:rPr>
                <w:sz w:val="24"/>
                <w:szCs w:val="24"/>
              </w:rPr>
            </w:pPr>
            <w:r>
              <w:rPr>
                <w:rFonts w:hint="eastAsia"/>
                <w:sz w:val="24"/>
                <w:szCs w:val="24"/>
              </w:rPr>
              <w:t>2.</w:t>
            </w:r>
            <w:r w:rsidR="0035239C">
              <w:rPr>
                <w:rFonts w:hint="eastAsia"/>
                <w:sz w:val="24"/>
                <w:szCs w:val="24"/>
              </w:rPr>
              <w:t>3</w:t>
            </w:r>
            <w:r w:rsidR="00C772D8" w:rsidRPr="00D67FC2">
              <w:rPr>
                <w:sz w:val="24"/>
                <w:szCs w:val="24"/>
              </w:rPr>
              <w:t>根据</w:t>
            </w:r>
            <w:bookmarkStart w:id="12" w:name="OLE_LINK9"/>
            <w:bookmarkStart w:id="13" w:name="OLE_LINK10"/>
            <w:r w:rsidR="00C772D8" w:rsidRPr="00D67FC2">
              <w:rPr>
                <w:sz w:val="24"/>
                <w:szCs w:val="24"/>
              </w:rPr>
              <w:t>“</w:t>
            </w:r>
            <w:r w:rsidR="00C772D8" w:rsidRPr="00D67FC2">
              <w:rPr>
                <w:bCs/>
                <w:sz w:val="24"/>
                <w:szCs w:val="24"/>
              </w:rPr>
              <w:t>河南省人民政府办公厅关于印发河南省乡镇集中式饮用水水源保护区划的通</w:t>
            </w:r>
            <w:r w:rsidR="00C772D8" w:rsidRPr="00D67FC2">
              <w:rPr>
                <w:bCs/>
                <w:sz w:val="24"/>
                <w:szCs w:val="24"/>
              </w:rPr>
              <w:lastRenderedPageBreak/>
              <w:t>知</w:t>
            </w:r>
            <w:r w:rsidR="00C772D8" w:rsidRPr="00D67FC2">
              <w:rPr>
                <w:sz w:val="24"/>
                <w:szCs w:val="24"/>
              </w:rPr>
              <w:t xml:space="preserve"> (</w:t>
            </w:r>
            <w:r w:rsidR="00C772D8" w:rsidRPr="00D67FC2">
              <w:rPr>
                <w:sz w:val="24"/>
                <w:szCs w:val="24"/>
              </w:rPr>
              <w:t>豫政办</w:t>
            </w:r>
            <w:r w:rsidR="00C772D8" w:rsidRPr="00D67FC2">
              <w:rPr>
                <w:sz w:val="24"/>
                <w:szCs w:val="24"/>
              </w:rPr>
              <w:t>[2016]23</w:t>
            </w:r>
            <w:r w:rsidR="00C772D8" w:rsidRPr="00D67FC2">
              <w:rPr>
                <w:sz w:val="24"/>
                <w:szCs w:val="24"/>
              </w:rPr>
              <w:t>号</w:t>
            </w:r>
            <w:r w:rsidR="00C772D8" w:rsidRPr="00D67FC2">
              <w:rPr>
                <w:sz w:val="24"/>
                <w:szCs w:val="24"/>
              </w:rPr>
              <w:t>) ”</w:t>
            </w:r>
            <w:bookmarkEnd w:id="12"/>
            <w:bookmarkEnd w:id="13"/>
            <w:r w:rsidR="00C772D8" w:rsidRPr="00D67FC2">
              <w:rPr>
                <w:sz w:val="24"/>
                <w:szCs w:val="24"/>
              </w:rPr>
              <w:t>，汤阴县饮用水源保护区有：</w:t>
            </w:r>
          </w:p>
          <w:p w:rsidR="00C772D8" w:rsidRPr="00D67FC2" w:rsidRDefault="00C772D8" w:rsidP="00C772D8">
            <w:pPr>
              <w:spacing w:line="500" w:lineRule="exact"/>
              <w:ind w:firstLineChars="200" w:firstLine="480"/>
              <w:rPr>
                <w:sz w:val="24"/>
                <w:szCs w:val="24"/>
              </w:rPr>
            </w:pPr>
            <w:r w:rsidRPr="00D67FC2">
              <w:rPr>
                <w:sz w:val="24"/>
                <w:szCs w:val="24"/>
              </w:rPr>
              <w:t>(1)</w:t>
            </w:r>
            <w:r w:rsidRPr="00D67FC2">
              <w:rPr>
                <w:sz w:val="24"/>
                <w:szCs w:val="24"/>
              </w:rPr>
              <w:t>汤阴县</w:t>
            </w:r>
            <w:r w:rsidR="007049A0">
              <w:rPr>
                <w:sz w:val="24"/>
                <w:szCs w:val="24"/>
              </w:rPr>
              <w:t>古贤镇</w:t>
            </w:r>
            <w:r w:rsidRPr="00D67FC2">
              <w:rPr>
                <w:sz w:val="24"/>
                <w:szCs w:val="24"/>
              </w:rPr>
              <w:t>地下水井</w:t>
            </w:r>
            <w:r w:rsidRPr="00D67FC2">
              <w:rPr>
                <w:sz w:val="24"/>
                <w:szCs w:val="24"/>
              </w:rPr>
              <w:t>(</w:t>
            </w:r>
            <w:r w:rsidRPr="00D67FC2">
              <w:rPr>
                <w:sz w:val="24"/>
                <w:szCs w:val="24"/>
              </w:rPr>
              <w:t>共</w:t>
            </w:r>
            <w:r w:rsidRPr="00D67FC2">
              <w:rPr>
                <w:sz w:val="24"/>
                <w:szCs w:val="24"/>
              </w:rPr>
              <w:t>1</w:t>
            </w:r>
            <w:r w:rsidRPr="00D67FC2">
              <w:rPr>
                <w:sz w:val="24"/>
                <w:szCs w:val="24"/>
              </w:rPr>
              <w:t>眼井</w:t>
            </w:r>
            <w:r w:rsidRPr="00D67FC2">
              <w:rPr>
                <w:sz w:val="24"/>
                <w:szCs w:val="24"/>
              </w:rPr>
              <w:t>)</w:t>
            </w:r>
          </w:p>
          <w:p w:rsidR="00C772D8" w:rsidRPr="00D67FC2" w:rsidRDefault="00C772D8" w:rsidP="00C772D8">
            <w:pPr>
              <w:adjustRightInd w:val="0"/>
              <w:spacing w:line="500" w:lineRule="exact"/>
              <w:ind w:firstLineChars="200" w:firstLine="480"/>
              <w:rPr>
                <w:sz w:val="24"/>
                <w:szCs w:val="24"/>
              </w:rPr>
            </w:pPr>
            <w:r w:rsidRPr="00D67FC2">
              <w:rPr>
                <w:sz w:val="24"/>
                <w:szCs w:val="24"/>
              </w:rPr>
              <w:t>一级保护区范围</w:t>
            </w:r>
            <w:r w:rsidRPr="00D67FC2">
              <w:rPr>
                <w:sz w:val="24"/>
                <w:szCs w:val="24"/>
              </w:rPr>
              <w:t>:</w:t>
            </w:r>
            <w:r w:rsidRPr="00D67FC2">
              <w:rPr>
                <w:sz w:val="24"/>
                <w:szCs w:val="24"/>
              </w:rPr>
              <w:t>水管站内及外围东</w:t>
            </w:r>
            <w:r w:rsidRPr="00D67FC2">
              <w:rPr>
                <w:sz w:val="24"/>
                <w:szCs w:val="24"/>
              </w:rPr>
              <w:t>12</w:t>
            </w:r>
            <w:r w:rsidRPr="00D67FC2">
              <w:rPr>
                <w:sz w:val="24"/>
                <w:szCs w:val="24"/>
              </w:rPr>
              <w:t>米、北</w:t>
            </w:r>
            <w:r w:rsidRPr="00D67FC2">
              <w:rPr>
                <w:sz w:val="24"/>
                <w:szCs w:val="24"/>
              </w:rPr>
              <w:t>60</w:t>
            </w:r>
            <w:r w:rsidRPr="00D67FC2">
              <w:rPr>
                <w:sz w:val="24"/>
                <w:szCs w:val="24"/>
              </w:rPr>
              <w:t>米、西</w:t>
            </w:r>
            <w:r w:rsidRPr="00D67FC2">
              <w:rPr>
                <w:sz w:val="24"/>
                <w:szCs w:val="24"/>
              </w:rPr>
              <w:t>49</w:t>
            </w:r>
            <w:r w:rsidRPr="00D67FC2">
              <w:rPr>
                <w:sz w:val="24"/>
                <w:szCs w:val="24"/>
              </w:rPr>
              <w:t>米、南</w:t>
            </w:r>
            <w:r w:rsidRPr="00D67FC2">
              <w:rPr>
                <w:sz w:val="24"/>
                <w:szCs w:val="24"/>
              </w:rPr>
              <w:t>29</w:t>
            </w:r>
            <w:r w:rsidRPr="00D67FC2">
              <w:rPr>
                <w:sz w:val="24"/>
                <w:szCs w:val="24"/>
              </w:rPr>
              <w:t>米的区域。</w:t>
            </w:r>
          </w:p>
          <w:p w:rsidR="00C772D8" w:rsidRPr="00D67FC2" w:rsidRDefault="00C772D8" w:rsidP="00C772D8">
            <w:pPr>
              <w:adjustRightInd w:val="0"/>
              <w:spacing w:line="500" w:lineRule="exact"/>
              <w:ind w:firstLineChars="200" w:firstLine="480"/>
              <w:rPr>
                <w:sz w:val="24"/>
                <w:szCs w:val="24"/>
              </w:rPr>
            </w:pPr>
            <w:r w:rsidRPr="00D67FC2">
              <w:rPr>
                <w:sz w:val="24"/>
                <w:szCs w:val="24"/>
              </w:rPr>
              <w:t>(2)</w:t>
            </w:r>
            <w:r w:rsidRPr="00D67FC2">
              <w:rPr>
                <w:sz w:val="24"/>
                <w:szCs w:val="24"/>
              </w:rPr>
              <w:t>汤阴县菜园镇地下水井</w:t>
            </w:r>
            <w:r w:rsidRPr="00D67FC2">
              <w:rPr>
                <w:sz w:val="24"/>
                <w:szCs w:val="24"/>
              </w:rPr>
              <w:t>(</w:t>
            </w:r>
            <w:r w:rsidRPr="00D67FC2">
              <w:rPr>
                <w:sz w:val="24"/>
                <w:szCs w:val="24"/>
              </w:rPr>
              <w:t>共</w:t>
            </w:r>
            <w:r w:rsidRPr="00D67FC2">
              <w:rPr>
                <w:sz w:val="24"/>
                <w:szCs w:val="24"/>
              </w:rPr>
              <w:t>1</w:t>
            </w:r>
            <w:r w:rsidRPr="00D67FC2">
              <w:rPr>
                <w:sz w:val="24"/>
                <w:szCs w:val="24"/>
              </w:rPr>
              <w:t>眼井</w:t>
            </w:r>
            <w:r w:rsidRPr="00D67FC2">
              <w:rPr>
                <w:sz w:val="24"/>
                <w:szCs w:val="24"/>
              </w:rPr>
              <w:t>)</w:t>
            </w:r>
            <w:r w:rsidRPr="00D67FC2">
              <w:rPr>
                <w:sz w:val="24"/>
                <w:szCs w:val="24"/>
              </w:rPr>
              <w:t>一级保护区范围</w:t>
            </w:r>
            <w:r w:rsidRPr="00D67FC2">
              <w:rPr>
                <w:sz w:val="24"/>
                <w:szCs w:val="24"/>
              </w:rPr>
              <w:t>:</w:t>
            </w:r>
            <w:r w:rsidRPr="00D67FC2">
              <w:rPr>
                <w:sz w:val="24"/>
                <w:szCs w:val="24"/>
              </w:rPr>
              <w:t>水厂厂区及外围东</w:t>
            </w:r>
            <w:r w:rsidRPr="00D67FC2">
              <w:rPr>
                <w:sz w:val="24"/>
                <w:szCs w:val="24"/>
              </w:rPr>
              <w:t>30</w:t>
            </w:r>
            <w:r w:rsidRPr="00D67FC2">
              <w:rPr>
                <w:sz w:val="24"/>
                <w:szCs w:val="24"/>
              </w:rPr>
              <w:t>米、西</w:t>
            </w:r>
            <w:r w:rsidRPr="00D67FC2">
              <w:rPr>
                <w:sz w:val="24"/>
                <w:szCs w:val="24"/>
              </w:rPr>
              <w:t>23</w:t>
            </w:r>
            <w:r w:rsidRPr="00D67FC2">
              <w:rPr>
                <w:sz w:val="24"/>
                <w:szCs w:val="24"/>
              </w:rPr>
              <w:t>米、南</w:t>
            </w:r>
            <w:r w:rsidRPr="00D67FC2">
              <w:rPr>
                <w:sz w:val="24"/>
                <w:szCs w:val="24"/>
              </w:rPr>
              <w:t>32</w:t>
            </w:r>
            <w:r w:rsidRPr="00D67FC2">
              <w:rPr>
                <w:sz w:val="24"/>
                <w:szCs w:val="24"/>
              </w:rPr>
              <w:t>米、北</w:t>
            </w:r>
            <w:r w:rsidRPr="00D67FC2">
              <w:rPr>
                <w:sz w:val="24"/>
                <w:szCs w:val="24"/>
              </w:rPr>
              <w:t>33</w:t>
            </w:r>
            <w:r w:rsidRPr="00D67FC2">
              <w:rPr>
                <w:sz w:val="24"/>
                <w:szCs w:val="24"/>
              </w:rPr>
              <w:t>米的区域。</w:t>
            </w:r>
          </w:p>
          <w:p w:rsidR="00C772D8" w:rsidRPr="00D67FC2" w:rsidRDefault="00C772D8" w:rsidP="00C772D8">
            <w:pPr>
              <w:adjustRightInd w:val="0"/>
              <w:spacing w:line="500" w:lineRule="exact"/>
              <w:ind w:firstLineChars="200" w:firstLine="480"/>
              <w:rPr>
                <w:sz w:val="24"/>
                <w:szCs w:val="24"/>
              </w:rPr>
            </w:pPr>
            <w:r w:rsidRPr="00D67FC2">
              <w:rPr>
                <w:sz w:val="24"/>
                <w:szCs w:val="24"/>
              </w:rPr>
              <w:t>(3)</w:t>
            </w:r>
            <w:r w:rsidRPr="00D67FC2">
              <w:rPr>
                <w:sz w:val="24"/>
                <w:szCs w:val="24"/>
              </w:rPr>
              <w:t>汤阴县任固镇地下水井群</w:t>
            </w:r>
            <w:r w:rsidRPr="00D67FC2">
              <w:rPr>
                <w:sz w:val="24"/>
                <w:szCs w:val="24"/>
              </w:rPr>
              <w:t>(</w:t>
            </w:r>
            <w:r w:rsidRPr="00D67FC2">
              <w:rPr>
                <w:sz w:val="24"/>
                <w:szCs w:val="24"/>
              </w:rPr>
              <w:t>共</w:t>
            </w:r>
            <w:r w:rsidRPr="00D67FC2">
              <w:rPr>
                <w:sz w:val="24"/>
                <w:szCs w:val="24"/>
              </w:rPr>
              <w:t>2</w:t>
            </w:r>
            <w:r w:rsidRPr="00D67FC2">
              <w:rPr>
                <w:sz w:val="24"/>
                <w:szCs w:val="24"/>
              </w:rPr>
              <w:t>眼井</w:t>
            </w:r>
            <w:r w:rsidRPr="00D67FC2">
              <w:rPr>
                <w:sz w:val="24"/>
                <w:szCs w:val="24"/>
              </w:rPr>
              <w:t>)</w:t>
            </w:r>
          </w:p>
          <w:p w:rsidR="00C772D8" w:rsidRPr="00D67FC2" w:rsidRDefault="00C772D8" w:rsidP="00C772D8">
            <w:pPr>
              <w:adjustRightInd w:val="0"/>
              <w:spacing w:line="500" w:lineRule="exact"/>
              <w:ind w:firstLineChars="200" w:firstLine="480"/>
              <w:rPr>
                <w:sz w:val="24"/>
                <w:szCs w:val="24"/>
              </w:rPr>
            </w:pPr>
            <w:r w:rsidRPr="00D67FC2">
              <w:rPr>
                <w:sz w:val="24"/>
                <w:szCs w:val="24"/>
              </w:rPr>
              <w:t>一级保护区范围</w:t>
            </w:r>
            <w:r w:rsidRPr="00D67FC2">
              <w:rPr>
                <w:sz w:val="24"/>
                <w:szCs w:val="24"/>
              </w:rPr>
              <w:t>:</w:t>
            </w:r>
            <w:r w:rsidRPr="00D67FC2">
              <w:rPr>
                <w:sz w:val="24"/>
                <w:szCs w:val="24"/>
              </w:rPr>
              <w:t>水厂厂区及外围东</w:t>
            </w:r>
            <w:r w:rsidRPr="00D67FC2">
              <w:rPr>
                <w:sz w:val="24"/>
                <w:szCs w:val="24"/>
              </w:rPr>
              <w:t>10</w:t>
            </w:r>
            <w:r w:rsidRPr="00D67FC2">
              <w:rPr>
                <w:sz w:val="24"/>
                <w:szCs w:val="24"/>
              </w:rPr>
              <w:t>米、西</w:t>
            </w:r>
            <w:r w:rsidRPr="00D67FC2">
              <w:rPr>
                <w:sz w:val="24"/>
                <w:szCs w:val="24"/>
              </w:rPr>
              <w:t>16</w:t>
            </w:r>
            <w:r w:rsidRPr="00D67FC2">
              <w:rPr>
                <w:sz w:val="24"/>
                <w:szCs w:val="24"/>
              </w:rPr>
              <w:t>米、南</w:t>
            </w:r>
            <w:r w:rsidRPr="00D67FC2">
              <w:rPr>
                <w:sz w:val="24"/>
                <w:szCs w:val="24"/>
              </w:rPr>
              <w:t>18</w:t>
            </w:r>
            <w:r w:rsidRPr="00D67FC2">
              <w:rPr>
                <w:sz w:val="24"/>
                <w:szCs w:val="24"/>
              </w:rPr>
              <w:t>米、北</w:t>
            </w:r>
            <w:r w:rsidRPr="00D67FC2">
              <w:rPr>
                <w:sz w:val="24"/>
                <w:szCs w:val="24"/>
              </w:rPr>
              <w:t>11</w:t>
            </w:r>
            <w:r w:rsidRPr="00D67FC2">
              <w:rPr>
                <w:sz w:val="24"/>
                <w:szCs w:val="24"/>
              </w:rPr>
              <w:t>米的区域。</w:t>
            </w:r>
          </w:p>
          <w:p w:rsidR="00C772D8" w:rsidRPr="00D67FC2" w:rsidRDefault="00C772D8" w:rsidP="00C772D8">
            <w:pPr>
              <w:adjustRightInd w:val="0"/>
              <w:spacing w:line="500" w:lineRule="exact"/>
              <w:ind w:firstLineChars="200" w:firstLine="480"/>
              <w:rPr>
                <w:sz w:val="24"/>
                <w:szCs w:val="24"/>
              </w:rPr>
            </w:pPr>
            <w:r w:rsidRPr="00D67FC2">
              <w:rPr>
                <w:sz w:val="24"/>
                <w:szCs w:val="24"/>
              </w:rPr>
              <w:t>(4)</w:t>
            </w:r>
            <w:r w:rsidRPr="00D67FC2">
              <w:rPr>
                <w:sz w:val="24"/>
                <w:szCs w:val="24"/>
              </w:rPr>
              <w:t>汤阴县五陵镇地下水井</w:t>
            </w:r>
            <w:r w:rsidRPr="00D67FC2">
              <w:rPr>
                <w:sz w:val="24"/>
                <w:szCs w:val="24"/>
              </w:rPr>
              <w:t>(</w:t>
            </w:r>
            <w:r w:rsidRPr="00D67FC2">
              <w:rPr>
                <w:sz w:val="24"/>
                <w:szCs w:val="24"/>
              </w:rPr>
              <w:t>共</w:t>
            </w:r>
            <w:r w:rsidRPr="00D67FC2">
              <w:rPr>
                <w:sz w:val="24"/>
                <w:szCs w:val="24"/>
              </w:rPr>
              <w:t>1</w:t>
            </w:r>
            <w:r w:rsidRPr="00D67FC2">
              <w:rPr>
                <w:sz w:val="24"/>
                <w:szCs w:val="24"/>
              </w:rPr>
              <w:t>眼井</w:t>
            </w:r>
            <w:r w:rsidRPr="00D67FC2">
              <w:rPr>
                <w:sz w:val="24"/>
                <w:szCs w:val="24"/>
              </w:rPr>
              <w:t>)</w:t>
            </w:r>
          </w:p>
          <w:p w:rsidR="00C772D8" w:rsidRPr="00D67FC2" w:rsidRDefault="00C772D8" w:rsidP="00C772D8">
            <w:pPr>
              <w:adjustRightInd w:val="0"/>
              <w:spacing w:line="500" w:lineRule="exact"/>
              <w:ind w:firstLineChars="200" w:firstLine="480"/>
              <w:rPr>
                <w:sz w:val="24"/>
                <w:szCs w:val="24"/>
              </w:rPr>
            </w:pPr>
            <w:r w:rsidRPr="00D67FC2">
              <w:rPr>
                <w:sz w:val="24"/>
                <w:szCs w:val="24"/>
              </w:rPr>
              <w:t>一级保护区范围</w:t>
            </w:r>
            <w:r w:rsidRPr="00D67FC2">
              <w:rPr>
                <w:sz w:val="24"/>
                <w:szCs w:val="24"/>
              </w:rPr>
              <w:t>:</w:t>
            </w:r>
            <w:r w:rsidRPr="00D67FC2">
              <w:rPr>
                <w:sz w:val="24"/>
                <w:szCs w:val="24"/>
              </w:rPr>
              <w:t>水厂厂区及外围西</w:t>
            </w:r>
            <w:r w:rsidRPr="00D67FC2">
              <w:rPr>
                <w:sz w:val="24"/>
                <w:szCs w:val="24"/>
              </w:rPr>
              <w:t>11</w:t>
            </w:r>
            <w:r w:rsidRPr="00D67FC2">
              <w:rPr>
                <w:sz w:val="24"/>
                <w:szCs w:val="24"/>
              </w:rPr>
              <w:t>米、南</w:t>
            </w:r>
            <w:r w:rsidRPr="00D67FC2">
              <w:rPr>
                <w:sz w:val="24"/>
                <w:szCs w:val="24"/>
              </w:rPr>
              <w:t>20</w:t>
            </w:r>
            <w:r w:rsidRPr="00D67FC2">
              <w:rPr>
                <w:sz w:val="24"/>
                <w:szCs w:val="24"/>
              </w:rPr>
              <w:t>米的区域。</w:t>
            </w:r>
          </w:p>
          <w:p w:rsidR="00C772D8" w:rsidRPr="00D67FC2" w:rsidRDefault="00C772D8" w:rsidP="00C772D8">
            <w:pPr>
              <w:adjustRightInd w:val="0"/>
              <w:spacing w:line="500" w:lineRule="exact"/>
              <w:ind w:firstLineChars="200" w:firstLine="480"/>
              <w:rPr>
                <w:sz w:val="24"/>
                <w:szCs w:val="24"/>
              </w:rPr>
            </w:pPr>
            <w:r w:rsidRPr="00D67FC2">
              <w:rPr>
                <w:sz w:val="24"/>
                <w:szCs w:val="24"/>
              </w:rPr>
              <w:t>(5)</w:t>
            </w:r>
            <w:r w:rsidRPr="00D67FC2">
              <w:rPr>
                <w:sz w:val="24"/>
                <w:szCs w:val="24"/>
              </w:rPr>
              <w:t>汤阴县瓦岗乡地下水井群</w:t>
            </w:r>
            <w:r w:rsidRPr="00D67FC2">
              <w:rPr>
                <w:sz w:val="24"/>
                <w:szCs w:val="24"/>
              </w:rPr>
              <w:t>(</w:t>
            </w:r>
            <w:r w:rsidRPr="00D67FC2">
              <w:rPr>
                <w:sz w:val="24"/>
                <w:szCs w:val="24"/>
              </w:rPr>
              <w:t>共</w:t>
            </w:r>
            <w:r w:rsidRPr="00D67FC2">
              <w:rPr>
                <w:sz w:val="24"/>
                <w:szCs w:val="24"/>
              </w:rPr>
              <w:t>3</w:t>
            </w:r>
            <w:r w:rsidRPr="00D67FC2">
              <w:rPr>
                <w:sz w:val="24"/>
                <w:szCs w:val="24"/>
              </w:rPr>
              <w:t>眼井</w:t>
            </w:r>
            <w:r w:rsidRPr="00D67FC2">
              <w:rPr>
                <w:sz w:val="24"/>
                <w:szCs w:val="24"/>
              </w:rPr>
              <w:t>)</w:t>
            </w:r>
          </w:p>
          <w:p w:rsidR="00C772D8" w:rsidRPr="00D67FC2" w:rsidRDefault="00C772D8" w:rsidP="00C772D8">
            <w:pPr>
              <w:adjustRightInd w:val="0"/>
              <w:spacing w:line="500" w:lineRule="exact"/>
              <w:ind w:firstLineChars="200" w:firstLine="480"/>
              <w:rPr>
                <w:sz w:val="24"/>
                <w:szCs w:val="24"/>
              </w:rPr>
            </w:pPr>
            <w:r w:rsidRPr="00D67FC2">
              <w:rPr>
                <w:sz w:val="24"/>
                <w:szCs w:val="24"/>
              </w:rPr>
              <w:t>一级保护区范围</w:t>
            </w:r>
            <w:r w:rsidRPr="00D67FC2">
              <w:rPr>
                <w:sz w:val="24"/>
                <w:szCs w:val="24"/>
              </w:rPr>
              <w:t>:</w:t>
            </w:r>
            <w:r w:rsidRPr="00D67FC2">
              <w:rPr>
                <w:sz w:val="24"/>
                <w:szCs w:val="24"/>
              </w:rPr>
              <w:t>水厂厂区及外围东</w:t>
            </w:r>
            <w:r w:rsidRPr="00D67FC2">
              <w:rPr>
                <w:sz w:val="24"/>
                <w:szCs w:val="24"/>
              </w:rPr>
              <w:t>8</w:t>
            </w:r>
            <w:r w:rsidRPr="00D67FC2">
              <w:rPr>
                <w:sz w:val="24"/>
                <w:szCs w:val="24"/>
              </w:rPr>
              <w:t>米、西</w:t>
            </w:r>
            <w:r w:rsidRPr="00D67FC2">
              <w:rPr>
                <w:sz w:val="24"/>
                <w:szCs w:val="24"/>
              </w:rPr>
              <w:t>60</w:t>
            </w:r>
            <w:r w:rsidRPr="00D67FC2">
              <w:rPr>
                <w:sz w:val="24"/>
                <w:szCs w:val="24"/>
              </w:rPr>
              <w:t>米、南</w:t>
            </w:r>
            <w:r w:rsidRPr="00D67FC2">
              <w:rPr>
                <w:sz w:val="24"/>
                <w:szCs w:val="24"/>
              </w:rPr>
              <w:t>58</w:t>
            </w:r>
            <w:r w:rsidRPr="00D67FC2">
              <w:rPr>
                <w:sz w:val="24"/>
                <w:szCs w:val="24"/>
              </w:rPr>
              <w:t>米的区域。</w:t>
            </w:r>
          </w:p>
          <w:p w:rsidR="00C772D8" w:rsidRPr="00D67FC2" w:rsidRDefault="00C772D8" w:rsidP="00C772D8">
            <w:pPr>
              <w:adjustRightInd w:val="0"/>
              <w:spacing w:line="500" w:lineRule="exact"/>
              <w:ind w:firstLineChars="200" w:firstLine="480"/>
              <w:rPr>
                <w:sz w:val="24"/>
                <w:szCs w:val="24"/>
              </w:rPr>
            </w:pPr>
            <w:r w:rsidRPr="00D67FC2">
              <w:rPr>
                <w:sz w:val="24"/>
                <w:szCs w:val="24"/>
              </w:rPr>
              <w:t>(6)</w:t>
            </w:r>
            <w:r w:rsidRPr="00D67FC2">
              <w:rPr>
                <w:sz w:val="24"/>
                <w:szCs w:val="24"/>
              </w:rPr>
              <w:t>汤阴县伏道镇地下水井</w:t>
            </w:r>
            <w:r w:rsidRPr="00D67FC2">
              <w:rPr>
                <w:sz w:val="24"/>
                <w:szCs w:val="24"/>
              </w:rPr>
              <w:t>(</w:t>
            </w:r>
            <w:r w:rsidRPr="00D67FC2">
              <w:rPr>
                <w:sz w:val="24"/>
                <w:szCs w:val="24"/>
              </w:rPr>
              <w:t>共</w:t>
            </w:r>
            <w:r w:rsidRPr="00D67FC2">
              <w:rPr>
                <w:sz w:val="24"/>
                <w:szCs w:val="24"/>
              </w:rPr>
              <w:t>1</w:t>
            </w:r>
            <w:r w:rsidRPr="00D67FC2">
              <w:rPr>
                <w:sz w:val="24"/>
                <w:szCs w:val="24"/>
              </w:rPr>
              <w:t>眼井</w:t>
            </w:r>
            <w:r w:rsidRPr="00D67FC2">
              <w:rPr>
                <w:sz w:val="24"/>
                <w:szCs w:val="24"/>
              </w:rPr>
              <w:t>)</w:t>
            </w:r>
          </w:p>
          <w:p w:rsidR="00C772D8" w:rsidRPr="00D67FC2" w:rsidRDefault="00C772D8" w:rsidP="00C772D8">
            <w:pPr>
              <w:adjustRightInd w:val="0"/>
              <w:spacing w:line="500" w:lineRule="exact"/>
              <w:ind w:firstLineChars="200" w:firstLine="480"/>
              <w:rPr>
                <w:sz w:val="24"/>
                <w:szCs w:val="24"/>
              </w:rPr>
            </w:pPr>
            <w:r w:rsidRPr="00D67FC2">
              <w:rPr>
                <w:sz w:val="24"/>
                <w:szCs w:val="24"/>
              </w:rPr>
              <w:t>一级保护区范围</w:t>
            </w:r>
            <w:r w:rsidRPr="00D67FC2">
              <w:rPr>
                <w:sz w:val="24"/>
                <w:szCs w:val="24"/>
              </w:rPr>
              <w:t>:</w:t>
            </w:r>
            <w:r w:rsidRPr="00D67FC2">
              <w:rPr>
                <w:sz w:val="24"/>
                <w:szCs w:val="24"/>
              </w:rPr>
              <w:t>水厂厂区及外围东</w:t>
            </w:r>
            <w:r w:rsidRPr="00D67FC2">
              <w:rPr>
                <w:sz w:val="24"/>
                <w:szCs w:val="24"/>
              </w:rPr>
              <w:t>6</w:t>
            </w:r>
            <w:r w:rsidRPr="00D67FC2">
              <w:rPr>
                <w:sz w:val="24"/>
                <w:szCs w:val="24"/>
              </w:rPr>
              <w:t>米、西</w:t>
            </w:r>
            <w:r w:rsidRPr="00D67FC2">
              <w:rPr>
                <w:sz w:val="24"/>
                <w:szCs w:val="24"/>
              </w:rPr>
              <w:t>24</w:t>
            </w:r>
            <w:r w:rsidRPr="00D67FC2">
              <w:rPr>
                <w:sz w:val="24"/>
                <w:szCs w:val="24"/>
              </w:rPr>
              <w:t>米、南</w:t>
            </w:r>
            <w:r w:rsidRPr="00D67FC2">
              <w:rPr>
                <w:sz w:val="24"/>
                <w:szCs w:val="24"/>
              </w:rPr>
              <w:t>15</w:t>
            </w:r>
            <w:r w:rsidRPr="00D67FC2">
              <w:rPr>
                <w:sz w:val="24"/>
                <w:szCs w:val="24"/>
              </w:rPr>
              <w:t>米的区域。</w:t>
            </w:r>
          </w:p>
          <w:p w:rsidR="00C772D8" w:rsidRPr="00D67FC2" w:rsidRDefault="00C772D8" w:rsidP="00C772D8">
            <w:pPr>
              <w:adjustRightInd w:val="0"/>
              <w:spacing w:line="500" w:lineRule="exact"/>
              <w:rPr>
                <w:sz w:val="24"/>
                <w:szCs w:val="24"/>
              </w:rPr>
            </w:pPr>
            <w:r w:rsidRPr="00D67FC2">
              <w:rPr>
                <w:sz w:val="24"/>
                <w:szCs w:val="24"/>
              </w:rPr>
              <w:t xml:space="preserve">    </w:t>
            </w:r>
            <w:r w:rsidRPr="00D67FC2">
              <w:rPr>
                <w:sz w:val="24"/>
                <w:szCs w:val="24"/>
              </w:rPr>
              <w:t>本项目位于</w:t>
            </w:r>
            <w:r w:rsidR="007049A0">
              <w:rPr>
                <w:sz w:val="24"/>
                <w:szCs w:val="24"/>
              </w:rPr>
              <w:t>古贤镇</w:t>
            </w:r>
            <w:r w:rsidRPr="00D67FC2">
              <w:rPr>
                <w:sz w:val="24"/>
                <w:szCs w:val="24"/>
              </w:rPr>
              <w:t>古贤村，项目距离</w:t>
            </w:r>
            <w:r w:rsidR="007049A0">
              <w:rPr>
                <w:sz w:val="24"/>
                <w:szCs w:val="24"/>
              </w:rPr>
              <w:t>古贤镇</w:t>
            </w:r>
            <w:r w:rsidRPr="00D67FC2">
              <w:rPr>
                <w:sz w:val="24"/>
                <w:szCs w:val="24"/>
              </w:rPr>
              <w:t>地下水井约</w:t>
            </w:r>
            <w:r w:rsidRPr="00D67FC2">
              <w:rPr>
                <w:sz w:val="24"/>
                <w:szCs w:val="24"/>
              </w:rPr>
              <w:t>1.1km</w:t>
            </w:r>
            <w:r w:rsidRPr="00D67FC2">
              <w:rPr>
                <w:sz w:val="24"/>
                <w:szCs w:val="24"/>
              </w:rPr>
              <w:t>，不在饮用水源保护范围内。</w:t>
            </w:r>
          </w:p>
          <w:p w:rsidR="004258B9" w:rsidRPr="00D67FC2" w:rsidRDefault="007438B6" w:rsidP="004258B9">
            <w:pPr>
              <w:adjustRightInd w:val="0"/>
              <w:spacing w:line="500" w:lineRule="exact"/>
              <w:rPr>
                <w:bCs/>
                <w:sz w:val="24"/>
                <w:szCs w:val="24"/>
              </w:rPr>
            </w:pPr>
            <w:r w:rsidRPr="00D67FC2">
              <w:rPr>
                <w:rFonts w:hint="eastAsia"/>
                <w:sz w:val="24"/>
                <w:szCs w:val="24"/>
              </w:rPr>
              <w:t xml:space="preserve">    </w:t>
            </w:r>
            <w:r w:rsidR="004258B9" w:rsidRPr="00D67FC2">
              <w:rPr>
                <w:sz w:val="24"/>
                <w:szCs w:val="24"/>
              </w:rPr>
              <w:t>2.4</w:t>
            </w:r>
            <w:r w:rsidRPr="00D67FC2">
              <w:rPr>
                <w:rFonts w:hint="eastAsia"/>
                <w:bCs/>
                <w:sz w:val="24"/>
                <w:szCs w:val="24"/>
              </w:rPr>
              <w:t>关于印发《安阳市深化建设项目环境影响评价审批制度改革的实施细则》的通知</w:t>
            </w:r>
            <w:r w:rsidR="00B04330" w:rsidRPr="00D67FC2">
              <w:rPr>
                <w:rFonts w:hint="eastAsia"/>
                <w:bCs/>
                <w:sz w:val="24"/>
                <w:szCs w:val="24"/>
              </w:rPr>
              <w:t>（安环文〔</w:t>
            </w:r>
            <w:r w:rsidR="00B04330" w:rsidRPr="00D67FC2">
              <w:rPr>
                <w:rFonts w:hint="eastAsia"/>
                <w:bCs/>
                <w:sz w:val="24"/>
                <w:szCs w:val="24"/>
              </w:rPr>
              <w:t>2015</w:t>
            </w:r>
            <w:r w:rsidR="00B04330" w:rsidRPr="00D67FC2">
              <w:rPr>
                <w:rFonts w:hint="eastAsia"/>
                <w:bCs/>
                <w:sz w:val="24"/>
                <w:szCs w:val="24"/>
              </w:rPr>
              <w:t>〕</w:t>
            </w:r>
            <w:r w:rsidR="00B04330" w:rsidRPr="00D67FC2">
              <w:rPr>
                <w:rFonts w:hint="eastAsia"/>
                <w:bCs/>
                <w:sz w:val="24"/>
                <w:szCs w:val="24"/>
              </w:rPr>
              <w:t>72</w:t>
            </w:r>
            <w:r w:rsidR="00B04330" w:rsidRPr="00D67FC2">
              <w:rPr>
                <w:rFonts w:hint="eastAsia"/>
                <w:bCs/>
                <w:sz w:val="24"/>
                <w:szCs w:val="24"/>
              </w:rPr>
              <w:t>号）相符性分析</w:t>
            </w:r>
          </w:p>
          <w:p w:rsidR="00FA063F" w:rsidRDefault="00FA063F" w:rsidP="00E53DF0">
            <w:pPr>
              <w:adjustRightInd w:val="0"/>
              <w:spacing w:line="500" w:lineRule="exact"/>
              <w:rPr>
                <w:rFonts w:hint="eastAsia"/>
                <w:bCs/>
                <w:sz w:val="24"/>
                <w:szCs w:val="24"/>
              </w:rPr>
            </w:pPr>
            <w:r w:rsidRPr="00D67FC2">
              <w:rPr>
                <w:rFonts w:hint="eastAsia"/>
                <w:bCs/>
                <w:sz w:val="24"/>
                <w:szCs w:val="24"/>
              </w:rPr>
              <w:t xml:space="preserve">   </w:t>
            </w:r>
            <w:r w:rsidR="00E53DF0" w:rsidRPr="00D67FC2">
              <w:rPr>
                <w:rFonts w:hint="eastAsia"/>
                <w:bCs/>
                <w:sz w:val="24"/>
                <w:szCs w:val="24"/>
              </w:rPr>
              <w:t>本项目与安环文〔</w:t>
            </w:r>
            <w:r w:rsidR="00E53DF0" w:rsidRPr="00D67FC2">
              <w:rPr>
                <w:rFonts w:hint="eastAsia"/>
                <w:bCs/>
                <w:sz w:val="24"/>
                <w:szCs w:val="24"/>
              </w:rPr>
              <w:t>2015</w:t>
            </w:r>
            <w:r w:rsidR="00E53DF0" w:rsidRPr="00D67FC2">
              <w:rPr>
                <w:rFonts w:hint="eastAsia"/>
                <w:bCs/>
                <w:sz w:val="24"/>
                <w:szCs w:val="24"/>
              </w:rPr>
              <w:t>〕</w:t>
            </w:r>
            <w:r w:rsidR="00E53DF0" w:rsidRPr="00D67FC2">
              <w:rPr>
                <w:rFonts w:hint="eastAsia"/>
                <w:bCs/>
                <w:sz w:val="24"/>
                <w:szCs w:val="24"/>
              </w:rPr>
              <w:t>72</w:t>
            </w:r>
            <w:r w:rsidR="00E53DF0" w:rsidRPr="00D67FC2">
              <w:rPr>
                <w:rFonts w:hint="eastAsia"/>
                <w:bCs/>
                <w:sz w:val="24"/>
                <w:szCs w:val="24"/>
              </w:rPr>
              <w:t>号相符性分析一览表见表</w:t>
            </w:r>
            <w:r w:rsidR="00E53DF0" w:rsidRPr="00D67FC2">
              <w:rPr>
                <w:rFonts w:hint="eastAsia"/>
                <w:bCs/>
                <w:sz w:val="24"/>
                <w:szCs w:val="24"/>
              </w:rPr>
              <w:t>16</w:t>
            </w:r>
            <w:r w:rsidR="00E53DF0" w:rsidRPr="00D67FC2">
              <w:rPr>
                <w:rFonts w:hint="eastAsia"/>
                <w:bCs/>
                <w:sz w:val="24"/>
                <w:szCs w:val="24"/>
              </w:rPr>
              <w:t>。</w:t>
            </w:r>
          </w:p>
          <w:p w:rsidR="00E53DF0" w:rsidRPr="0035239C" w:rsidRDefault="0035239C" w:rsidP="00E53DF0">
            <w:pPr>
              <w:adjustRightInd w:val="0"/>
              <w:spacing w:line="500" w:lineRule="exact"/>
              <w:rPr>
                <w:rFonts w:ascii="黑体" w:eastAsia="黑体" w:hAnsi="黑体"/>
                <w:bCs/>
                <w:sz w:val="24"/>
                <w:szCs w:val="24"/>
              </w:rPr>
            </w:pPr>
            <w:r>
              <w:rPr>
                <w:rFonts w:hint="eastAsia"/>
                <w:bCs/>
                <w:sz w:val="24"/>
                <w:szCs w:val="24"/>
              </w:rPr>
              <w:t xml:space="preserve">    </w:t>
            </w:r>
            <w:r w:rsidRPr="0035239C">
              <w:rPr>
                <w:rFonts w:ascii="黑体" w:eastAsia="黑体" w:hAnsi="黑体" w:hint="eastAsia"/>
                <w:bCs/>
                <w:sz w:val="24"/>
                <w:szCs w:val="24"/>
              </w:rPr>
              <w:t xml:space="preserve"> </w:t>
            </w:r>
            <w:r w:rsidR="00E53DF0" w:rsidRPr="0035239C">
              <w:rPr>
                <w:rFonts w:ascii="黑体" w:eastAsia="黑体" w:hAnsi="黑体" w:hint="eastAsia"/>
                <w:bCs/>
                <w:sz w:val="24"/>
                <w:szCs w:val="24"/>
              </w:rPr>
              <w:t xml:space="preserve">表16  </w:t>
            </w:r>
            <w:r w:rsidRPr="0035239C">
              <w:rPr>
                <w:rFonts w:ascii="黑体" w:eastAsia="黑体" w:hAnsi="黑体" w:hint="eastAsia"/>
                <w:bCs/>
                <w:sz w:val="24"/>
                <w:szCs w:val="24"/>
              </w:rPr>
              <w:t xml:space="preserve">   </w:t>
            </w:r>
            <w:r w:rsidR="00E53DF0" w:rsidRPr="0035239C">
              <w:rPr>
                <w:rFonts w:ascii="黑体" w:eastAsia="黑体" w:hAnsi="黑体" w:hint="eastAsia"/>
                <w:bCs/>
                <w:sz w:val="24"/>
                <w:szCs w:val="24"/>
              </w:rPr>
              <w:t>本项目与安环文〔2015〕72号相符性分析一览表</w:t>
            </w:r>
          </w:p>
          <w:tbl>
            <w:tblPr>
              <w:tblW w:w="0" w:type="auto"/>
              <w:jc w:val="center"/>
              <w:tblCellMar>
                <w:left w:w="0" w:type="dxa"/>
                <w:right w:w="0" w:type="dxa"/>
              </w:tblCellMar>
              <w:tblLook w:val="04A0"/>
            </w:tblPr>
            <w:tblGrid>
              <w:gridCol w:w="369"/>
              <w:gridCol w:w="459"/>
              <w:gridCol w:w="2620"/>
              <w:gridCol w:w="3391"/>
              <w:gridCol w:w="1805"/>
              <w:gridCol w:w="294"/>
            </w:tblGrid>
            <w:tr w:rsidR="00E53DF0" w:rsidRPr="00D67FC2" w:rsidTr="000965FE">
              <w:trPr>
                <w:trHeight w:val="173"/>
                <w:jc w:val="center"/>
              </w:trPr>
              <w:tc>
                <w:tcPr>
                  <w:tcW w:w="7361" w:type="dxa"/>
                  <w:gridSpan w:val="4"/>
                  <w:tcBorders>
                    <w:top w:val="single" w:sz="8" w:space="0" w:color="auto"/>
                    <w:left w:val="single" w:sz="8" w:space="0" w:color="auto"/>
                    <w:bottom w:val="single" w:sz="8" w:space="0" w:color="auto"/>
                    <w:right w:val="single" w:sz="8" w:space="0" w:color="auto"/>
                  </w:tcBorders>
                  <w:shd w:val="clear" w:color="auto" w:fill="auto"/>
                  <w:tcMar>
                    <w:top w:w="85" w:type="dxa"/>
                    <w:left w:w="57" w:type="dxa"/>
                    <w:bottom w:w="85" w:type="dxa"/>
                    <w:right w:w="57" w:type="dxa"/>
                  </w:tcMar>
                  <w:vAlign w:val="center"/>
                  <w:hideMark/>
                </w:tcPr>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hint="eastAsia"/>
                      <w:bCs/>
                      <w:sz w:val="24"/>
                      <w:szCs w:val="24"/>
                    </w:rPr>
                    <w:t>安环文〔</w:t>
                  </w:r>
                  <w:r w:rsidRPr="00D67FC2">
                    <w:rPr>
                      <w:rFonts w:hint="eastAsia"/>
                      <w:bCs/>
                      <w:sz w:val="24"/>
                      <w:szCs w:val="24"/>
                    </w:rPr>
                    <w:t>2015</w:t>
                  </w:r>
                  <w:r w:rsidRPr="00D67FC2">
                    <w:rPr>
                      <w:rFonts w:hint="eastAsia"/>
                      <w:bCs/>
                      <w:sz w:val="24"/>
                      <w:szCs w:val="24"/>
                    </w:rPr>
                    <w:t>〕</w:t>
                  </w:r>
                  <w:r w:rsidRPr="00D67FC2">
                    <w:rPr>
                      <w:rFonts w:hint="eastAsia"/>
                      <w:bCs/>
                      <w:sz w:val="24"/>
                      <w:szCs w:val="24"/>
                    </w:rPr>
                    <w:t>72</w:t>
                  </w:r>
                  <w:r w:rsidRPr="00D67FC2">
                    <w:rPr>
                      <w:rFonts w:hint="eastAsia"/>
                      <w:bCs/>
                      <w:sz w:val="24"/>
                      <w:szCs w:val="24"/>
                    </w:rPr>
                    <w:t>号</w:t>
                  </w:r>
                </w:p>
              </w:tc>
              <w:tc>
                <w:tcPr>
                  <w:tcW w:w="1276" w:type="dxa"/>
                  <w:vMerge w:val="restart"/>
                  <w:tcBorders>
                    <w:top w:val="single" w:sz="8" w:space="0" w:color="auto"/>
                    <w:left w:val="nil"/>
                    <w:right w:val="single" w:sz="8" w:space="0" w:color="auto"/>
                  </w:tcBorders>
                  <w:vAlign w:val="center"/>
                </w:tcPr>
                <w:p w:rsidR="00E53DF0" w:rsidRPr="00D67FC2" w:rsidRDefault="00E53DF0" w:rsidP="00E53DF0">
                  <w:pPr>
                    <w:spacing w:line="360" w:lineRule="exact"/>
                    <w:jc w:val="center"/>
                    <w:rPr>
                      <w:rFonts w:asciiTheme="minorEastAsia" w:eastAsiaTheme="minorEastAsia" w:hAnsiTheme="minorEastAsia" w:cs="宋体"/>
                      <w:b/>
                      <w:bCs/>
                      <w:kern w:val="0"/>
                      <w:sz w:val="21"/>
                      <w:szCs w:val="21"/>
                    </w:rPr>
                  </w:pPr>
                  <w:r w:rsidRPr="00D67FC2">
                    <w:rPr>
                      <w:rFonts w:asciiTheme="minorEastAsia" w:eastAsiaTheme="minorEastAsia" w:hAnsiTheme="minorEastAsia" w:cs="宋体" w:hint="eastAsia"/>
                      <w:b/>
                      <w:bCs/>
                      <w:kern w:val="0"/>
                      <w:sz w:val="21"/>
                      <w:szCs w:val="21"/>
                    </w:rPr>
                    <w:t>本项目</w:t>
                  </w:r>
                </w:p>
              </w:tc>
              <w:tc>
                <w:tcPr>
                  <w:tcW w:w="301" w:type="dxa"/>
                  <w:vMerge w:val="restart"/>
                  <w:tcBorders>
                    <w:top w:val="single" w:sz="8" w:space="0" w:color="auto"/>
                    <w:left w:val="nil"/>
                    <w:right w:val="single" w:sz="8" w:space="0" w:color="auto"/>
                  </w:tcBorders>
                  <w:vAlign w:val="center"/>
                </w:tcPr>
                <w:p w:rsidR="00E53DF0" w:rsidRPr="00D67FC2" w:rsidRDefault="00E53DF0" w:rsidP="00E53DF0">
                  <w:pPr>
                    <w:spacing w:line="360" w:lineRule="exact"/>
                    <w:jc w:val="center"/>
                    <w:rPr>
                      <w:rFonts w:asciiTheme="minorEastAsia" w:eastAsiaTheme="minorEastAsia" w:hAnsiTheme="minorEastAsia" w:cs="宋体"/>
                      <w:b/>
                      <w:bCs/>
                      <w:kern w:val="0"/>
                      <w:sz w:val="21"/>
                      <w:szCs w:val="21"/>
                    </w:rPr>
                  </w:pPr>
                  <w:r w:rsidRPr="00D67FC2">
                    <w:rPr>
                      <w:rFonts w:asciiTheme="minorEastAsia" w:eastAsiaTheme="minorEastAsia" w:hAnsiTheme="minorEastAsia" w:cs="宋体" w:hint="eastAsia"/>
                      <w:b/>
                      <w:bCs/>
                      <w:kern w:val="0"/>
                      <w:sz w:val="21"/>
                      <w:szCs w:val="21"/>
                    </w:rPr>
                    <w:t>相符性</w:t>
                  </w:r>
                </w:p>
              </w:tc>
            </w:tr>
            <w:tr w:rsidR="00E53DF0" w:rsidRPr="00D67FC2" w:rsidTr="00E53DF0">
              <w:trPr>
                <w:trHeight w:val="202"/>
                <w:jc w:val="center"/>
              </w:trPr>
              <w:tc>
                <w:tcPr>
                  <w:tcW w:w="848" w:type="dxa"/>
                  <w:gridSpan w:val="2"/>
                  <w:tcBorders>
                    <w:top w:val="single" w:sz="8" w:space="0" w:color="auto"/>
                    <w:left w:val="single" w:sz="8" w:space="0" w:color="auto"/>
                    <w:bottom w:val="single" w:sz="8" w:space="0" w:color="auto"/>
                    <w:right w:val="single" w:sz="8" w:space="0" w:color="auto"/>
                  </w:tcBorders>
                  <w:shd w:val="clear" w:color="auto" w:fill="auto"/>
                  <w:tcMar>
                    <w:top w:w="85" w:type="dxa"/>
                    <w:left w:w="57" w:type="dxa"/>
                    <w:bottom w:w="85" w:type="dxa"/>
                    <w:right w:w="57" w:type="dxa"/>
                  </w:tcMar>
                  <w:vAlign w:val="center"/>
                  <w:hideMark/>
                </w:tcPr>
                <w:p w:rsidR="00E53DF0" w:rsidRPr="00D67FC2" w:rsidRDefault="00E53DF0" w:rsidP="007049A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b/>
                      <w:bCs/>
                      <w:kern w:val="0"/>
                      <w:sz w:val="21"/>
                      <w:szCs w:val="21"/>
                    </w:rPr>
                    <w:t>主体功能区分类</w:t>
                  </w:r>
                </w:p>
              </w:tc>
              <w:tc>
                <w:tcPr>
                  <w:tcW w:w="2828" w:type="dxa"/>
                  <w:tcBorders>
                    <w:top w:val="single" w:sz="8" w:space="0" w:color="auto"/>
                    <w:left w:val="nil"/>
                    <w:bottom w:val="single" w:sz="8" w:space="0" w:color="auto"/>
                    <w:right w:val="single" w:sz="8" w:space="0" w:color="auto"/>
                  </w:tcBorders>
                  <w:shd w:val="clear" w:color="auto" w:fill="auto"/>
                  <w:tcMar>
                    <w:top w:w="85" w:type="dxa"/>
                    <w:left w:w="57" w:type="dxa"/>
                    <w:bottom w:w="85" w:type="dxa"/>
                    <w:right w:w="57" w:type="dxa"/>
                  </w:tcMar>
                  <w:vAlign w:val="center"/>
                  <w:hideMark/>
                </w:tcPr>
                <w:p w:rsidR="00E53DF0" w:rsidRPr="00D67FC2" w:rsidRDefault="00E53DF0" w:rsidP="007049A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b/>
                      <w:bCs/>
                      <w:kern w:val="0"/>
                      <w:sz w:val="21"/>
                      <w:szCs w:val="21"/>
                    </w:rPr>
                    <w:t>范围</w:t>
                  </w:r>
                </w:p>
              </w:tc>
              <w:tc>
                <w:tcPr>
                  <w:tcW w:w="3685" w:type="dxa"/>
                  <w:tcBorders>
                    <w:top w:val="single" w:sz="8" w:space="0" w:color="auto"/>
                    <w:left w:val="nil"/>
                    <w:bottom w:val="single" w:sz="8" w:space="0" w:color="auto"/>
                    <w:right w:val="single" w:sz="8" w:space="0" w:color="auto"/>
                  </w:tcBorders>
                  <w:shd w:val="clear" w:color="auto" w:fill="auto"/>
                  <w:tcMar>
                    <w:top w:w="85" w:type="dxa"/>
                    <w:left w:w="57" w:type="dxa"/>
                    <w:bottom w:w="85" w:type="dxa"/>
                    <w:right w:w="57" w:type="dxa"/>
                  </w:tcMar>
                  <w:vAlign w:val="center"/>
                  <w:hideMark/>
                </w:tcPr>
                <w:p w:rsidR="00E53DF0" w:rsidRPr="00D67FC2" w:rsidRDefault="00E53DF0" w:rsidP="007049A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b/>
                      <w:bCs/>
                      <w:kern w:val="0"/>
                      <w:sz w:val="21"/>
                      <w:szCs w:val="21"/>
                    </w:rPr>
                    <w:t>环境管控措施和准入政策</w:t>
                  </w:r>
                </w:p>
              </w:tc>
              <w:tc>
                <w:tcPr>
                  <w:tcW w:w="1276" w:type="dxa"/>
                  <w:vMerge/>
                  <w:tcBorders>
                    <w:left w:val="nil"/>
                    <w:bottom w:val="single" w:sz="8" w:space="0" w:color="auto"/>
                    <w:right w:val="single" w:sz="8" w:space="0" w:color="auto"/>
                  </w:tcBorders>
                  <w:vAlign w:val="center"/>
                </w:tcPr>
                <w:p w:rsidR="00E53DF0" w:rsidRPr="00D67FC2" w:rsidRDefault="00E53DF0" w:rsidP="00E53DF0">
                  <w:pPr>
                    <w:widowControl/>
                    <w:spacing w:line="360" w:lineRule="exact"/>
                    <w:jc w:val="center"/>
                    <w:rPr>
                      <w:rFonts w:asciiTheme="minorEastAsia" w:eastAsiaTheme="minorEastAsia" w:hAnsiTheme="minorEastAsia" w:cs="宋体"/>
                      <w:b/>
                      <w:bCs/>
                      <w:kern w:val="0"/>
                      <w:sz w:val="21"/>
                      <w:szCs w:val="21"/>
                    </w:rPr>
                  </w:pPr>
                </w:p>
              </w:tc>
              <w:tc>
                <w:tcPr>
                  <w:tcW w:w="301" w:type="dxa"/>
                  <w:vMerge/>
                  <w:tcBorders>
                    <w:left w:val="nil"/>
                    <w:bottom w:val="single" w:sz="8" w:space="0" w:color="auto"/>
                    <w:right w:val="single" w:sz="8" w:space="0" w:color="auto"/>
                  </w:tcBorders>
                  <w:vAlign w:val="center"/>
                </w:tcPr>
                <w:p w:rsidR="00E53DF0" w:rsidRPr="00D67FC2" w:rsidRDefault="00E53DF0" w:rsidP="00E53DF0">
                  <w:pPr>
                    <w:widowControl/>
                    <w:spacing w:line="360" w:lineRule="exact"/>
                    <w:jc w:val="center"/>
                    <w:rPr>
                      <w:rFonts w:asciiTheme="minorEastAsia" w:eastAsiaTheme="minorEastAsia" w:hAnsiTheme="minorEastAsia" w:cs="宋体"/>
                      <w:b/>
                      <w:bCs/>
                      <w:kern w:val="0"/>
                      <w:sz w:val="21"/>
                      <w:szCs w:val="21"/>
                    </w:rPr>
                  </w:pPr>
                </w:p>
              </w:tc>
            </w:tr>
            <w:tr w:rsidR="00E53DF0" w:rsidRPr="00D67FC2" w:rsidTr="00E53DF0">
              <w:trPr>
                <w:trHeight w:val="1752"/>
                <w:jc w:val="center"/>
              </w:trPr>
              <w:tc>
                <w:tcPr>
                  <w:tcW w:w="374" w:type="dxa"/>
                  <w:vMerge w:val="restart"/>
                  <w:tcBorders>
                    <w:top w:val="nil"/>
                    <w:left w:val="single" w:sz="8" w:space="0" w:color="auto"/>
                    <w:bottom w:val="single" w:sz="8" w:space="0" w:color="auto"/>
                    <w:right w:val="single" w:sz="8" w:space="0" w:color="auto"/>
                  </w:tcBorders>
                  <w:shd w:val="clear" w:color="auto" w:fill="auto"/>
                  <w:tcMar>
                    <w:top w:w="85" w:type="dxa"/>
                    <w:left w:w="57" w:type="dxa"/>
                    <w:bottom w:w="85" w:type="dxa"/>
                    <w:right w:w="57" w:type="dxa"/>
                  </w:tcMar>
                  <w:vAlign w:val="center"/>
                  <w:hideMark/>
                </w:tcPr>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b/>
                      <w:bCs/>
                      <w:kern w:val="0"/>
                      <w:sz w:val="21"/>
                      <w:szCs w:val="21"/>
                    </w:rPr>
                    <w:t>重点</w:t>
                  </w:r>
                </w:p>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b/>
                      <w:bCs/>
                      <w:kern w:val="0"/>
                      <w:sz w:val="21"/>
                      <w:szCs w:val="21"/>
                    </w:rPr>
                    <w:t>开发</w:t>
                  </w:r>
                </w:p>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b/>
                      <w:bCs/>
                      <w:kern w:val="0"/>
                      <w:sz w:val="21"/>
                      <w:szCs w:val="21"/>
                    </w:rPr>
                    <w:t>区域</w:t>
                  </w:r>
                </w:p>
              </w:tc>
              <w:tc>
                <w:tcPr>
                  <w:tcW w:w="474"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hideMark/>
                </w:tcPr>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b/>
                      <w:bCs/>
                      <w:kern w:val="0"/>
                      <w:sz w:val="21"/>
                      <w:szCs w:val="21"/>
                    </w:rPr>
                    <w:t>工业准入</w:t>
                  </w:r>
                </w:p>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b/>
                      <w:bCs/>
                      <w:kern w:val="0"/>
                      <w:sz w:val="21"/>
                      <w:szCs w:val="21"/>
                    </w:rPr>
                    <w:t>优先</w:t>
                  </w:r>
                  <w:r w:rsidRPr="00D67FC2">
                    <w:rPr>
                      <w:rFonts w:asciiTheme="minorEastAsia" w:eastAsiaTheme="minorEastAsia" w:hAnsiTheme="minorEastAsia" w:cs="宋体" w:hint="eastAsia"/>
                      <w:b/>
                      <w:bCs/>
                      <w:kern w:val="0"/>
                      <w:sz w:val="21"/>
                      <w:szCs w:val="21"/>
                    </w:rPr>
                    <w:lastRenderedPageBreak/>
                    <w:t>区</w:t>
                  </w:r>
                </w:p>
              </w:tc>
              <w:tc>
                <w:tcPr>
                  <w:tcW w:w="2828"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hideMark/>
                </w:tcPr>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kern w:val="0"/>
                      <w:sz w:val="21"/>
                      <w:szCs w:val="21"/>
                    </w:rPr>
                    <w:lastRenderedPageBreak/>
                    <w:t>①</w:t>
                  </w:r>
                  <w:r w:rsidRPr="00D67FC2">
                    <w:rPr>
                      <w:rFonts w:asciiTheme="minorEastAsia" w:eastAsiaTheme="minorEastAsia" w:hAnsiTheme="minorEastAsia"/>
                      <w:kern w:val="0"/>
                      <w:sz w:val="21"/>
                      <w:szCs w:val="21"/>
                    </w:rPr>
                    <w:t>8</w:t>
                  </w:r>
                  <w:r w:rsidRPr="00D67FC2">
                    <w:rPr>
                      <w:rFonts w:asciiTheme="minorEastAsia" w:eastAsiaTheme="minorEastAsia" w:hAnsiTheme="minorEastAsia" w:cs="宋体" w:hint="eastAsia"/>
                      <w:kern w:val="0"/>
                      <w:sz w:val="21"/>
                      <w:szCs w:val="21"/>
                    </w:rPr>
                    <w:t>个省级产业集聚区：安阳市产业集聚区、安阳市纺织产业集聚区、安阳高新技术产业集聚区、安阳县产业集聚区、安阳市新东产业集聚区、林州市产业集聚区、</w:t>
                  </w:r>
                  <w:r w:rsidRPr="00D67FC2">
                    <w:rPr>
                      <w:rFonts w:asciiTheme="minorEastAsia" w:eastAsiaTheme="minorEastAsia" w:hAnsiTheme="minorEastAsia" w:cs="宋体" w:hint="eastAsia"/>
                      <w:kern w:val="0"/>
                      <w:sz w:val="21"/>
                      <w:szCs w:val="21"/>
                    </w:rPr>
                    <w:lastRenderedPageBreak/>
                    <w:t>汤阴县产业集聚区、内黄县产业集聚区；</w:t>
                  </w:r>
                </w:p>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kern w:val="0"/>
                      <w:sz w:val="21"/>
                      <w:szCs w:val="21"/>
                    </w:rPr>
                    <w:t>②</w:t>
                  </w:r>
                  <w:r w:rsidRPr="00D67FC2">
                    <w:rPr>
                      <w:rFonts w:asciiTheme="minorEastAsia" w:eastAsiaTheme="minorEastAsia" w:hAnsiTheme="minorEastAsia"/>
                      <w:kern w:val="0"/>
                      <w:sz w:val="21"/>
                      <w:szCs w:val="21"/>
                    </w:rPr>
                    <w:t>21</w:t>
                  </w:r>
                  <w:r w:rsidRPr="00D67FC2">
                    <w:rPr>
                      <w:rFonts w:asciiTheme="minorEastAsia" w:eastAsiaTheme="minorEastAsia" w:hAnsiTheme="minorEastAsia" w:cs="宋体" w:hint="eastAsia"/>
                      <w:kern w:val="0"/>
                      <w:sz w:val="21"/>
                      <w:szCs w:val="21"/>
                    </w:rPr>
                    <w:t>个经安阳市发改委批复的专业园区：林州市姚村镇汽车零部件产业园、林州市城郊乡新能源产业园、林州市原康镇玻璃制品产业园、林州市东岗镇炭素新材料产业园、安阳县韩陵绿色食品产业园、安阳市柏庄纺织服装产业园、安阳县伦掌镇配件铸造产业园、安阳县曲沟冶金铺料产业园、安阳市新型制造业产业园、内黄县后河装备制造产业园、内黄县豆制品产业园、安阳市有色金属产业园、安阳市龙泉机械制造产业园、安阳市彰武精细化工产业园、安阳殷都钢铁产业园、安阳新区装备制造产业园、安阳市彰北针织服装专业园区、安阳县铜冶煤焦化产业园区、林州市精细化工科技产业园、汤阴县新型材料产业园、安阳市新型动力电源产业园。</w:t>
                  </w:r>
                </w:p>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kern w:val="0"/>
                      <w:sz w:val="21"/>
                      <w:szCs w:val="21"/>
                    </w:rPr>
                    <w:t>③</w:t>
                  </w:r>
                  <w:r w:rsidRPr="00D67FC2">
                    <w:rPr>
                      <w:rFonts w:asciiTheme="minorEastAsia" w:eastAsiaTheme="minorEastAsia" w:hAnsiTheme="minorEastAsia"/>
                      <w:kern w:val="0"/>
                      <w:sz w:val="21"/>
                      <w:szCs w:val="21"/>
                    </w:rPr>
                    <w:t>2</w:t>
                  </w:r>
                  <w:r w:rsidRPr="00D67FC2">
                    <w:rPr>
                      <w:rFonts w:asciiTheme="minorEastAsia" w:eastAsiaTheme="minorEastAsia" w:hAnsiTheme="minorEastAsia" w:cs="宋体" w:hint="eastAsia"/>
                      <w:kern w:val="0"/>
                      <w:sz w:val="21"/>
                      <w:szCs w:val="21"/>
                    </w:rPr>
                    <w:t>个安阳市发改委批复的专业园区：安阳市豫龙轻纺有限责任公司（轻纺城）、安阳市华豫纺织工业园区实业发展有限责任公司（华豫纺织工业园）。</w:t>
                  </w:r>
                </w:p>
              </w:tc>
              <w:tc>
                <w:tcPr>
                  <w:tcW w:w="3685"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hideMark/>
                </w:tcPr>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kern w:val="0"/>
                      <w:sz w:val="21"/>
                      <w:szCs w:val="21"/>
                    </w:rPr>
                    <w:lastRenderedPageBreak/>
                    <w:t>1</w:t>
                  </w:r>
                  <w:r w:rsidRPr="00D67FC2">
                    <w:rPr>
                      <w:rFonts w:asciiTheme="minorEastAsia" w:eastAsiaTheme="minorEastAsia" w:hAnsiTheme="minorEastAsia" w:cs="宋体" w:hint="eastAsia"/>
                      <w:kern w:val="0"/>
                      <w:sz w:val="21"/>
                      <w:szCs w:val="21"/>
                    </w:rPr>
                    <w:t>、属于《建设项目环境影响评价豁免管理名录》内的所有项目，无需办理环评手续。</w:t>
                  </w:r>
                </w:p>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kern w:val="0"/>
                      <w:sz w:val="21"/>
                      <w:szCs w:val="21"/>
                    </w:rPr>
                    <w:t>2</w:t>
                  </w:r>
                  <w:r w:rsidRPr="00D67FC2">
                    <w:rPr>
                      <w:rFonts w:asciiTheme="minorEastAsia" w:eastAsiaTheme="minorEastAsia" w:hAnsiTheme="minorEastAsia" w:cs="宋体" w:hint="eastAsia"/>
                      <w:kern w:val="0"/>
                      <w:sz w:val="21"/>
                      <w:szCs w:val="21"/>
                    </w:rPr>
                    <w:t>、依据环保部《建设项目环境影响评价分类管理名录》规定，属于填报环境影响登记表的项目（核与辐射类</w:t>
                  </w:r>
                  <w:r w:rsidRPr="00D67FC2">
                    <w:rPr>
                      <w:rFonts w:asciiTheme="minorEastAsia" w:eastAsiaTheme="minorEastAsia" w:hAnsiTheme="minorEastAsia" w:cs="宋体" w:hint="eastAsia"/>
                      <w:kern w:val="0"/>
                      <w:sz w:val="21"/>
                      <w:szCs w:val="21"/>
                    </w:rPr>
                    <w:lastRenderedPageBreak/>
                    <w:t>项目除外），探索环评文件由审批制改为备案制，即报即受理，现场办结；属于编制环境影响报告表的项目（核与辐射类项目除外），简化审批程序，即报即受理。</w:t>
                  </w:r>
                </w:p>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kern w:val="0"/>
                      <w:sz w:val="21"/>
                      <w:szCs w:val="21"/>
                    </w:rPr>
                    <w:t>3</w:t>
                  </w:r>
                  <w:r w:rsidRPr="00D67FC2">
                    <w:rPr>
                      <w:rFonts w:asciiTheme="minorEastAsia" w:eastAsiaTheme="minorEastAsia" w:hAnsiTheme="minorEastAsia" w:cs="宋体" w:hint="eastAsia"/>
                      <w:kern w:val="0"/>
                      <w:sz w:val="21"/>
                      <w:szCs w:val="21"/>
                    </w:rPr>
                    <w:t>、对规划环评已经过审查的产业集聚区或园区，入驻建设项目的环评文件可适当简化；对污水集中处理设施完善的产业集聚区或园区，入驻建设项目的污水排放标准可执行间接排放标准。</w:t>
                  </w:r>
                </w:p>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kern w:val="0"/>
                      <w:sz w:val="21"/>
                      <w:szCs w:val="21"/>
                    </w:rPr>
                    <w:t>4</w:t>
                  </w:r>
                  <w:r w:rsidRPr="00D67FC2">
                    <w:rPr>
                      <w:rFonts w:asciiTheme="minorEastAsia" w:eastAsiaTheme="minorEastAsia" w:hAnsiTheme="minorEastAsia" w:cs="宋体" w:hint="eastAsia"/>
                      <w:kern w:val="0"/>
                      <w:sz w:val="21"/>
                      <w:szCs w:val="21"/>
                    </w:rPr>
                    <w:t>、在属于《水污染防治重点单元》的区域内，不予审批煤化工、化学原料药及生物发酵制药、制浆造纸、制革及毛皮鞣制、印染等行业单纯新建和单纯扩大产能的项目；在属于《大气污染防治重点单元》的区域内，严格燃煤火电项目审批，不予审批煤化工、火电、冶金、钢铁、铁合金等行业单纯新建和单纯扩大产能的项目；在属于《重金属污染防控单元》的区域内，不予审批新增铅、铬、镉、汞、砷等重金属污染物排放的相应项目。（符合我省重大产业布局的项目除外）</w:t>
                  </w:r>
                </w:p>
              </w:tc>
              <w:tc>
                <w:tcPr>
                  <w:tcW w:w="1276" w:type="dxa"/>
                  <w:tcBorders>
                    <w:top w:val="nil"/>
                    <w:left w:val="nil"/>
                    <w:bottom w:val="single" w:sz="8" w:space="0" w:color="auto"/>
                    <w:right w:val="single" w:sz="8" w:space="0" w:color="auto"/>
                  </w:tcBorders>
                  <w:vAlign w:val="center"/>
                </w:tcPr>
                <w:p w:rsidR="00E53DF0" w:rsidRPr="00D67FC2" w:rsidRDefault="00E53DF0" w:rsidP="00E53DF0">
                  <w:pPr>
                    <w:widowControl/>
                    <w:spacing w:line="360" w:lineRule="exact"/>
                    <w:jc w:val="center"/>
                    <w:rPr>
                      <w:rFonts w:asciiTheme="minorEastAsia" w:eastAsiaTheme="minorEastAsia" w:hAnsiTheme="minorEastAsia"/>
                      <w:kern w:val="0"/>
                      <w:sz w:val="21"/>
                      <w:szCs w:val="21"/>
                    </w:rPr>
                  </w:pPr>
                  <w:r w:rsidRPr="00D67FC2">
                    <w:rPr>
                      <w:rFonts w:asciiTheme="minorEastAsia" w:eastAsiaTheme="minorEastAsia" w:hAnsiTheme="minorEastAsia" w:hint="eastAsia"/>
                      <w:kern w:val="0"/>
                      <w:sz w:val="21"/>
                      <w:szCs w:val="21"/>
                    </w:rPr>
                    <w:lastRenderedPageBreak/>
                    <w:t>本项目位于汤阴县</w:t>
                  </w:r>
                  <w:r w:rsidR="007049A0">
                    <w:rPr>
                      <w:rFonts w:asciiTheme="minorEastAsia" w:eastAsiaTheme="minorEastAsia" w:hAnsiTheme="minorEastAsia" w:hint="eastAsia"/>
                      <w:kern w:val="0"/>
                      <w:sz w:val="21"/>
                      <w:szCs w:val="21"/>
                    </w:rPr>
                    <w:t>古贤镇</w:t>
                  </w:r>
                  <w:r w:rsidRPr="00D67FC2">
                    <w:rPr>
                      <w:rFonts w:asciiTheme="minorEastAsia" w:eastAsiaTheme="minorEastAsia" w:hAnsiTheme="minorEastAsia" w:hint="eastAsia"/>
                      <w:kern w:val="0"/>
                      <w:sz w:val="21"/>
                      <w:szCs w:val="21"/>
                    </w:rPr>
                    <w:t>古贤村，项目选址位于水污染防治单元、大气污染防治单元内，不在重金属污染防控单元内，</w:t>
                  </w:r>
                  <w:r w:rsidRPr="00D67FC2">
                    <w:rPr>
                      <w:rFonts w:asciiTheme="minorEastAsia" w:eastAsiaTheme="minorEastAsia" w:hAnsiTheme="minorEastAsia" w:hint="eastAsia"/>
                      <w:kern w:val="0"/>
                      <w:sz w:val="21"/>
                      <w:szCs w:val="21"/>
                    </w:rPr>
                    <w:lastRenderedPageBreak/>
                    <w:t>项目主要为锅炉煤改气技能技改，不属于</w:t>
                  </w:r>
                  <w:r w:rsidRPr="00D67FC2">
                    <w:rPr>
                      <w:rFonts w:asciiTheme="minorEastAsia" w:eastAsiaTheme="minorEastAsia" w:hAnsiTheme="minorEastAsia" w:cs="宋体" w:hint="eastAsia"/>
                      <w:kern w:val="0"/>
                      <w:sz w:val="21"/>
                      <w:szCs w:val="21"/>
                    </w:rPr>
                    <w:t>煤化工、化学原料药及生物发酵制药、制浆造纸、制革及毛皮鞣制、印染等行业单纯新建和单纯扩大产能的项目，也不属于煤化工、火电、冶金、钢铁、铁合金等行业单纯新建和单纯扩大产能的项目</w:t>
                  </w:r>
                  <w:r w:rsidR="002450D4">
                    <w:rPr>
                      <w:rFonts w:asciiTheme="minorEastAsia" w:eastAsiaTheme="minorEastAsia" w:hAnsiTheme="minorEastAsia" w:cs="宋体" w:hint="eastAsia"/>
                      <w:kern w:val="0"/>
                      <w:sz w:val="21"/>
                      <w:szCs w:val="21"/>
                    </w:rPr>
                    <w:t>，项目锅炉煤改气不属于不予审批的项目</w:t>
                  </w:r>
                </w:p>
              </w:tc>
              <w:tc>
                <w:tcPr>
                  <w:tcW w:w="301" w:type="dxa"/>
                  <w:tcBorders>
                    <w:top w:val="nil"/>
                    <w:left w:val="nil"/>
                    <w:bottom w:val="single" w:sz="8" w:space="0" w:color="auto"/>
                    <w:right w:val="single" w:sz="8" w:space="0" w:color="auto"/>
                  </w:tcBorders>
                  <w:vAlign w:val="center"/>
                </w:tcPr>
                <w:p w:rsidR="00E53DF0" w:rsidRPr="00D67FC2" w:rsidRDefault="00E53DF0" w:rsidP="00E53DF0">
                  <w:pPr>
                    <w:widowControl/>
                    <w:spacing w:line="360" w:lineRule="exact"/>
                    <w:jc w:val="center"/>
                    <w:rPr>
                      <w:rFonts w:asciiTheme="minorEastAsia" w:eastAsiaTheme="minorEastAsia" w:hAnsiTheme="minorEastAsia"/>
                      <w:kern w:val="0"/>
                      <w:sz w:val="21"/>
                      <w:szCs w:val="21"/>
                    </w:rPr>
                  </w:pPr>
                  <w:r w:rsidRPr="00D67FC2">
                    <w:rPr>
                      <w:rFonts w:asciiTheme="minorEastAsia" w:eastAsiaTheme="minorEastAsia" w:hAnsiTheme="minorEastAsia" w:hint="eastAsia"/>
                      <w:kern w:val="0"/>
                      <w:sz w:val="21"/>
                      <w:szCs w:val="21"/>
                    </w:rPr>
                    <w:lastRenderedPageBreak/>
                    <w:t>相符</w:t>
                  </w:r>
                </w:p>
              </w:tc>
            </w:tr>
            <w:tr w:rsidR="00E53DF0" w:rsidRPr="00D67FC2" w:rsidTr="00E53DF0">
              <w:trPr>
                <w:trHeight w:val="2080"/>
                <w:jc w:val="center"/>
              </w:trPr>
              <w:tc>
                <w:tcPr>
                  <w:tcW w:w="374" w:type="dxa"/>
                  <w:vMerge/>
                  <w:tcBorders>
                    <w:top w:val="nil"/>
                    <w:left w:val="single" w:sz="8" w:space="0" w:color="auto"/>
                    <w:bottom w:val="single" w:sz="8" w:space="0" w:color="auto"/>
                    <w:right w:val="single" w:sz="8" w:space="0" w:color="auto"/>
                  </w:tcBorders>
                  <w:vAlign w:val="center"/>
                  <w:hideMark/>
                </w:tcPr>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p>
              </w:tc>
              <w:tc>
                <w:tcPr>
                  <w:tcW w:w="474"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hideMark/>
                </w:tcPr>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b/>
                      <w:bCs/>
                      <w:kern w:val="0"/>
                      <w:sz w:val="21"/>
                      <w:szCs w:val="21"/>
                    </w:rPr>
                    <w:t>城市人居功</w:t>
                  </w:r>
                  <w:r w:rsidRPr="00D67FC2">
                    <w:rPr>
                      <w:rFonts w:asciiTheme="minorEastAsia" w:eastAsiaTheme="minorEastAsia" w:hAnsiTheme="minorEastAsia" w:cs="宋体" w:hint="eastAsia"/>
                      <w:b/>
                      <w:bCs/>
                      <w:kern w:val="0"/>
                      <w:sz w:val="21"/>
                      <w:szCs w:val="21"/>
                    </w:rPr>
                    <w:lastRenderedPageBreak/>
                    <w:t>能区</w:t>
                  </w:r>
                </w:p>
              </w:tc>
              <w:tc>
                <w:tcPr>
                  <w:tcW w:w="2828"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hideMark/>
                </w:tcPr>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kern w:val="0"/>
                      <w:sz w:val="21"/>
                      <w:szCs w:val="21"/>
                    </w:rPr>
                    <w:lastRenderedPageBreak/>
                    <w:t>安阳市区及安阳市城乡一体化示范区、安阳县、林州市、汤阴县、内黄县城区及其区域内建制镇区（工业准入优先区、禁止开发区域除</w:t>
                  </w:r>
                  <w:r w:rsidRPr="00D67FC2">
                    <w:rPr>
                      <w:rFonts w:asciiTheme="minorEastAsia" w:eastAsiaTheme="minorEastAsia" w:hAnsiTheme="minorEastAsia" w:cs="宋体" w:hint="eastAsia"/>
                      <w:kern w:val="0"/>
                      <w:sz w:val="21"/>
                      <w:szCs w:val="21"/>
                    </w:rPr>
                    <w:lastRenderedPageBreak/>
                    <w:t>外）。</w:t>
                  </w:r>
                </w:p>
              </w:tc>
              <w:tc>
                <w:tcPr>
                  <w:tcW w:w="3685"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hideMark/>
                </w:tcPr>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kern w:val="0"/>
                      <w:sz w:val="21"/>
                      <w:szCs w:val="21"/>
                    </w:rPr>
                    <w:lastRenderedPageBreak/>
                    <w:t>1</w:t>
                  </w:r>
                  <w:r w:rsidRPr="00D67FC2">
                    <w:rPr>
                      <w:rFonts w:asciiTheme="minorEastAsia" w:eastAsiaTheme="minorEastAsia" w:hAnsiTheme="minorEastAsia" w:cs="宋体" w:hint="eastAsia"/>
                      <w:kern w:val="0"/>
                      <w:sz w:val="21"/>
                      <w:szCs w:val="21"/>
                    </w:rPr>
                    <w:t>、属于《建设项目环境影响评价豁免管理名录》中的城市交通设施、城市基础设施、社会事业与服务业等</w:t>
                  </w:r>
                  <w:r w:rsidRPr="00D67FC2">
                    <w:rPr>
                      <w:rFonts w:asciiTheme="minorEastAsia" w:eastAsiaTheme="minorEastAsia" w:hAnsiTheme="minorEastAsia"/>
                      <w:kern w:val="0"/>
                      <w:sz w:val="21"/>
                      <w:szCs w:val="21"/>
                    </w:rPr>
                    <w:t>3</w:t>
                  </w:r>
                  <w:r w:rsidRPr="00D67FC2">
                    <w:rPr>
                      <w:rFonts w:asciiTheme="minorEastAsia" w:eastAsiaTheme="minorEastAsia" w:hAnsiTheme="minorEastAsia" w:cs="宋体" w:hint="eastAsia"/>
                      <w:kern w:val="0"/>
                      <w:sz w:val="21"/>
                      <w:szCs w:val="21"/>
                    </w:rPr>
                    <w:t>类项目，无需办理环评手续。</w:t>
                  </w:r>
                </w:p>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kern w:val="0"/>
                      <w:sz w:val="21"/>
                      <w:szCs w:val="21"/>
                    </w:rPr>
                    <w:t>2</w:t>
                  </w:r>
                  <w:r w:rsidRPr="00D67FC2">
                    <w:rPr>
                      <w:rFonts w:asciiTheme="minorEastAsia" w:eastAsiaTheme="minorEastAsia" w:hAnsiTheme="minorEastAsia" w:cs="宋体" w:hint="eastAsia"/>
                      <w:kern w:val="0"/>
                      <w:sz w:val="21"/>
                      <w:szCs w:val="21"/>
                    </w:rPr>
                    <w:t>、依据环保部《建设项目环境影响</w:t>
                  </w:r>
                  <w:r w:rsidRPr="00D67FC2">
                    <w:rPr>
                      <w:rFonts w:asciiTheme="minorEastAsia" w:eastAsiaTheme="minorEastAsia" w:hAnsiTheme="minorEastAsia" w:cs="宋体" w:hint="eastAsia"/>
                      <w:kern w:val="0"/>
                      <w:sz w:val="21"/>
                      <w:szCs w:val="21"/>
                    </w:rPr>
                    <w:lastRenderedPageBreak/>
                    <w:t>评价分类管理名录》规定，对属于编制环境影响报告表的城市基础设施、交通设施、房地产、社会事业与服务业的项目，简化审批程序，即报即受理。</w:t>
                  </w:r>
                </w:p>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kern w:val="0"/>
                      <w:sz w:val="21"/>
                      <w:szCs w:val="21"/>
                    </w:rPr>
                    <w:t>3</w:t>
                  </w:r>
                  <w:r w:rsidRPr="00D67FC2">
                    <w:rPr>
                      <w:rFonts w:asciiTheme="minorEastAsia" w:eastAsiaTheme="minorEastAsia" w:hAnsiTheme="minorEastAsia" w:cs="宋体" w:hint="eastAsia"/>
                      <w:kern w:val="0"/>
                      <w:sz w:val="21"/>
                      <w:szCs w:val="21"/>
                    </w:rPr>
                    <w:t>、不予审批《工业项目分类清单》中三类工业项目和排放重金属、持久性有机污染物、挥发性有机污染物等影响人居环境安全的二类工业项目。</w:t>
                  </w:r>
                </w:p>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hint="eastAsia"/>
                      <w:kern w:val="0"/>
                      <w:sz w:val="21"/>
                      <w:szCs w:val="21"/>
                    </w:rPr>
                    <w:t>4</w:t>
                  </w:r>
                  <w:r w:rsidRPr="00D67FC2">
                    <w:rPr>
                      <w:rFonts w:asciiTheme="minorEastAsia" w:eastAsiaTheme="minorEastAsia" w:hAnsiTheme="minorEastAsia" w:cs="宋体" w:hint="eastAsia"/>
                      <w:kern w:val="0"/>
                      <w:sz w:val="21"/>
                      <w:szCs w:val="21"/>
                    </w:rPr>
                    <w:t>、其他建设项目的清洁生产水平应达到国内先进水平，废水须进入区域集中式污水处理厂处理，废气污染物排放执行国家大气污染物特别排放限值。</w:t>
                  </w:r>
                </w:p>
              </w:tc>
              <w:tc>
                <w:tcPr>
                  <w:tcW w:w="1276" w:type="dxa"/>
                  <w:tcBorders>
                    <w:top w:val="nil"/>
                    <w:left w:val="nil"/>
                    <w:bottom w:val="single" w:sz="8" w:space="0" w:color="auto"/>
                    <w:right w:val="single" w:sz="8" w:space="0" w:color="auto"/>
                  </w:tcBorders>
                  <w:vAlign w:val="center"/>
                </w:tcPr>
                <w:p w:rsidR="00E53DF0" w:rsidRPr="00D67FC2" w:rsidRDefault="008E3F7C" w:rsidP="000965FE">
                  <w:pPr>
                    <w:widowControl/>
                    <w:spacing w:line="360" w:lineRule="exact"/>
                    <w:jc w:val="center"/>
                    <w:rPr>
                      <w:rFonts w:asciiTheme="minorEastAsia" w:eastAsiaTheme="minorEastAsia" w:hAnsiTheme="minorEastAsia"/>
                      <w:kern w:val="0"/>
                      <w:sz w:val="21"/>
                      <w:szCs w:val="21"/>
                    </w:rPr>
                  </w:pPr>
                  <w:r w:rsidRPr="00D67FC2">
                    <w:rPr>
                      <w:rFonts w:asciiTheme="minorEastAsia" w:eastAsiaTheme="minorEastAsia" w:hAnsiTheme="minorEastAsia" w:hint="eastAsia"/>
                      <w:kern w:val="0"/>
                      <w:sz w:val="21"/>
                      <w:szCs w:val="21"/>
                    </w:rPr>
                    <w:lastRenderedPageBreak/>
                    <w:t>项目主要拆除燃煤锅炉、热风炉改为燃气锅炉和热风炉</w:t>
                  </w:r>
                  <w:r w:rsidR="000965FE" w:rsidRPr="00D67FC2">
                    <w:rPr>
                      <w:rFonts w:asciiTheme="minorEastAsia" w:eastAsiaTheme="minorEastAsia" w:hAnsiTheme="minorEastAsia" w:hint="eastAsia"/>
                      <w:kern w:val="0"/>
                      <w:sz w:val="21"/>
                      <w:szCs w:val="21"/>
                    </w:rPr>
                    <w:t>，</w:t>
                  </w:r>
                  <w:r w:rsidRPr="00D67FC2">
                    <w:rPr>
                      <w:rFonts w:asciiTheme="minorEastAsia" w:eastAsiaTheme="minorEastAsia" w:hAnsiTheme="minorEastAsia" w:hint="eastAsia"/>
                      <w:kern w:val="0"/>
                      <w:sz w:val="21"/>
                      <w:szCs w:val="21"/>
                    </w:rPr>
                    <w:t>现状工程不进行技改或扩建，</w:t>
                  </w:r>
                  <w:r w:rsidR="000965FE" w:rsidRPr="00D67FC2">
                    <w:rPr>
                      <w:rFonts w:asciiTheme="minorEastAsia" w:eastAsiaTheme="minorEastAsia" w:hAnsiTheme="minorEastAsia" w:hint="eastAsia"/>
                      <w:kern w:val="0"/>
                      <w:sz w:val="21"/>
                      <w:szCs w:val="21"/>
                    </w:rPr>
                    <w:t>锅炉及热风</w:t>
                  </w:r>
                  <w:r w:rsidR="000965FE" w:rsidRPr="00D67FC2">
                    <w:rPr>
                      <w:rFonts w:asciiTheme="minorEastAsia" w:eastAsiaTheme="minorEastAsia" w:hAnsiTheme="minorEastAsia" w:hint="eastAsia"/>
                      <w:kern w:val="0"/>
                      <w:sz w:val="21"/>
                      <w:szCs w:val="21"/>
                    </w:rPr>
                    <w:lastRenderedPageBreak/>
                    <w:t>炉</w:t>
                  </w:r>
                  <w:r w:rsidRPr="00D67FC2">
                    <w:rPr>
                      <w:rFonts w:asciiTheme="minorEastAsia" w:eastAsiaTheme="minorEastAsia" w:hAnsiTheme="minorEastAsia" w:hint="eastAsia"/>
                      <w:kern w:val="0"/>
                      <w:sz w:val="21"/>
                      <w:szCs w:val="21"/>
                    </w:rPr>
                    <w:t>不排放重金属</w:t>
                  </w:r>
                  <w:r w:rsidRPr="00D67FC2">
                    <w:rPr>
                      <w:rFonts w:asciiTheme="minorEastAsia" w:eastAsiaTheme="minorEastAsia" w:hAnsiTheme="minorEastAsia" w:cs="宋体" w:hint="eastAsia"/>
                      <w:kern w:val="0"/>
                      <w:sz w:val="21"/>
                      <w:szCs w:val="21"/>
                    </w:rPr>
                    <w:t>、持久性有机污染物、挥发性有机污染物等，废气排放满足</w:t>
                  </w:r>
                  <w:r w:rsidR="001613E0" w:rsidRPr="00D67FC2">
                    <w:rPr>
                      <w:rFonts w:asciiTheme="minorEastAsia" w:eastAsiaTheme="minorEastAsia" w:hAnsiTheme="minorEastAsia" w:cs="宋体"/>
                      <w:kern w:val="0"/>
                      <w:sz w:val="21"/>
                      <w:szCs w:val="21"/>
                    </w:rPr>
                    <w:t>《锅炉大气污染物排放标准》（GB13271—2014）</w:t>
                  </w:r>
                  <w:r w:rsidR="001613E0" w:rsidRPr="00D67FC2">
                    <w:rPr>
                      <w:rFonts w:asciiTheme="minorEastAsia" w:eastAsiaTheme="minorEastAsia" w:hAnsiTheme="minorEastAsia" w:cs="宋体" w:hint="eastAsia"/>
                      <w:kern w:val="0"/>
                      <w:sz w:val="21"/>
                      <w:szCs w:val="21"/>
                    </w:rPr>
                    <w:t>相关要求。</w:t>
                  </w:r>
                </w:p>
              </w:tc>
              <w:tc>
                <w:tcPr>
                  <w:tcW w:w="301" w:type="dxa"/>
                  <w:tcBorders>
                    <w:top w:val="nil"/>
                    <w:left w:val="nil"/>
                    <w:bottom w:val="single" w:sz="8" w:space="0" w:color="auto"/>
                    <w:right w:val="single" w:sz="8" w:space="0" w:color="auto"/>
                  </w:tcBorders>
                  <w:vAlign w:val="center"/>
                </w:tcPr>
                <w:p w:rsidR="00E53DF0" w:rsidRPr="00D67FC2" w:rsidRDefault="001613E0" w:rsidP="00E53DF0">
                  <w:pPr>
                    <w:widowControl/>
                    <w:spacing w:line="360" w:lineRule="exact"/>
                    <w:jc w:val="center"/>
                    <w:rPr>
                      <w:rFonts w:asciiTheme="minorEastAsia" w:eastAsiaTheme="minorEastAsia" w:hAnsiTheme="minorEastAsia"/>
                      <w:kern w:val="0"/>
                      <w:sz w:val="21"/>
                      <w:szCs w:val="21"/>
                    </w:rPr>
                  </w:pPr>
                  <w:r w:rsidRPr="00D67FC2">
                    <w:rPr>
                      <w:rFonts w:asciiTheme="minorEastAsia" w:eastAsiaTheme="minorEastAsia" w:hAnsiTheme="minorEastAsia" w:hint="eastAsia"/>
                      <w:kern w:val="0"/>
                      <w:sz w:val="21"/>
                      <w:szCs w:val="21"/>
                    </w:rPr>
                    <w:lastRenderedPageBreak/>
                    <w:t>相符</w:t>
                  </w:r>
                </w:p>
              </w:tc>
            </w:tr>
            <w:tr w:rsidR="00E53DF0" w:rsidRPr="00D67FC2" w:rsidTr="00E53DF0">
              <w:trPr>
                <w:trHeight w:val="30"/>
                <w:jc w:val="center"/>
              </w:trPr>
              <w:tc>
                <w:tcPr>
                  <w:tcW w:w="374" w:type="dxa"/>
                  <w:tcBorders>
                    <w:top w:val="nil"/>
                    <w:left w:val="single" w:sz="8" w:space="0" w:color="auto"/>
                    <w:bottom w:val="single" w:sz="8" w:space="0" w:color="auto"/>
                    <w:right w:val="single" w:sz="8" w:space="0" w:color="auto"/>
                  </w:tcBorders>
                  <w:shd w:val="clear" w:color="auto" w:fill="auto"/>
                  <w:tcMar>
                    <w:top w:w="85" w:type="dxa"/>
                    <w:left w:w="57" w:type="dxa"/>
                    <w:bottom w:w="85" w:type="dxa"/>
                    <w:right w:w="57" w:type="dxa"/>
                  </w:tcMar>
                  <w:vAlign w:val="center"/>
                  <w:hideMark/>
                </w:tcPr>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b/>
                      <w:bCs/>
                      <w:kern w:val="0"/>
                      <w:sz w:val="21"/>
                      <w:szCs w:val="21"/>
                    </w:rPr>
                    <w:lastRenderedPageBreak/>
                    <w:t>限制开发区域</w:t>
                  </w:r>
                </w:p>
              </w:tc>
              <w:tc>
                <w:tcPr>
                  <w:tcW w:w="474"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hideMark/>
                </w:tcPr>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b/>
                      <w:bCs/>
                      <w:kern w:val="0"/>
                      <w:sz w:val="21"/>
                      <w:szCs w:val="21"/>
                    </w:rPr>
                    <w:t>农产品主产区</w:t>
                  </w:r>
                </w:p>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p>
              </w:tc>
              <w:tc>
                <w:tcPr>
                  <w:tcW w:w="2828"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hideMark/>
                </w:tcPr>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kern w:val="0"/>
                      <w:sz w:val="21"/>
                      <w:szCs w:val="21"/>
                    </w:rPr>
                    <w:t>安阳市区及安阳市城乡一体化示范区、林州市、安阳县、汤阴县、内黄县（工业准入优先区、城市人居功能区及禁止开发区域除外）。</w:t>
                  </w:r>
                </w:p>
              </w:tc>
              <w:tc>
                <w:tcPr>
                  <w:tcW w:w="3685"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hideMark/>
                </w:tcPr>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kern w:val="0"/>
                      <w:sz w:val="21"/>
                      <w:szCs w:val="21"/>
                    </w:rPr>
                    <w:t>1</w:t>
                  </w:r>
                  <w:r w:rsidRPr="00D67FC2">
                    <w:rPr>
                      <w:rFonts w:asciiTheme="minorEastAsia" w:eastAsiaTheme="minorEastAsia" w:hAnsiTheme="minorEastAsia" w:cs="宋体" w:hint="eastAsia"/>
                      <w:kern w:val="0"/>
                      <w:sz w:val="21"/>
                      <w:szCs w:val="21"/>
                    </w:rPr>
                    <w:t>、属于《建设项目环境影响评价豁免管理名录》中的水利、农林牧渔、交通设施、社会事业与服务业等</w:t>
                  </w:r>
                  <w:r w:rsidRPr="00D67FC2">
                    <w:rPr>
                      <w:rFonts w:asciiTheme="minorEastAsia" w:eastAsiaTheme="minorEastAsia" w:hAnsiTheme="minorEastAsia"/>
                      <w:kern w:val="0"/>
                      <w:sz w:val="21"/>
                      <w:szCs w:val="21"/>
                    </w:rPr>
                    <w:t>4</w:t>
                  </w:r>
                  <w:r w:rsidRPr="00D67FC2">
                    <w:rPr>
                      <w:rFonts w:asciiTheme="minorEastAsia" w:eastAsiaTheme="minorEastAsia" w:hAnsiTheme="minorEastAsia" w:cs="宋体" w:hint="eastAsia"/>
                      <w:kern w:val="0"/>
                      <w:sz w:val="21"/>
                      <w:szCs w:val="21"/>
                    </w:rPr>
                    <w:t>类项目，无需办理环评手续。</w:t>
                  </w:r>
                </w:p>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kern w:val="0"/>
                      <w:sz w:val="21"/>
                      <w:szCs w:val="21"/>
                    </w:rPr>
                    <w:t>2</w:t>
                  </w:r>
                  <w:r w:rsidRPr="00D67FC2">
                    <w:rPr>
                      <w:rFonts w:asciiTheme="minorEastAsia" w:eastAsiaTheme="minorEastAsia" w:hAnsiTheme="minorEastAsia" w:cs="宋体" w:hint="eastAsia"/>
                      <w:kern w:val="0"/>
                      <w:sz w:val="21"/>
                      <w:szCs w:val="21"/>
                    </w:rPr>
                    <w:t>、依据环保部《建设项目环境影响评价分类管理名录》规定，属于填报环境影响登记表的农副产品加工项目，探索环评文件由审批制改为备案制，即报即受理，现场办结；属于编制环境影响报告表的农副产品加工项目，简化审批程序，即报即受理。</w:t>
                  </w:r>
                </w:p>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kern w:val="0"/>
                      <w:sz w:val="21"/>
                      <w:szCs w:val="21"/>
                    </w:rPr>
                    <w:t>3</w:t>
                  </w:r>
                  <w:r w:rsidRPr="00D67FC2">
                    <w:rPr>
                      <w:rFonts w:asciiTheme="minorEastAsia" w:eastAsiaTheme="minorEastAsia" w:hAnsiTheme="minorEastAsia" w:cs="宋体" w:hint="eastAsia"/>
                      <w:kern w:val="0"/>
                      <w:sz w:val="21"/>
                      <w:szCs w:val="21"/>
                    </w:rPr>
                    <w:t>、不予审批《工业项目分类清单》中三类工业的新建项目和涉及重金属、持久性有机污染物排放等影响粮食生产安全的二类工业新建项目（矿产资源点状开发项目和符合我省重大产业布局的项目除外）。</w:t>
                  </w:r>
                </w:p>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kern w:val="0"/>
                      <w:sz w:val="21"/>
                      <w:szCs w:val="21"/>
                    </w:rPr>
                    <w:t>4</w:t>
                  </w:r>
                  <w:r w:rsidRPr="00D67FC2">
                    <w:rPr>
                      <w:rFonts w:asciiTheme="minorEastAsia" w:eastAsiaTheme="minorEastAsia" w:hAnsiTheme="minorEastAsia" w:cs="宋体" w:hint="eastAsia"/>
                      <w:kern w:val="0"/>
                      <w:sz w:val="21"/>
                      <w:szCs w:val="21"/>
                    </w:rPr>
                    <w:t>、在属于《水污染防治重点单元》的区域内，不予审批屠宰、酿造、含发酵工艺的粮食加工等废水排放量大且无法进入集中式污水处理厂处理的项目。</w:t>
                  </w:r>
                </w:p>
              </w:tc>
              <w:tc>
                <w:tcPr>
                  <w:tcW w:w="1276" w:type="dxa"/>
                  <w:tcBorders>
                    <w:top w:val="nil"/>
                    <w:left w:val="nil"/>
                    <w:bottom w:val="single" w:sz="8" w:space="0" w:color="auto"/>
                    <w:right w:val="single" w:sz="8" w:space="0" w:color="auto"/>
                  </w:tcBorders>
                  <w:vAlign w:val="center"/>
                </w:tcPr>
                <w:p w:rsidR="00E53DF0" w:rsidRPr="00D67FC2" w:rsidRDefault="00A9089A" w:rsidP="00A9089A">
                  <w:pPr>
                    <w:widowControl/>
                    <w:spacing w:line="360" w:lineRule="exact"/>
                    <w:jc w:val="center"/>
                    <w:rPr>
                      <w:rFonts w:asciiTheme="minorEastAsia" w:eastAsiaTheme="minorEastAsia" w:hAnsiTheme="minorEastAsia"/>
                      <w:kern w:val="0"/>
                      <w:sz w:val="21"/>
                      <w:szCs w:val="21"/>
                    </w:rPr>
                  </w:pPr>
                  <w:r w:rsidRPr="00D67FC2">
                    <w:rPr>
                      <w:rFonts w:asciiTheme="minorEastAsia" w:eastAsiaTheme="minorEastAsia" w:hAnsiTheme="minorEastAsia" w:hint="eastAsia"/>
                      <w:kern w:val="0"/>
                      <w:sz w:val="21"/>
                      <w:szCs w:val="21"/>
                    </w:rPr>
                    <w:t>本项目锅炉及热风炉改造属于节能改造，不属于</w:t>
                  </w:r>
                  <w:r w:rsidRPr="00D67FC2">
                    <w:rPr>
                      <w:rFonts w:asciiTheme="minorEastAsia" w:eastAsiaTheme="minorEastAsia" w:hAnsiTheme="minorEastAsia" w:cs="宋体" w:hint="eastAsia"/>
                      <w:kern w:val="0"/>
                      <w:sz w:val="21"/>
                      <w:szCs w:val="21"/>
                    </w:rPr>
                    <w:t>三类工业的新建项目和涉及重金属、持久性有机污染物排放等影响粮食生产安全的二类工业新建项目，不属于宰、酿造、含发酵工艺的粮食加工等废水排放量大且无法进入集中式污水处理厂处理的项目</w:t>
                  </w:r>
                </w:p>
              </w:tc>
              <w:tc>
                <w:tcPr>
                  <w:tcW w:w="301" w:type="dxa"/>
                  <w:tcBorders>
                    <w:top w:val="nil"/>
                    <w:left w:val="nil"/>
                    <w:bottom w:val="single" w:sz="8" w:space="0" w:color="auto"/>
                    <w:right w:val="single" w:sz="8" w:space="0" w:color="auto"/>
                  </w:tcBorders>
                  <w:vAlign w:val="center"/>
                </w:tcPr>
                <w:p w:rsidR="00E53DF0" w:rsidRPr="00D67FC2" w:rsidRDefault="00A9089A" w:rsidP="00E53DF0">
                  <w:pPr>
                    <w:widowControl/>
                    <w:spacing w:line="360" w:lineRule="exact"/>
                    <w:jc w:val="center"/>
                    <w:rPr>
                      <w:rFonts w:asciiTheme="minorEastAsia" w:eastAsiaTheme="minorEastAsia" w:hAnsiTheme="minorEastAsia"/>
                      <w:kern w:val="0"/>
                      <w:sz w:val="21"/>
                      <w:szCs w:val="21"/>
                    </w:rPr>
                  </w:pPr>
                  <w:r w:rsidRPr="00D67FC2">
                    <w:rPr>
                      <w:rFonts w:asciiTheme="minorEastAsia" w:eastAsiaTheme="minorEastAsia" w:hAnsiTheme="minorEastAsia" w:hint="eastAsia"/>
                      <w:kern w:val="0"/>
                      <w:sz w:val="21"/>
                      <w:szCs w:val="21"/>
                    </w:rPr>
                    <w:t>相符</w:t>
                  </w:r>
                </w:p>
              </w:tc>
            </w:tr>
            <w:tr w:rsidR="00E53DF0" w:rsidRPr="00D67FC2" w:rsidTr="00E53DF0">
              <w:trPr>
                <w:trHeight w:val="30"/>
                <w:jc w:val="center"/>
              </w:trPr>
              <w:tc>
                <w:tcPr>
                  <w:tcW w:w="848" w:type="dxa"/>
                  <w:gridSpan w:val="2"/>
                  <w:tcBorders>
                    <w:top w:val="nil"/>
                    <w:left w:val="single" w:sz="8" w:space="0" w:color="auto"/>
                    <w:bottom w:val="single" w:sz="8" w:space="0" w:color="auto"/>
                    <w:right w:val="single" w:sz="8" w:space="0" w:color="auto"/>
                  </w:tcBorders>
                  <w:shd w:val="clear" w:color="auto" w:fill="auto"/>
                  <w:tcMar>
                    <w:top w:w="85" w:type="dxa"/>
                    <w:left w:w="57" w:type="dxa"/>
                    <w:bottom w:w="85" w:type="dxa"/>
                    <w:right w:w="57" w:type="dxa"/>
                  </w:tcMar>
                  <w:vAlign w:val="center"/>
                  <w:hideMark/>
                </w:tcPr>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b/>
                      <w:bCs/>
                      <w:kern w:val="0"/>
                      <w:sz w:val="21"/>
                      <w:szCs w:val="21"/>
                    </w:rPr>
                    <w:t>禁止开</w:t>
                  </w:r>
                  <w:r w:rsidRPr="00D67FC2">
                    <w:rPr>
                      <w:rFonts w:asciiTheme="minorEastAsia" w:eastAsiaTheme="minorEastAsia" w:hAnsiTheme="minorEastAsia" w:cs="宋体" w:hint="eastAsia"/>
                      <w:b/>
                      <w:bCs/>
                      <w:kern w:val="0"/>
                      <w:sz w:val="21"/>
                      <w:szCs w:val="21"/>
                    </w:rPr>
                    <w:lastRenderedPageBreak/>
                    <w:t>发区域</w:t>
                  </w:r>
                </w:p>
              </w:tc>
              <w:tc>
                <w:tcPr>
                  <w:tcW w:w="2828"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hideMark/>
                </w:tcPr>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kern w:val="0"/>
                      <w:sz w:val="21"/>
                      <w:szCs w:val="21"/>
                    </w:rPr>
                    <w:lastRenderedPageBreak/>
                    <w:t>①禁止开发区：森林公园、</w:t>
                  </w:r>
                  <w:r w:rsidRPr="00D67FC2">
                    <w:rPr>
                      <w:rFonts w:asciiTheme="minorEastAsia" w:eastAsiaTheme="minorEastAsia" w:hAnsiTheme="minorEastAsia" w:cs="宋体" w:hint="eastAsia"/>
                      <w:kern w:val="0"/>
                      <w:sz w:val="21"/>
                      <w:szCs w:val="21"/>
                    </w:rPr>
                    <w:lastRenderedPageBreak/>
                    <w:t>湿地公园，自然保护区、世界文化遗产、国家、省风景名胜区等，无名单。</w:t>
                  </w:r>
                </w:p>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kern w:val="0"/>
                      <w:sz w:val="21"/>
                      <w:szCs w:val="21"/>
                    </w:rPr>
                    <w:t>②饮用水源地：安阳市集中式饮用水源地一、二级保护区；南水北调水源保护区。</w:t>
                  </w:r>
                </w:p>
              </w:tc>
              <w:tc>
                <w:tcPr>
                  <w:tcW w:w="3685"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hideMark/>
                </w:tcPr>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kern w:val="0"/>
                      <w:sz w:val="21"/>
                      <w:szCs w:val="21"/>
                    </w:rPr>
                    <w:lastRenderedPageBreak/>
                    <w:t>在主体功能区划的禁止开发区内，不</w:t>
                  </w:r>
                  <w:r w:rsidRPr="00D67FC2">
                    <w:rPr>
                      <w:rFonts w:asciiTheme="minorEastAsia" w:eastAsiaTheme="minorEastAsia" w:hAnsiTheme="minorEastAsia" w:cs="宋体" w:hint="eastAsia"/>
                      <w:kern w:val="0"/>
                      <w:sz w:val="21"/>
                      <w:szCs w:val="21"/>
                    </w:rPr>
                    <w:lastRenderedPageBreak/>
                    <w:t>予审批任何有污染物排放或造成生态破坏的建设项目；除文化自然遗产保护、森林防火、应急救援、环境保护和生态以及必要的旅游、交通、电网、通讯、防洪、管道等基础设施外，原则上不予审批其他基础设施工程。</w:t>
                  </w:r>
                </w:p>
                <w:p w:rsidR="00E53DF0" w:rsidRPr="00D67FC2" w:rsidRDefault="00E53DF0"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kern w:val="0"/>
                      <w:sz w:val="21"/>
                      <w:szCs w:val="21"/>
                    </w:rPr>
                    <w:t>在饮用水水源一级保护区内，不予审批与供水设施和保护水源无关的建设项目；在饮用水水源二级保护区内，不予审批排放污染物的建设项目。</w:t>
                  </w:r>
                </w:p>
              </w:tc>
              <w:tc>
                <w:tcPr>
                  <w:tcW w:w="1276" w:type="dxa"/>
                  <w:tcBorders>
                    <w:top w:val="nil"/>
                    <w:left w:val="nil"/>
                    <w:bottom w:val="single" w:sz="8" w:space="0" w:color="auto"/>
                    <w:right w:val="single" w:sz="8" w:space="0" w:color="auto"/>
                  </w:tcBorders>
                  <w:vAlign w:val="center"/>
                </w:tcPr>
                <w:p w:rsidR="00E53DF0" w:rsidRPr="00D67FC2" w:rsidRDefault="003B71A1"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kern w:val="0"/>
                      <w:sz w:val="21"/>
                      <w:szCs w:val="21"/>
                    </w:rPr>
                    <w:lastRenderedPageBreak/>
                    <w:t>项目不在禁止开发</w:t>
                  </w:r>
                  <w:r w:rsidRPr="00D67FC2">
                    <w:rPr>
                      <w:rFonts w:asciiTheme="minorEastAsia" w:eastAsiaTheme="minorEastAsia" w:hAnsiTheme="minorEastAsia" w:cs="宋体" w:hint="eastAsia"/>
                      <w:kern w:val="0"/>
                      <w:sz w:val="21"/>
                      <w:szCs w:val="21"/>
                    </w:rPr>
                    <w:lastRenderedPageBreak/>
                    <w:t>区内，周围1km范围内无饮用水源地一、二级保护区，项目厂址距离南水北调线12.3km，不在其水源保护区</w:t>
                  </w:r>
                </w:p>
              </w:tc>
              <w:tc>
                <w:tcPr>
                  <w:tcW w:w="301" w:type="dxa"/>
                  <w:tcBorders>
                    <w:top w:val="nil"/>
                    <w:left w:val="nil"/>
                    <w:bottom w:val="single" w:sz="8" w:space="0" w:color="auto"/>
                    <w:right w:val="single" w:sz="8" w:space="0" w:color="auto"/>
                  </w:tcBorders>
                  <w:vAlign w:val="center"/>
                </w:tcPr>
                <w:p w:rsidR="00E53DF0" w:rsidRPr="00D67FC2" w:rsidRDefault="008F0B4E" w:rsidP="00E53DF0">
                  <w:pPr>
                    <w:widowControl/>
                    <w:spacing w:line="360" w:lineRule="exact"/>
                    <w:jc w:val="center"/>
                    <w:rPr>
                      <w:rFonts w:asciiTheme="minorEastAsia" w:eastAsiaTheme="minorEastAsia" w:hAnsiTheme="minorEastAsia" w:cs="宋体"/>
                      <w:kern w:val="0"/>
                      <w:sz w:val="21"/>
                      <w:szCs w:val="21"/>
                    </w:rPr>
                  </w:pPr>
                  <w:r w:rsidRPr="00D67FC2">
                    <w:rPr>
                      <w:rFonts w:asciiTheme="minorEastAsia" w:eastAsiaTheme="minorEastAsia" w:hAnsiTheme="minorEastAsia" w:cs="宋体" w:hint="eastAsia"/>
                      <w:kern w:val="0"/>
                      <w:sz w:val="21"/>
                      <w:szCs w:val="21"/>
                    </w:rPr>
                    <w:lastRenderedPageBreak/>
                    <w:t>相</w:t>
                  </w:r>
                  <w:r w:rsidRPr="00D67FC2">
                    <w:rPr>
                      <w:rFonts w:asciiTheme="minorEastAsia" w:eastAsiaTheme="minorEastAsia" w:hAnsiTheme="minorEastAsia" w:cs="宋体" w:hint="eastAsia"/>
                      <w:kern w:val="0"/>
                      <w:sz w:val="21"/>
                      <w:szCs w:val="21"/>
                    </w:rPr>
                    <w:lastRenderedPageBreak/>
                    <w:t>符</w:t>
                  </w:r>
                </w:p>
              </w:tc>
            </w:tr>
          </w:tbl>
          <w:p w:rsidR="00E53DF0" w:rsidRPr="00D67FC2" w:rsidRDefault="000965FE" w:rsidP="00E53DF0">
            <w:pPr>
              <w:adjustRightInd w:val="0"/>
              <w:spacing w:line="500" w:lineRule="exact"/>
              <w:rPr>
                <w:bCs/>
                <w:sz w:val="24"/>
                <w:szCs w:val="24"/>
              </w:rPr>
            </w:pPr>
            <w:r w:rsidRPr="00D67FC2">
              <w:rPr>
                <w:rFonts w:hint="eastAsia"/>
                <w:bCs/>
                <w:sz w:val="24"/>
                <w:szCs w:val="24"/>
              </w:rPr>
              <w:lastRenderedPageBreak/>
              <w:t xml:space="preserve">    </w:t>
            </w:r>
            <w:r w:rsidRPr="00D67FC2">
              <w:rPr>
                <w:rFonts w:hint="eastAsia"/>
                <w:bCs/>
                <w:sz w:val="24"/>
                <w:szCs w:val="24"/>
              </w:rPr>
              <w:t>根据上表分析，项目不在禁止开发区内；项目主要拆除燃煤锅炉、热风炉改为燃气锅炉和热风炉，现状工程不进行技改或扩建，锅炉及热风炉不排放重金属、持久性有机污染物、挥发性有机污染物等，废气排放满足</w:t>
            </w:r>
            <w:r w:rsidRPr="00D67FC2">
              <w:rPr>
                <w:bCs/>
                <w:sz w:val="24"/>
                <w:szCs w:val="24"/>
              </w:rPr>
              <w:t>《锅炉大气污染物排放标准》（</w:t>
            </w:r>
            <w:r w:rsidRPr="00D67FC2">
              <w:rPr>
                <w:bCs/>
                <w:sz w:val="24"/>
                <w:szCs w:val="24"/>
              </w:rPr>
              <w:t>GB13271—2014</w:t>
            </w:r>
            <w:r w:rsidRPr="00D67FC2">
              <w:rPr>
                <w:bCs/>
                <w:sz w:val="24"/>
                <w:szCs w:val="24"/>
              </w:rPr>
              <w:t>）</w:t>
            </w:r>
            <w:r w:rsidRPr="00D67FC2">
              <w:rPr>
                <w:rFonts w:hint="eastAsia"/>
                <w:bCs/>
                <w:sz w:val="24"/>
                <w:szCs w:val="24"/>
              </w:rPr>
              <w:t>相关要求。项目燃气锅炉及热风炉的建设符合关于印发《安阳市深化建设项目环境影响评价审批制度改革的实施细则》的通知（安环文〔</w:t>
            </w:r>
            <w:r w:rsidRPr="00D67FC2">
              <w:rPr>
                <w:rFonts w:hint="eastAsia"/>
                <w:bCs/>
                <w:sz w:val="24"/>
                <w:szCs w:val="24"/>
              </w:rPr>
              <w:t>2015</w:t>
            </w:r>
            <w:r w:rsidRPr="00D67FC2">
              <w:rPr>
                <w:rFonts w:hint="eastAsia"/>
                <w:bCs/>
                <w:sz w:val="24"/>
                <w:szCs w:val="24"/>
              </w:rPr>
              <w:t>〕</w:t>
            </w:r>
            <w:r w:rsidRPr="00D67FC2">
              <w:rPr>
                <w:rFonts w:hint="eastAsia"/>
                <w:bCs/>
                <w:sz w:val="24"/>
                <w:szCs w:val="24"/>
              </w:rPr>
              <w:t>72</w:t>
            </w:r>
            <w:r w:rsidRPr="00D67FC2">
              <w:rPr>
                <w:rFonts w:hint="eastAsia"/>
                <w:bCs/>
                <w:sz w:val="24"/>
                <w:szCs w:val="24"/>
              </w:rPr>
              <w:t>号）相关要求。</w:t>
            </w:r>
          </w:p>
          <w:p w:rsidR="006C5744" w:rsidRPr="00D67FC2" w:rsidRDefault="006C5744" w:rsidP="006C5744">
            <w:pPr>
              <w:adjustRightInd w:val="0"/>
              <w:spacing w:line="500" w:lineRule="exact"/>
              <w:rPr>
                <w:sz w:val="24"/>
                <w:szCs w:val="24"/>
              </w:rPr>
            </w:pPr>
          </w:p>
          <w:p w:rsidR="00AD15CE" w:rsidRDefault="00AD15CE" w:rsidP="006C5744">
            <w:pPr>
              <w:adjustRightInd w:val="0"/>
              <w:spacing w:line="500" w:lineRule="exact"/>
              <w:rPr>
                <w:sz w:val="24"/>
                <w:szCs w:val="24"/>
              </w:rPr>
            </w:pPr>
          </w:p>
          <w:p w:rsidR="00C62CF0" w:rsidRDefault="00C62CF0" w:rsidP="006C5744">
            <w:pPr>
              <w:adjustRightInd w:val="0"/>
              <w:spacing w:line="500" w:lineRule="exact"/>
              <w:rPr>
                <w:sz w:val="24"/>
                <w:szCs w:val="24"/>
              </w:rPr>
            </w:pPr>
          </w:p>
          <w:p w:rsidR="00C62CF0" w:rsidRDefault="00C62CF0" w:rsidP="006C5744">
            <w:pPr>
              <w:adjustRightInd w:val="0"/>
              <w:spacing w:line="500" w:lineRule="exact"/>
              <w:rPr>
                <w:sz w:val="24"/>
                <w:szCs w:val="24"/>
              </w:rPr>
            </w:pPr>
          </w:p>
          <w:p w:rsidR="00C62CF0" w:rsidRDefault="00C62CF0" w:rsidP="006C5744">
            <w:pPr>
              <w:adjustRightInd w:val="0"/>
              <w:spacing w:line="500" w:lineRule="exact"/>
              <w:rPr>
                <w:sz w:val="24"/>
                <w:szCs w:val="24"/>
              </w:rPr>
            </w:pPr>
          </w:p>
          <w:p w:rsidR="00C62CF0" w:rsidRDefault="00C62CF0" w:rsidP="006C5744">
            <w:pPr>
              <w:adjustRightInd w:val="0"/>
              <w:spacing w:line="500" w:lineRule="exact"/>
              <w:rPr>
                <w:sz w:val="24"/>
                <w:szCs w:val="24"/>
              </w:rPr>
            </w:pPr>
          </w:p>
          <w:p w:rsidR="00C62CF0" w:rsidRDefault="00C62CF0" w:rsidP="006C5744">
            <w:pPr>
              <w:adjustRightInd w:val="0"/>
              <w:spacing w:line="500" w:lineRule="exact"/>
              <w:rPr>
                <w:sz w:val="24"/>
                <w:szCs w:val="24"/>
              </w:rPr>
            </w:pPr>
          </w:p>
          <w:p w:rsidR="00C62CF0" w:rsidRDefault="00C62CF0" w:rsidP="006C5744">
            <w:pPr>
              <w:adjustRightInd w:val="0"/>
              <w:spacing w:line="500" w:lineRule="exact"/>
              <w:rPr>
                <w:sz w:val="24"/>
                <w:szCs w:val="24"/>
              </w:rPr>
            </w:pPr>
          </w:p>
          <w:p w:rsidR="00C62CF0" w:rsidRDefault="00C62CF0" w:rsidP="006C5744">
            <w:pPr>
              <w:adjustRightInd w:val="0"/>
              <w:spacing w:line="500" w:lineRule="exact"/>
              <w:rPr>
                <w:sz w:val="24"/>
                <w:szCs w:val="24"/>
              </w:rPr>
            </w:pPr>
          </w:p>
          <w:p w:rsidR="00C62CF0" w:rsidRDefault="00C62CF0" w:rsidP="006C5744">
            <w:pPr>
              <w:adjustRightInd w:val="0"/>
              <w:spacing w:line="500" w:lineRule="exact"/>
              <w:rPr>
                <w:sz w:val="24"/>
                <w:szCs w:val="24"/>
              </w:rPr>
            </w:pPr>
          </w:p>
          <w:p w:rsidR="00C62CF0" w:rsidRPr="00D67FC2" w:rsidRDefault="00C62CF0" w:rsidP="006C5744">
            <w:pPr>
              <w:adjustRightInd w:val="0"/>
              <w:spacing w:line="500" w:lineRule="exact"/>
              <w:rPr>
                <w:sz w:val="24"/>
                <w:szCs w:val="24"/>
              </w:rPr>
            </w:pPr>
          </w:p>
          <w:p w:rsidR="00AD15CE" w:rsidRPr="00D67FC2" w:rsidRDefault="00AD15CE" w:rsidP="006C5744">
            <w:pPr>
              <w:adjustRightInd w:val="0"/>
              <w:spacing w:line="500" w:lineRule="exact"/>
              <w:rPr>
                <w:sz w:val="24"/>
                <w:szCs w:val="24"/>
              </w:rPr>
            </w:pPr>
          </w:p>
          <w:p w:rsidR="00A2097A" w:rsidRPr="00D67FC2" w:rsidRDefault="00A2097A" w:rsidP="006C5744">
            <w:pPr>
              <w:adjustRightInd w:val="0"/>
              <w:spacing w:line="500" w:lineRule="exact"/>
              <w:rPr>
                <w:sz w:val="24"/>
                <w:szCs w:val="24"/>
              </w:rPr>
            </w:pPr>
          </w:p>
        </w:tc>
      </w:tr>
    </w:tbl>
    <w:p w:rsidR="00513A6D" w:rsidRPr="00D67FC2" w:rsidRDefault="00690372" w:rsidP="00513A6D">
      <w:pPr>
        <w:rPr>
          <w:rStyle w:val="1Char"/>
          <w:szCs w:val="30"/>
        </w:rPr>
      </w:pPr>
      <w:bookmarkStart w:id="14" w:name="_Toc168387858"/>
      <w:bookmarkStart w:id="15" w:name="_Toc256177430"/>
      <w:bookmarkStart w:id="16" w:name="_Toc257241225"/>
      <w:r w:rsidRPr="00D67FC2">
        <w:rPr>
          <w:rStyle w:val="1Char"/>
          <w:szCs w:val="30"/>
        </w:rPr>
        <w:lastRenderedPageBreak/>
        <w:t>建设项目所在地环境质量状况调查与评价</w:t>
      </w:r>
      <w:bookmarkEnd w:id="14"/>
      <w:bookmarkEnd w:id="15"/>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4"/>
      </w:tblGrid>
      <w:tr w:rsidR="00690372" w:rsidRPr="00D67FC2" w:rsidTr="00E179CF">
        <w:trPr>
          <w:trHeight w:val="5592"/>
          <w:jc w:val="center"/>
        </w:trPr>
        <w:tc>
          <w:tcPr>
            <w:tcW w:w="5000" w:type="pct"/>
          </w:tcPr>
          <w:p w:rsidR="00E179CF" w:rsidRPr="00D67FC2" w:rsidRDefault="00E179CF" w:rsidP="00E179CF">
            <w:pPr>
              <w:pStyle w:val="a7"/>
              <w:spacing w:after="0" w:line="500" w:lineRule="exact"/>
              <w:rPr>
                <w:b/>
                <w:sz w:val="24"/>
                <w:szCs w:val="24"/>
              </w:rPr>
            </w:pPr>
            <w:r w:rsidRPr="00D67FC2">
              <w:rPr>
                <w:b/>
                <w:sz w:val="24"/>
                <w:szCs w:val="24"/>
              </w:rPr>
              <w:t>建设项目所在地区域环境质量现状及主要环境问题</w:t>
            </w:r>
          </w:p>
          <w:p w:rsidR="00E179CF" w:rsidRPr="00D67FC2" w:rsidRDefault="00E179CF" w:rsidP="00E179CF">
            <w:pPr>
              <w:tabs>
                <w:tab w:val="left" w:pos="1260"/>
              </w:tabs>
              <w:adjustRightInd w:val="0"/>
              <w:spacing w:line="500" w:lineRule="exact"/>
              <w:ind w:firstLineChars="98" w:firstLine="236"/>
              <w:rPr>
                <w:b/>
                <w:sz w:val="24"/>
                <w:szCs w:val="24"/>
              </w:rPr>
            </w:pPr>
            <w:r w:rsidRPr="00D67FC2">
              <w:rPr>
                <w:b/>
                <w:sz w:val="24"/>
                <w:szCs w:val="24"/>
              </w:rPr>
              <w:t>1</w:t>
            </w:r>
            <w:r w:rsidRPr="00D67FC2">
              <w:rPr>
                <w:b/>
                <w:sz w:val="24"/>
                <w:szCs w:val="24"/>
              </w:rPr>
              <w:t>、环境空气质量现状</w:t>
            </w:r>
          </w:p>
          <w:p w:rsidR="00E46624" w:rsidRPr="00D67FC2" w:rsidRDefault="00E46624" w:rsidP="00E46624">
            <w:pPr>
              <w:spacing w:line="500" w:lineRule="exact"/>
              <w:ind w:firstLineChars="200" w:firstLine="480"/>
              <w:jc w:val="left"/>
              <w:rPr>
                <w:sz w:val="24"/>
                <w:szCs w:val="22"/>
              </w:rPr>
            </w:pPr>
            <w:r w:rsidRPr="00D67FC2">
              <w:rPr>
                <w:sz w:val="24"/>
                <w:szCs w:val="24"/>
              </w:rPr>
              <w:t>项目所在地属空气环境质量二类功能区，环境空气质量应执行《环境空气质量标准》（</w:t>
            </w:r>
            <w:r w:rsidRPr="00D67FC2">
              <w:rPr>
                <w:sz w:val="24"/>
                <w:szCs w:val="24"/>
              </w:rPr>
              <w:t>GB3095-2012</w:t>
            </w:r>
            <w:r w:rsidRPr="00D67FC2">
              <w:rPr>
                <w:sz w:val="24"/>
                <w:szCs w:val="24"/>
              </w:rPr>
              <w:t>）二级标准。本次评价引用安阳市空气质量发布系统于</w:t>
            </w:r>
            <w:r w:rsidRPr="00D67FC2">
              <w:rPr>
                <w:sz w:val="24"/>
                <w:szCs w:val="24"/>
              </w:rPr>
              <w:t>2017</w:t>
            </w:r>
            <w:r w:rsidRPr="00D67FC2">
              <w:rPr>
                <w:sz w:val="24"/>
                <w:szCs w:val="24"/>
              </w:rPr>
              <w:t>年</w:t>
            </w:r>
            <w:r w:rsidRPr="00D67FC2">
              <w:rPr>
                <w:sz w:val="24"/>
                <w:szCs w:val="24"/>
              </w:rPr>
              <w:t>8</w:t>
            </w:r>
            <w:r w:rsidRPr="00D67FC2">
              <w:rPr>
                <w:sz w:val="24"/>
                <w:szCs w:val="24"/>
              </w:rPr>
              <w:t>月</w:t>
            </w:r>
            <w:r w:rsidRPr="00D67FC2">
              <w:rPr>
                <w:sz w:val="24"/>
                <w:szCs w:val="24"/>
              </w:rPr>
              <w:t>24</w:t>
            </w:r>
            <w:r w:rsidRPr="00D67FC2">
              <w:rPr>
                <w:sz w:val="24"/>
                <w:szCs w:val="24"/>
              </w:rPr>
              <w:t>日汤阴县均值的监测数据进行说明。经调查，近两年内项目所在区污染源变化不大，引用的监测数据基本可以体现项目所在区环境空气质量现状情况</w:t>
            </w:r>
            <w:r w:rsidRPr="00D67FC2">
              <w:rPr>
                <w:sz w:val="24"/>
                <w:szCs w:val="22"/>
              </w:rPr>
              <w:t>。</w:t>
            </w:r>
          </w:p>
          <w:p w:rsidR="00E46624" w:rsidRPr="00D67FC2" w:rsidRDefault="00E46624" w:rsidP="009F5E55">
            <w:pPr>
              <w:widowControl/>
              <w:spacing w:afterLines="20" w:line="400" w:lineRule="exact"/>
              <w:ind w:firstLineChars="196" w:firstLine="413"/>
              <w:rPr>
                <w:b/>
                <w:sz w:val="21"/>
                <w:szCs w:val="21"/>
                <w:vertAlign w:val="superscript"/>
              </w:rPr>
            </w:pPr>
            <w:r w:rsidRPr="00D67FC2">
              <w:rPr>
                <w:b/>
                <w:sz w:val="21"/>
                <w:szCs w:val="21"/>
              </w:rPr>
              <w:t>表</w:t>
            </w:r>
            <w:r w:rsidR="00EB0534" w:rsidRPr="00D67FC2">
              <w:rPr>
                <w:b/>
                <w:sz w:val="21"/>
                <w:szCs w:val="21"/>
              </w:rPr>
              <w:t>1</w:t>
            </w:r>
            <w:r w:rsidR="00AD15CE" w:rsidRPr="00D67FC2">
              <w:rPr>
                <w:rFonts w:hint="eastAsia"/>
                <w:b/>
                <w:sz w:val="21"/>
                <w:szCs w:val="21"/>
              </w:rPr>
              <w:t>7</w:t>
            </w:r>
            <w:r w:rsidRPr="00D67FC2">
              <w:rPr>
                <w:b/>
                <w:sz w:val="21"/>
                <w:szCs w:val="21"/>
              </w:rPr>
              <w:t xml:space="preserve">                         </w:t>
            </w:r>
            <w:r w:rsidRPr="00D67FC2">
              <w:rPr>
                <w:b/>
                <w:sz w:val="21"/>
                <w:szCs w:val="21"/>
              </w:rPr>
              <w:t>环境空气监测结果表</w:t>
            </w:r>
            <w:r w:rsidRPr="00D67FC2">
              <w:rPr>
                <w:b/>
                <w:sz w:val="21"/>
                <w:szCs w:val="21"/>
              </w:rPr>
              <w:t xml:space="preserve">                  </w:t>
            </w:r>
            <w:r w:rsidRPr="00D67FC2">
              <w:rPr>
                <w:b/>
                <w:sz w:val="21"/>
                <w:szCs w:val="21"/>
              </w:rPr>
              <w:t>单位：</w:t>
            </w:r>
            <w:r w:rsidRPr="00D67FC2">
              <w:rPr>
                <w:b/>
                <w:sz w:val="21"/>
                <w:szCs w:val="21"/>
              </w:rPr>
              <w:t>mg/m</w:t>
            </w:r>
            <w:r w:rsidRPr="00D67FC2">
              <w:rPr>
                <w:b/>
                <w:sz w:val="21"/>
                <w:szCs w:val="21"/>
                <w:vertAlign w:val="superscript"/>
              </w:rPr>
              <w:t>3</w:t>
            </w:r>
          </w:p>
          <w:tbl>
            <w:tblPr>
              <w:tblW w:w="0" w:type="auto"/>
              <w:tblInd w:w="5" w:type="dxa"/>
              <w:tblBorders>
                <w:top w:val="single" w:sz="12" w:space="0" w:color="auto"/>
                <w:bottom w:val="single" w:sz="12" w:space="0" w:color="auto"/>
                <w:insideH w:val="single" w:sz="4" w:space="0" w:color="auto"/>
                <w:insideV w:val="single" w:sz="4" w:space="0" w:color="auto"/>
              </w:tblBorders>
              <w:tblLook w:val="0000"/>
            </w:tblPr>
            <w:tblGrid>
              <w:gridCol w:w="2236"/>
              <w:gridCol w:w="2237"/>
              <w:gridCol w:w="2237"/>
              <w:gridCol w:w="2238"/>
            </w:tblGrid>
            <w:tr w:rsidR="00E46624" w:rsidRPr="00D67FC2" w:rsidTr="000F39E6">
              <w:tc>
                <w:tcPr>
                  <w:tcW w:w="4473" w:type="dxa"/>
                  <w:gridSpan w:val="2"/>
                  <w:vAlign w:val="center"/>
                </w:tcPr>
                <w:p w:rsidR="00E46624" w:rsidRPr="00D67FC2" w:rsidRDefault="00E46624" w:rsidP="009F5E55">
                  <w:pPr>
                    <w:widowControl/>
                    <w:spacing w:afterLines="20" w:line="360" w:lineRule="exact"/>
                    <w:jc w:val="center"/>
                    <w:rPr>
                      <w:b/>
                      <w:sz w:val="21"/>
                      <w:szCs w:val="21"/>
                    </w:rPr>
                  </w:pPr>
                  <w:r w:rsidRPr="00D67FC2">
                    <w:rPr>
                      <w:b/>
                      <w:sz w:val="21"/>
                      <w:szCs w:val="21"/>
                    </w:rPr>
                    <w:t>监测项目</w:t>
                  </w:r>
                </w:p>
              </w:tc>
              <w:tc>
                <w:tcPr>
                  <w:tcW w:w="2237" w:type="dxa"/>
                  <w:vAlign w:val="center"/>
                </w:tcPr>
                <w:p w:rsidR="00E46624" w:rsidRPr="00D67FC2" w:rsidRDefault="00E46624" w:rsidP="009F5E55">
                  <w:pPr>
                    <w:widowControl/>
                    <w:spacing w:afterLines="20" w:line="360" w:lineRule="exact"/>
                    <w:jc w:val="center"/>
                    <w:rPr>
                      <w:b/>
                      <w:sz w:val="21"/>
                      <w:szCs w:val="21"/>
                    </w:rPr>
                  </w:pPr>
                  <w:r w:rsidRPr="00D67FC2">
                    <w:rPr>
                      <w:b/>
                      <w:sz w:val="21"/>
                      <w:szCs w:val="21"/>
                    </w:rPr>
                    <w:t>汤阴县平均值</w:t>
                  </w:r>
                </w:p>
              </w:tc>
              <w:tc>
                <w:tcPr>
                  <w:tcW w:w="2238" w:type="dxa"/>
                  <w:vAlign w:val="center"/>
                </w:tcPr>
                <w:p w:rsidR="00E46624" w:rsidRPr="00D67FC2" w:rsidRDefault="00E46624" w:rsidP="009F5E55">
                  <w:pPr>
                    <w:widowControl/>
                    <w:spacing w:afterLines="20" w:line="360" w:lineRule="exact"/>
                    <w:jc w:val="center"/>
                    <w:rPr>
                      <w:b/>
                      <w:sz w:val="21"/>
                      <w:szCs w:val="21"/>
                    </w:rPr>
                  </w:pPr>
                  <w:r w:rsidRPr="00D67FC2">
                    <w:rPr>
                      <w:b/>
                      <w:sz w:val="21"/>
                      <w:szCs w:val="21"/>
                    </w:rPr>
                    <w:t>标准限值</w:t>
                  </w:r>
                </w:p>
              </w:tc>
            </w:tr>
            <w:tr w:rsidR="00E46624" w:rsidRPr="00D67FC2" w:rsidTr="000F39E6">
              <w:tc>
                <w:tcPr>
                  <w:tcW w:w="2236" w:type="dxa"/>
                  <w:vMerge w:val="restart"/>
                  <w:vAlign w:val="center"/>
                </w:tcPr>
                <w:p w:rsidR="00E46624" w:rsidRPr="00D67FC2" w:rsidRDefault="00E46624" w:rsidP="000F39E6">
                  <w:pPr>
                    <w:tabs>
                      <w:tab w:val="right" w:pos="8306"/>
                    </w:tabs>
                    <w:spacing w:line="360" w:lineRule="exact"/>
                    <w:jc w:val="center"/>
                    <w:rPr>
                      <w:b/>
                      <w:sz w:val="21"/>
                      <w:szCs w:val="21"/>
                    </w:rPr>
                  </w:pPr>
                  <w:r w:rsidRPr="00D67FC2">
                    <w:rPr>
                      <w:position w:val="-10"/>
                      <w:sz w:val="21"/>
                      <w:szCs w:val="21"/>
                    </w:rPr>
                    <w:object w:dxaOrig="1443" w:dyaOrig="338">
                      <v:shape id="对象 5" o:spid="_x0000_i1028" type="#_x0000_t75" style="width:5.25pt;height:9pt;mso-position-horizontal-relative:page;mso-position-vertical-relative:page" o:ole="">
                        <v:imagedata r:id="rId15" o:title=""/>
                      </v:shape>
                      <o:OLEObject Type="Embed" ProgID="Equation.3" ShapeID="对象 5" DrawAspect="Content" ObjectID="_1604231002" r:id="rId16">
                        <o:FieldCodes>\* MERGEFORMAT</o:FieldCodes>
                      </o:OLEObject>
                    </w:object>
                  </w:r>
                  <w:r w:rsidRPr="00D67FC2">
                    <w:rPr>
                      <w:sz w:val="21"/>
                      <w:szCs w:val="21"/>
                    </w:rPr>
                    <w:t>SO</w:t>
                  </w:r>
                  <w:r w:rsidRPr="00D67FC2">
                    <w:rPr>
                      <w:sz w:val="21"/>
                      <w:szCs w:val="21"/>
                      <w:vertAlign w:val="subscript"/>
                    </w:rPr>
                    <w:t>2</w:t>
                  </w:r>
                </w:p>
              </w:tc>
              <w:tc>
                <w:tcPr>
                  <w:tcW w:w="2237" w:type="dxa"/>
                  <w:vAlign w:val="center"/>
                </w:tcPr>
                <w:p w:rsidR="00E46624" w:rsidRPr="00D67FC2" w:rsidRDefault="00E46624" w:rsidP="000F39E6">
                  <w:pPr>
                    <w:tabs>
                      <w:tab w:val="left" w:pos="552"/>
                    </w:tabs>
                    <w:spacing w:line="360" w:lineRule="exact"/>
                    <w:jc w:val="center"/>
                    <w:rPr>
                      <w:b/>
                      <w:sz w:val="21"/>
                      <w:szCs w:val="21"/>
                    </w:rPr>
                  </w:pPr>
                  <w:r w:rsidRPr="00D67FC2">
                    <w:rPr>
                      <w:sz w:val="21"/>
                      <w:szCs w:val="21"/>
                    </w:rPr>
                    <w:t>1</w:t>
                  </w:r>
                  <w:r w:rsidRPr="00D67FC2">
                    <w:rPr>
                      <w:sz w:val="21"/>
                      <w:szCs w:val="21"/>
                    </w:rPr>
                    <w:t>小时值</w:t>
                  </w:r>
                </w:p>
              </w:tc>
              <w:tc>
                <w:tcPr>
                  <w:tcW w:w="2237" w:type="dxa"/>
                  <w:vAlign w:val="center"/>
                </w:tcPr>
                <w:p w:rsidR="00E46624" w:rsidRPr="00D67FC2" w:rsidRDefault="00E46624" w:rsidP="009F5E55">
                  <w:pPr>
                    <w:widowControl/>
                    <w:spacing w:afterLines="20" w:line="360" w:lineRule="exact"/>
                    <w:jc w:val="center"/>
                    <w:rPr>
                      <w:bCs/>
                      <w:sz w:val="21"/>
                      <w:szCs w:val="21"/>
                    </w:rPr>
                  </w:pPr>
                  <w:r w:rsidRPr="00D67FC2">
                    <w:rPr>
                      <w:bCs/>
                      <w:sz w:val="21"/>
                      <w:szCs w:val="21"/>
                    </w:rPr>
                    <w:t>0.021</w:t>
                  </w:r>
                </w:p>
              </w:tc>
              <w:tc>
                <w:tcPr>
                  <w:tcW w:w="2238" w:type="dxa"/>
                  <w:vAlign w:val="center"/>
                </w:tcPr>
                <w:p w:rsidR="00E46624" w:rsidRPr="00D67FC2" w:rsidRDefault="00E46624" w:rsidP="000F39E6">
                  <w:pPr>
                    <w:tabs>
                      <w:tab w:val="right" w:pos="8306"/>
                    </w:tabs>
                    <w:spacing w:line="360" w:lineRule="exact"/>
                    <w:jc w:val="center"/>
                    <w:rPr>
                      <w:b/>
                      <w:sz w:val="21"/>
                      <w:szCs w:val="21"/>
                    </w:rPr>
                  </w:pPr>
                  <w:r w:rsidRPr="00D67FC2">
                    <w:rPr>
                      <w:sz w:val="21"/>
                      <w:szCs w:val="21"/>
                    </w:rPr>
                    <w:t>0.5</w:t>
                  </w:r>
                </w:p>
              </w:tc>
            </w:tr>
            <w:tr w:rsidR="00E46624" w:rsidRPr="00D67FC2" w:rsidTr="000F39E6">
              <w:tc>
                <w:tcPr>
                  <w:tcW w:w="2236" w:type="dxa"/>
                  <w:vMerge/>
                  <w:vAlign w:val="center"/>
                </w:tcPr>
                <w:p w:rsidR="00E46624" w:rsidRPr="00D67FC2" w:rsidRDefault="00E46624" w:rsidP="000F39E6">
                  <w:pPr>
                    <w:tabs>
                      <w:tab w:val="right" w:pos="8306"/>
                    </w:tabs>
                    <w:spacing w:line="360" w:lineRule="exact"/>
                    <w:jc w:val="center"/>
                    <w:rPr>
                      <w:b/>
                      <w:sz w:val="21"/>
                      <w:szCs w:val="21"/>
                    </w:rPr>
                  </w:pPr>
                </w:p>
              </w:tc>
              <w:tc>
                <w:tcPr>
                  <w:tcW w:w="2237" w:type="dxa"/>
                  <w:vAlign w:val="center"/>
                </w:tcPr>
                <w:p w:rsidR="00E46624" w:rsidRPr="00D67FC2" w:rsidRDefault="00E46624" w:rsidP="000F39E6">
                  <w:pPr>
                    <w:tabs>
                      <w:tab w:val="right" w:pos="8306"/>
                    </w:tabs>
                    <w:spacing w:line="360" w:lineRule="exact"/>
                    <w:jc w:val="center"/>
                    <w:rPr>
                      <w:b/>
                      <w:sz w:val="21"/>
                      <w:szCs w:val="21"/>
                    </w:rPr>
                  </w:pPr>
                  <w:r w:rsidRPr="00D67FC2">
                    <w:rPr>
                      <w:sz w:val="21"/>
                      <w:szCs w:val="21"/>
                    </w:rPr>
                    <w:t>24</w:t>
                  </w:r>
                  <w:r w:rsidRPr="00D67FC2">
                    <w:rPr>
                      <w:sz w:val="21"/>
                      <w:szCs w:val="21"/>
                    </w:rPr>
                    <w:t>小时均值</w:t>
                  </w:r>
                </w:p>
              </w:tc>
              <w:tc>
                <w:tcPr>
                  <w:tcW w:w="2237" w:type="dxa"/>
                  <w:vAlign w:val="center"/>
                </w:tcPr>
                <w:p w:rsidR="00E46624" w:rsidRPr="00D67FC2" w:rsidRDefault="00E46624" w:rsidP="009F5E55">
                  <w:pPr>
                    <w:widowControl/>
                    <w:spacing w:afterLines="20" w:line="360" w:lineRule="exact"/>
                    <w:jc w:val="center"/>
                    <w:rPr>
                      <w:bCs/>
                      <w:sz w:val="21"/>
                      <w:szCs w:val="21"/>
                    </w:rPr>
                  </w:pPr>
                  <w:r w:rsidRPr="00D67FC2">
                    <w:rPr>
                      <w:bCs/>
                      <w:sz w:val="21"/>
                      <w:szCs w:val="21"/>
                    </w:rPr>
                    <w:t>0.019</w:t>
                  </w:r>
                </w:p>
              </w:tc>
              <w:tc>
                <w:tcPr>
                  <w:tcW w:w="2238" w:type="dxa"/>
                  <w:vAlign w:val="center"/>
                </w:tcPr>
                <w:p w:rsidR="00E46624" w:rsidRPr="00D67FC2" w:rsidRDefault="00E46624" w:rsidP="000F39E6">
                  <w:pPr>
                    <w:tabs>
                      <w:tab w:val="right" w:pos="8306"/>
                    </w:tabs>
                    <w:spacing w:line="360" w:lineRule="exact"/>
                    <w:jc w:val="center"/>
                    <w:rPr>
                      <w:b/>
                      <w:sz w:val="21"/>
                      <w:szCs w:val="21"/>
                    </w:rPr>
                  </w:pPr>
                  <w:r w:rsidRPr="00D67FC2">
                    <w:rPr>
                      <w:sz w:val="21"/>
                      <w:szCs w:val="21"/>
                    </w:rPr>
                    <w:t>0.15</w:t>
                  </w:r>
                </w:p>
              </w:tc>
            </w:tr>
            <w:tr w:rsidR="00E46624" w:rsidRPr="00D67FC2" w:rsidTr="000F39E6">
              <w:tc>
                <w:tcPr>
                  <w:tcW w:w="2236" w:type="dxa"/>
                  <w:vMerge w:val="restart"/>
                  <w:vAlign w:val="center"/>
                </w:tcPr>
                <w:p w:rsidR="00E46624" w:rsidRPr="00D67FC2" w:rsidRDefault="00E46624" w:rsidP="000F39E6">
                  <w:pPr>
                    <w:spacing w:line="360" w:lineRule="exact"/>
                    <w:jc w:val="center"/>
                    <w:rPr>
                      <w:b/>
                      <w:sz w:val="21"/>
                      <w:szCs w:val="21"/>
                    </w:rPr>
                  </w:pPr>
                  <w:r w:rsidRPr="00D67FC2">
                    <w:rPr>
                      <w:sz w:val="21"/>
                      <w:szCs w:val="21"/>
                    </w:rPr>
                    <w:t>NO</w:t>
                  </w:r>
                  <w:r w:rsidRPr="00D67FC2">
                    <w:rPr>
                      <w:sz w:val="21"/>
                      <w:szCs w:val="21"/>
                      <w:vertAlign w:val="subscript"/>
                    </w:rPr>
                    <w:t>2</w:t>
                  </w:r>
                </w:p>
              </w:tc>
              <w:tc>
                <w:tcPr>
                  <w:tcW w:w="2237" w:type="dxa"/>
                  <w:vAlign w:val="center"/>
                </w:tcPr>
                <w:p w:rsidR="00E46624" w:rsidRPr="00D67FC2" w:rsidRDefault="00E46624" w:rsidP="000F39E6">
                  <w:pPr>
                    <w:tabs>
                      <w:tab w:val="left" w:pos="552"/>
                    </w:tabs>
                    <w:spacing w:line="360" w:lineRule="exact"/>
                    <w:jc w:val="center"/>
                    <w:rPr>
                      <w:b/>
                      <w:sz w:val="21"/>
                      <w:szCs w:val="21"/>
                    </w:rPr>
                  </w:pPr>
                  <w:r w:rsidRPr="00D67FC2">
                    <w:rPr>
                      <w:sz w:val="21"/>
                      <w:szCs w:val="21"/>
                    </w:rPr>
                    <w:t>1</w:t>
                  </w:r>
                  <w:r w:rsidRPr="00D67FC2">
                    <w:rPr>
                      <w:sz w:val="21"/>
                      <w:szCs w:val="21"/>
                    </w:rPr>
                    <w:t>小时值</w:t>
                  </w:r>
                </w:p>
              </w:tc>
              <w:tc>
                <w:tcPr>
                  <w:tcW w:w="2237" w:type="dxa"/>
                  <w:vAlign w:val="center"/>
                </w:tcPr>
                <w:p w:rsidR="00E46624" w:rsidRPr="00D67FC2" w:rsidRDefault="00E46624" w:rsidP="009F5E55">
                  <w:pPr>
                    <w:widowControl/>
                    <w:spacing w:afterLines="20" w:line="360" w:lineRule="exact"/>
                    <w:jc w:val="center"/>
                    <w:rPr>
                      <w:bCs/>
                      <w:sz w:val="21"/>
                      <w:szCs w:val="21"/>
                    </w:rPr>
                  </w:pPr>
                  <w:r w:rsidRPr="00D67FC2">
                    <w:rPr>
                      <w:bCs/>
                      <w:sz w:val="21"/>
                      <w:szCs w:val="21"/>
                    </w:rPr>
                    <w:t>0.031</w:t>
                  </w:r>
                </w:p>
              </w:tc>
              <w:tc>
                <w:tcPr>
                  <w:tcW w:w="2238" w:type="dxa"/>
                  <w:vAlign w:val="center"/>
                </w:tcPr>
                <w:p w:rsidR="00E46624" w:rsidRPr="00D67FC2" w:rsidRDefault="00E46624" w:rsidP="000F39E6">
                  <w:pPr>
                    <w:tabs>
                      <w:tab w:val="right" w:pos="8306"/>
                    </w:tabs>
                    <w:spacing w:line="360" w:lineRule="exact"/>
                    <w:jc w:val="center"/>
                    <w:rPr>
                      <w:b/>
                      <w:sz w:val="21"/>
                      <w:szCs w:val="21"/>
                    </w:rPr>
                  </w:pPr>
                  <w:r w:rsidRPr="00D67FC2">
                    <w:rPr>
                      <w:sz w:val="21"/>
                      <w:szCs w:val="21"/>
                    </w:rPr>
                    <w:t>0.2</w:t>
                  </w:r>
                </w:p>
              </w:tc>
            </w:tr>
            <w:tr w:rsidR="00E46624" w:rsidRPr="00D67FC2" w:rsidTr="000F39E6">
              <w:tc>
                <w:tcPr>
                  <w:tcW w:w="2236" w:type="dxa"/>
                  <w:vMerge/>
                  <w:vAlign w:val="center"/>
                </w:tcPr>
                <w:p w:rsidR="00E46624" w:rsidRPr="00D67FC2" w:rsidRDefault="00E46624" w:rsidP="000F39E6">
                  <w:pPr>
                    <w:tabs>
                      <w:tab w:val="right" w:pos="8306"/>
                    </w:tabs>
                    <w:spacing w:line="360" w:lineRule="exact"/>
                    <w:jc w:val="center"/>
                    <w:rPr>
                      <w:b/>
                      <w:sz w:val="21"/>
                      <w:szCs w:val="21"/>
                    </w:rPr>
                  </w:pPr>
                </w:p>
              </w:tc>
              <w:tc>
                <w:tcPr>
                  <w:tcW w:w="2237" w:type="dxa"/>
                  <w:vAlign w:val="center"/>
                </w:tcPr>
                <w:p w:rsidR="00E46624" w:rsidRPr="00D67FC2" w:rsidRDefault="00E46624" w:rsidP="000F39E6">
                  <w:pPr>
                    <w:tabs>
                      <w:tab w:val="right" w:pos="8306"/>
                    </w:tabs>
                    <w:spacing w:line="360" w:lineRule="exact"/>
                    <w:jc w:val="center"/>
                    <w:rPr>
                      <w:b/>
                      <w:sz w:val="21"/>
                      <w:szCs w:val="21"/>
                    </w:rPr>
                  </w:pPr>
                  <w:r w:rsidRPr="00D67FC2">
                    <w:rPr>
                      <w:sz w:val="21"/>
                      <w:szCs w:val="21"/>
                    </w:rPr>
                    <w:t>24</w:t>
                  </w:r>
                  <w:r w:rsidRPr="00D67FC2">
                    <w:rPr>
                      <w:sz w:val="21"/>
                      <w:szCs w:val="21"/>
                    </w:rPr>
                    <w:t>小时均值</w:t>
                  </w:r>
                </w:p>
              </w:tc>
              <w:tc>
                <w:tcPr>
                  <w:tcW w:w="2237" w:type="dxa"/>
                  <w:vAlign w:val="center"/>
                </w:tcPr>
                <w:p w:rsidR="00E46624" w:rsidRPr="00D67FC2" w:rsidRDefault="00E46624" w:rsidP="009F5E55">
                  <w:pPr>
                    <w:widowControl/>
                    <w:spacing w:afterLines="20" w:line="360" w:lineRule="exact"/>
                    <w:jc w:val="center"/>
                    <w:rPr>
                      <w:bCs/>
                      <w:sz w:val="21"/>
                      <w:szCs w:val="21"/>
                    </w:rPr>
                  </w:pPr>
                  <w:r w:rsidRPr="00D67FC2">
                    <w:rPr>
                      <w:bCs/>
                      <w:sz w:val="21"/>
                      <w:szCs w:val="21"/>
                    </w:rPr>
                    <w:t>0.038</w:t>
                  </w:r>
                </w:p>
              </w:tc>
              <w:tc>
                <w:tcPr>
                  <w:tcW w:w="2238" w:type="dxa"/>
                  <w:vAlign w:val="center"/>
                </w:tcPr>
                <w:p w:rsidR="00E46624" w:rsidRPr="00D67FC2" w:rsidRDefault="00E46624" w:rsidP="000F39E6">
                  <w:pPr>
                    <w:spacing w:line="360" w:lineRule="exact"/>
                    <w:jc w:val="center"/>
                    <w:rPr>
                      <w:b/>
                      <w:sz w:val="21"/>
                      <w:szCs w:val="21"/>
                    </w:rPr>
                  </w:pPr>
                  <w:r w:rsidRPr="00D67FC2">
                    <w:rPr>
                      <w:sz w:val="21"/>
                      <w:szCs w:val="21"/>
                    </w:rPr>
                    <w:t>0.08</w:t>
                  </w:r>
                </w:p>
              </w:tc>
            </w:tr>
            <w:tr w:rsidR="00E46624" w:rsidRPr="00D67FC2" w:rsidTr="000F39E6">
              <w:tc>
                <w:tcPr>
                  <w:tcW w:w="2236" w:type="dxa"/>
                  <w:vAlign w:val="center"/>
                </w:tcPr>
                <w:p w:rsidR="00E46624" w:rsidRPr="00D67FC2" w:rsidRDefault="00E46624" w:rsidP="000F39E6">
                  <w:pPr>
                    <w:tabs>
                      <w:tab w:val="right" w:pos="8306"/>
                    </w:tabs>
                    <w:spacing w:line="360" w:lineRule="exact"/>
                    <w:jc w:val="center"/>
                    <w:rPr>
                      <w:b/>
                      <w:sz w:val="21"/>
                      <w:szCs w:val="21"/>
                    </w:rPr>
                  </w:pPr>
                  <w:r w:rsidRPr="00D67FC2">
                    <w:rPr>
                      <w:sz w:val="21"/>
                      <w:szCs w:val="21"/>
                    </w:rPr>
                    <w:t>PM</w:t>
                  </w:r>
                  <w:r w:rsidRPr="00D67FC2">
                    <w:rPr>
                      <w:sz w:val="21"/>
                      <w:szCs w:val="21"/>
                      <w:vertAlign w:val="subscript"/>
                    </w:rPr>
                    <w:t>10</w:t>
                  </w:r>
                </w:p>
              </w:tc>
              <w:tc>
                <w:tcPr>
                  <w:tcW w:w="2237" w:type="dxa"/>
                  <w:vAlign w:val="center"/>
                </w:tcPr>
                <w:p w:rsidR="00E46624" w:rsidRPr="00D67FC2" w:rsidRDefault="00E46624" w:rsidP="000F39E6">
                  <w:pPr>
                    <w:tabs>
                      <w:tab w:val="right" w:pos="8306"/>
                    </w:tabs>
                    <w:spacing w:line="360" w:lineRule="exact"/>
                    <w:jc w:val="center"/>
                    <w:rPr>
                      <w:b/>
                      <w:sz w:val="21"/>
                      <w:szCs w:val="21"/>
                    </w:rPr>
                  </w:pPr>
                  <w:r w:rsidRPr="00D67FC2">
                    <w:rPr>
                      <w:sz w:val="21"/>
                      <w:szCs w:val="21"/>
                    </w:rPr>
                    <w:t>24</w:t>
                  </w:r>
                  <w:r w:rsidRPr="00D67FC2">
                    <w:rPr>
                      <w:sz w:val="21"/>
                      <w:szCs w:val="21"/>
                    </w:rPr>
                    <w:t>小时均值</w:t>
                  </w:r>
                </w:p>
              </w:tc>
              <w:tc>
                <w:tcPr>
                  <w:tcW w:w="2237" w:type="dxa"/>
                  <w:vAlign w:val="center"/>
                </w:tcPr>
                <w:p w:rsidR="00E46624" w:rsidRPr="00D67FC2" w:rsidRDefault="00E46624" w:rsidP="009F5E55">
                  <w:pPr>
                    <w:widowControl/>
                    <w:spacing w:afterLines="20" w:line="360" w:lineRule="exact"/>
                    <w:jc w:val="center"/>
                    <w:rPr>
                      <w:bCs/>
                      <w:sz w:val="21"/>
                      <w:szCs w:val="21"/>
                    </w:rPr>
                  </w:pPr>
                  <w:r w:rsidRPr="00D67FC2">
                    <w:rPr>
                      <w:bCs/>
                      <w:sz w:val="21"/>
                      <w:szCs w:val="21"/>
                    </w:rPr>
                    <w:t>0.063</w:t>
                  </w:r>
                </w:p>
              </w:tc>
              <w:tc>
                <w:tcPr>
                  <w:tcW w:w="2238" w:type="dxa"/>
                  <w:vAlign w:val="center"/>
                </w:tcPr>
                <w:p w:rsidR="00E46624" w:rsidRPr="00D67FC2" w:rsidRDefault="00E46624" w:rsidP="000F39E6">
                  <w:pPr>
                    <w:tabs>
                      <w:tab w:val="right" w:pos="8306"/>
                    </w:tabs>
                    <w:spacing w:line="360" w:lineRule="exact"/>
                    <w:jc w:val="center"/>
                    <w:rPr>
                      <w:b/>
                      <w:sz w:val="21"/>
                      <w:szCs w:val="21"/>
                    </w:rPr>
                  </w:pPr>
                  <w:r w:rsidRPr="00D67FC2">
                    <w:rPr>
                      <w:sz w:val="21"/>
                      <w:szCs w:val="21"/>
                    </w:rPr>
                    <w:t>0.15</w:t>
                  </w:r>
                </w:p>
              </w:tc>
            </w:tr>
          </w:tbl>
          <w:p w:rsidR="00E46624" w:rsidRPr="00D67FC2" w:rsidRDefault="00E46624" w:rsidP="00E46624">
            <w:pPr>
              <w:spacing w:line="500" w:lineRule="exact"/>
              <w:ind w:firstLineChars="200" w:firstLine="480"/>
              <w:rPr>
                <w:sz w:val="24"/>
                <w:szCs w:val="24"/>
              </w:rPr>
            </w:pPr>
            <w:r w:rsidRPr="00D67FC2">
              <w:rPr>
                <w:sz w:val="24"/>
                <w:szCs w:val="24"/>
              </w:rPr>
              <w:t>评价结果表明，环境空气质量满足《环境空气质量标准》（</w:t>
            </w:r>
            <w:r w:rsidRPr="00D67FC2">
              <w:rPr>
                <w:sz w:val="24"/>
                <w:szCs w:val="24"/>
              </w:rPr>
              <w:t>GB3095-2012</w:t>
            </w:r>
            <w:r w:rsidRPr="00D67FC2">
              <w:rPr>
                <w:sz w:val="24"/>
                <w:szCs w:val="24"/>
              </w:rPr>
              <w:t>）二级标准的要求。</w:t>
            </w:r>
          </w:p>
          <w:p w:rsidR="00E179CF" w:rsidRPr="00D67FC2" w:rsidRDefault="00E179CF" w:rsidP="00E179CF">
            <w:pPr>
              <w:tabs>
                <w:tab w:val="left" w:pos="1260"/>
              </w:tabs>
              <w:adjustRightInd w:val="0"/>
              <w:spacing w:line="500" w:lineRule="exact"/>
              <w:ind w:firstLineChars="98" w:firstLine="236"/>
              <w:rPr>
                <w:b/>
                <w:sz w:val="24"/>
                <w:szCs w:val="24"/>
              </w:rPr>
            </w:pPr>
            <w:r w:rsidRPr="00D67FC2">
              <w:rPr>
                <w:b/>
                <w:sz w:val="24"/>
                <w:szCs w:val="24"/>
              </w:rPr>
              <w:t>2</w:t>
            </w:r>
            <w:r w:rsidRPr="00D67FC2">
              <w:rPr>
                <w:b/>
                <w:sz w:val="24"/>
                <w:szCs w:val="24"/>
              </w:rPr>
              <w:t>、地表水环境现状</w:t>
            </w:r>
          </w:p>
          <w:p w:rsidR="00D960EF" w:rsidRPr="00D67FC2" w:rsidRDefault="00D960EF" w:rsidP="00D960EF">
            <w:pPr>
              <w:spacing w:line="500" w:lineRule="exact"/>
              <w:ind w:firstLineChars="200" w:firstLine="480"/>
              <w:rPr>
                <w:sz w:val="24"/>
                <w:szCs w:val="24"/>
              </w:rPr>
            </w:pPr>
            <w:r w:rsidRPr="00D67FC2">
              <w:rPr>
                <w:sz w:val="24"/>
                <w:szCs w:val="24"/>
              </w:rPr>
              <w:t>流经项目所在区域的河流是汤河，本次评价引用安阳市地表水市控断面于</w:t>
            </w:r>
            <w:r w:rsidRPr="00D67FC2">
              <w:rPr>
                <w:sz w:val="24"/>
                <w:szCs w:val="24"/>
              </w:rPr>
              <w:t>201</w:t>
            </w:r>
            <w:r w:rsidR="008C2AAE">
              <w:rPr>
                <w:rFonts w:hint="eastAsia"/>
                <w:sz w:val="24"/>
                <w:szCs w:val="24"/>
              </w:rPr>
              <w:t>8</w:t>
            </w:r>
            <w:r w:rsidRPr="00D67FC2">
              <w:rPr>
                <w:sz w:val="24"/>
                <w:szCs w:val="24"/>
              </w:rPr>
              <w:t>年第</w:t>
            </w:r>
            <w:r w:rsidR="00550004">
              <w:rPr>
                <w:rFonts w:hint="eastAsia"/>
                <w:sz w:val="24"/>
                <w:szCs w:val="24"/>
              </w:rPr>
              <w:t>42</w:t>
            </w:r>
            <w:r w:rsidR="00550004">
              <w:rPr>
                <w:rFonts w:hint="eastAsia"/>
                <w:sz w:val="24"/>
                <w:szCs w:val="24"/>
              </w:rPr>
              <w:t>周、</w:t>
            </w:r>
            <w:r w:rsidR="008C2AAE">
              <w:rPr>
                <w:rFonts w:hint="eastAsia"/>
                <w:sz w:val="24"/>
                <w:szCs w:val="24"/>
              </w:rPr>
              <w:t>43</w:t>
            </w:r>
            <w:r w:rsidRPr="00D67FC2">
              <w:rPr>
                <w:sz w:val="24"/>
                <w:szCs w:val="24"/>
              </w:rPr>
              <w:t>周对石辛庄断面的监测数据，监测数据统计见表</w:t>
            </w:r>
            <w:r w:rsidRPr="00D67FC2">
              <w:rPr>
                <w:sz w:val="24"/>
                <w:szCs w:val="24"/>
              </w:rPr>
              <w:t>1</w:t>
            </w:r>
            <w:r w:rsidR="00AD15CE" w:rsidRPr="00D67FC2">
              <w:rPr>
                <w:rFonts w:hint="eastAsia"/>
                <w:sz w:val="24"/>
                <w:szCs w:val="24"/>
              </w:rPr>
              <w:t>8</w:t>
            </w:r>
            <w:r w:rsidRPr="00D67FC2">
              <w:rPr>
                <w:sz w:val="24"/>
                <w:szCs w:val="24"/>
              </w:rPr>
              <w:t>。</w:t>
            </w:r>
          </w:p>
          <w:p w:rsidR="00D960EF" w:rsidRPr="00D67FC2" w:rsidRDefault="00D960EF" w:rsidP="009F5E55">
            <w:pPr>
              <w:widowControl/>
              <w:spacing w:afterLines="20" w:line="400" w:lineRule="exact"/>
              <w:ind w:firstLineChars="196" w:firstLine="413"/>
              <w:rPr>
                <w:b/>
                <w:sz w:val="21"/>
                <w:szCs w:val="21"/>
              </w:rPr>
            </w:pPr>
            <w:r w:rsidRPr="00D67FC2">
              <w:rPr>
                <w:b/>
                <w:sz w:val="21"/>
                <w:szCs w:val="21"/>
              </w:rPr>
              <w:t>表</w:t>
            </w:r>
            <w:r w:rsidRPr="00D67FC2">
              <w:rPr>
                <w:b/>
                <w:sz w:val="21"/>
                <w:szCs w:val="21"/>
              </w:rPr>
              <w:t>1</w:t>
            </w:r>
            <w:r w:rsidR="00AD15CE" w:rsidRPr="00D67FC2">
              <w:rPr>
                <w:rFonts w:hint="eastAsia"/>
                <w:b/>
                <w:sz w:val="21"/>
                <w:szCs w:val="21"/>
              </w:rPr>
              <w:t>8</w:t>
            </w:r>
            <w:r w:rsidRPr="00D67FC2">
              <w:rPr>
                <w:b/>
                <w:sz w:val="21"/>
                <w:szCs w:val="21"/>
              </w:rPr>
              <w:t xml:space="preserve">                            </w:t>
            </w:r>
            <w:r w:rsidRPr="00D67FC2">
              <w:rPr>
                <w:b/>
                <w:sz w:val="21"/>
                <w:szCs w:val="21"/>
              </w:rPr>
              <w:t>地表水监测断面</w:t>
            </w:r>
            <w:r w:rsidRPr="00D67FC2">
              <w:rPr>
                <w:b/>
                <w:sz w:val="21"/>
                <w:szCs w:val="21"/>
              </w:rPr>
              <w:t xml:space="preserve">                   </w:t>
            </w:r>
            <w:r w:rsidRPr="00D67FC2">
              <w:rPr>
                <w:b/>
                <w:sz w:val="21"/>
                <w:szCs w:val="21"/>
              </w:rPr>
              <w:t>单位：</w:t>
            </w:r>
            <w:r w:rsidRPr="00D67FC2">
              <w:rPr>
                <w:b/>
                <w:sz w:val="21"/>
                <w:szCs w:val="21"/>
              </w:rPr>
              <w:t>mg/L</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1103"/>
              <w:gridCol w:w="2207"/>
              <w:gridCol w:w="2145"/>
              <w:gridCol w:w="2093"/>
              <w:gridCol w:w="1410"/>
            </w:tblGrid>
            <w:tr w:rsidR="00D960EF" w:rsidRPr="00D67FC2" w:rsidTr="000F39E6">
              <w:trPr>
                <w:tblHeader/>
                <w:jc w:val="center"/>
              </w:trPr>
              <w:tc>
                <w:tcPr>
                  <w:tcW w:w="1103" w:type="dxa"/>
                  <w:vAlign w:val="center"/>
                </w:tcPr>
                <w:p w:rsidR="00D960EF" w:rsidRPr="00D67FC2" w:rsidRDefault="00D960EF" w:rsidP="000F39E6">
                  <w:pPr>
                    <w:spacing w:line="360" w:lineRule="exact"/>
                    <w:jc w:val="center"/>
                    <w:rPr>
                      <w:b/>
                      <w:sz w:val="21"/>
                      <w:szCs w:val="21"/>
                    </w:rPr>
                  </w:pPr>
                  <w:r w:rsidRPr="00D67FC2">
                    <w:rPr>
                      <w:b/>
                      <w:sz w:val="21"/>
                      <w:szCs w:val="21"/>
                    </w:rPr>
                    <w:t>监测</w:t>
                  </w:r>
                </w:p>
                <w:p w:rsidR="00D960EF" w:rsidRPr="00D67FC2" w:rsidRDefault="00D960EF" w:rsidP="000F39E6">
                  <w:pPr>
                    <w:spacing w:line="360" w:lineRule="exact"/>
                    <w:jc w:val="center"/>
                    <w:rPr>
                      <w:b/>
                      <w:sz w:val="21"/>
                      <w:szCs w:val="21"/>
                    </w:rPr>
                  </w:pPr>
                  <w:r w:rsidRPr="00D67FC2">
                    <w:rPr>
                      <w:b/>
                      <w:sz w:val="21"/>
                      <w:szCs w:val="21"/>
                    </w:rPr>
                    <w:t>断面</w:t>
                  </w:r>
                </w:p>
              </w:tc>
              <w:tc>
                <w:tcPr>
                  <w:tcW w:w="2207" w:type="dxa"/>
                  <w:vAlign w:val="center"/>
                </w:tcPr>
                <w:p w:rsidR="00D960EF" w:rsidRPr="00D67FC2" w:rsidRDefault="00D960EF" w:rsidP="000F39E6">
                  <w:pPr>
                    <w:spacing w:line="360" w:lineRule="exact"/>
                    <w:jc w:val="center"/>
                    <w:rPr>
                      <w:b/>
                      <w:sz w:val="21"/>
                      <w:szCs w:val="21"/>
                    </w:rPr>
                  </w:pPr>
                  <w:r w:rsidRPr="00D67FC2">
                    <w:rPr>
                      <w:b/>
                      <w:sz w:val="21"/>
                      <w:szCs w:val="21"/>
                    </w:rPr>
                    <w:t>项目</w:t>
                  </w:r>
                </w:p>
              </w:tc>
              <w:tc>
                <w:tcPr>
                  <w:tcW w:w="2145" w:type="dxa"/>
                  <w:vAlign w:val="center"/>
                </w:tcPr>
                <w:p w:rsidR="00D960EF" w:rsidRPr="00D67FC2" w:rsidRDefault="00D960EF" w:rsidP="000F39E6">
                  <w:pPr>
                    <w:spacing w:line="360" w:lineRule="exact"/>
                    <w:jc w:val="center"/>
                    <w:rPr>
                      <w:b/>
                      <w:sz w:val="21"/>
                      <w:szCs w:val="21"/>
                    </w:rPr>
                  </w:pPr>
                  <w:r w:rsidRPr="00D67FC2">
                    <w:rPr>
                      <w:b/>
                      <w:sz w:val="21"/>
                      <w:szCs w:val="21"/>
                    </w:rPr>
                    <w:t>COD</w:t>
                  </w:r>
                </w:p>
              </w:tc>
              <w:tc>
                <w:tcPr>
                  <w:tcW w:w="2093" w:type="dxa"/>
                  <w:vAlign w:val="center"/>
                </w:tcPr>
                <w:p w:rsidR="00D960EF" w:rsidRPr="00D67FC2" w:rsidRDefault="00D960EF" w:rsidP="000F39E6">
                  <w:pPr>
                    <w:spacing w:line="360" w:lineRule="exact"/>
                    <w:jc w:val="center"/>
                    <w:rPr>
                      <w:b/>
                      <w:sz w:val="21"/>
                      <w:szCs w:val="21"/>
                    </w:rPr>
                  </w:pPr>
                  <w:r w:rsidRPr="00D67FC2">
                    <w:rPr>
                      <w:b/>
                      <w:sz w:val="21"/>
                      <w:szCs w:val="21"/>
                    </w:rPr>
                    <w:t>氨氮</w:t>
                  </w:r>
                </w:p>
              </w:tc>
              <w:tc>
                <w:tcPr>
                  <w:tcW w:w="1410" w:type="dxa"/>
                  <w:vAlign w:val="center"/>
                </w:tcPr>
                <w:p w:rsidR="00D960EF" w:rsidRPr="00D67FC2" w:rsidRDefault="00D960EF" w:rsidP="000F39E6">
                  <w:pPr>
                    <w:spacing w:line="360" w:lineRule="exact"/>
                    <w:jc w:val="center"/>
                    <w:rPr>
                      <w:b/>
                      <w:sz w:val="21"/>
                      <w:szCs w:val="21"/>
                    </w:rPr>
                  </w:pPr>
                  <w:r w:rsidRPr="00D67FC2">
                    <w:rPr>
                      <w:b/>
                      <w:sz w:val="21"/>
                      <w:szCs w:val="21"/>
                    </w:rPr>
                    <w:t>总磷</w:t>
                  </w:r>
                </w:p>
              </w:tc>
            </w:tr>
            <w:tr w:rsidR="00D960EF" w:rsidRPr="00D67FC2" w:rsidTr="000F39E6">
              <w:trPr>
                <w:jc w:val="center"/>
              </w:trPr>
              <w:tc>
                <w:tcPr>
                  <w:tcW w:w="1103" w:type="dxa"/>
                  <w:vMerge w:val="restart"/>
                  <w:vAlign w:val="center"/>
                </w:tcPr>
                <w:p w:rsidR="00D960EF" w:rsidRPr="00D67FC2" w:rsidRDefault="00D960EF" w:rsidP="000F39E6">
                  <w:pPr>
                    <w:spacing w:line="360" w:lineRule="exact"/>
                    <w:jc w:val="center"/>
                    <w:rPr>
                      <w:sz w:val="21"/>
                      <w:szCs w:val="21"/>
                    </w:rPr>
                  </w:pPr>
                  <w:r w:rsidRPr="00D67FC2">
                    <w:rPr>
                      <w:sz w:val="21"/>
                      <w:szCs w:val="21"/>
                    </w:rPr>
                    <w:t>石辛庄</w:t>
                  </w:r>
                </w:p>
              </w:tc>
              <w:tc>
                <w:tcPr>
                  <w:tcW w:w="2207" w:type="dxa"/>
                  <w:vAlign w:val="center"/>
                </w:tcPr>
                <w:p w:rsidR="00D960EF" w:rsidRPr="00D67FC2" w:rsidRDefault="00D960EF" w:rsidP="000F39E6">
                  <w:pPr>
                    <w:spacing w:line="360" w:lineRule="exact"/>
                    <w:jc w:val="center"/>
                    <w:rPr>
                      <w:sz w:val="21"/>
                      <w:szCs w:val="21"/>
                    </w:rPr>
                  </w:pPr>
                  <w:r w:rsidRPr="00D67FC2">
                    <w:rPr>
                      <w:sz w:val="21"/>
                      <w:szCs w:val="21"/>
                    </w:rPr>
                    <w:t>测值范围</w:t>
                  </w:r>
                </w:p>
              </w:tc>
              <w:tc>
                <w:tcPr>
                  <w:tcW w:w="2145" w:type="dxa"/>
                  <w:vAlign w:val="center"/>
                </w:tcPr>
                <w:p w:rsidR="00D960EF" w:rsidRPr="00D67FC2" w:rsidRDefault="00550004" w:rsidP="000F39E6">
                  <w:pPr>
                    <w:spacing w:line="360" w:lineRule="exact"/>
                    <w:jc w:val="center"/>
                    <w:rPr>
                      <w:sz w:val="21"/>
                      <w:szCs w:val="21"/>
                    </w:rPr>
                  </w:pPr>
                  <w:r>
                    <w:rPr>
                      <w:rFonts w:hint="eastAsia"/>
                      <w:sz w:val="21"/>
                      <w:szCs w:val="21"/>
                    </w:rPr>
                    <w:t>13-15</w:t>
                  </w:r>
                </w:p>
              </w:tc>
              <w:tc>
                <w:tcPr>
                  <w:tcW w:w="2093" w:type="dxa"/>
                  <w:vAlign w:val="center"/>
                </w:tcPr>
                <w:p w:rsidR="00D960EF" w:rsidRPr="00D67FC2" w:rsidRDefault="00550004" w:rsidP="000F39E6">
                  <w:pPr>
                    <w:spacing w:line="360" w:lineRule="exact"/>
                    <w:jc w:val="center"/>
                    <w:rPr>
                      <w:sz w:val="21"/>
                      <w:szCs w:val="21"/>
                    </w:rPr>
                  </w:pPr>
                  <w:r>
                    <w:rPr>
                      <w:rFonts w:hint="eastAsia"/>
                      <w:sz w:val="21"/>
                      <w:szCs w:val="21"/>
                    </w:rPr>
                    <w:t>0.03-0.05</w:t>
                  </w:r>
                </w:p>
              </w:tc>
              <w:tc>
                <w:tcPr>
                  <w:tcW w:w="1410" w:type="dxa"/>
                  <w:vAlign w:val="center"/>
                </w:tcPr>
                <w:p w:rsidR="00D960EF" w:rsidRPr="00D67FC2" w:rsidRDefault="00550004" w:rsidP="000F39E6">
                  <w:pPr>
                    <w:spacing w:line="360" w:lineRule="exact"/>
                    <w:jc w:val="center"/>
                    <w:rPr>
                      <w:sz w:val="21"/>
                      <w:szCs w:val="21"/>
                    </w:rPr>
                  </w:pPr>
                  <w:r>
                    <w:rPr>
                      <w:rFonts w:hint="eastAsia"/>
                      <w:sz w:val="21"/>
                      <w:szCs w:val="21"/>
                    </w:rPr>
                    <w:t>0.05-0.16</w:t>
                  </w:r>
                </w:p>
              </w:tc>
            </w:tr>
            <w:tr w:rsidR="00D960EF" w:rsidRPr="00D67FC2" w:rsidTr="000F39E6">
              <w:trPr>
                <w:jc w:val="center"/>
              </w:trPr>
              <w:tc>
                <w:tcPr>
                  <w:tcW w:w="1103" w:type="dxa"/>
                  <w:vMerge/>
                  <w:vAlign w:val="center"/>
                </w:tcPr>
                <w:p w:rsidR="00D960EF" w:rsidRPr="00D67FC2" w:rsidRDefault="00D960EF" w:rsidP="000F39E6">
                  <w:pPr>
                    <w:spacing w:line="360" w:lineRule="exact"/>
                    <w:jc w:val="center"/>
                    <w:rPr>
                      <w:sz w:val="21"/>
                      <w:szCs w:val="21"/>
                    </w:rPr>
                  </w:pPr>
                </w:p>
              </w:tc>
              <w:tc>
                <w:tcPr>
                  <w:tcW w:w="2207" w:type="dxa"/>
                  <w:vAlign w:val="center"/>
                </w:tcPr>
                <w:p w:rsidR="00D960EF" w:rsidRPr="00D67FC2" w:rsidRDefault="00D960EF" w:rsidP="000F39E6">
                  <w:pPr>
                    <w:spacing w:line="360" w:lineRule="exact"/>
                    <w:jc w:val="center"/>
                    <w:rPr>
                      <w:sz w:val="21"/>
                      <w:szCs w:val="21"/>
                    </w:rPr>
                  </w:pPr>
                  <w:r w:rsidRPr="00D67FC2">
                    <w:rPr>
                      <w:sz w:val="21"/>
                      <w:szCs w:val="21"/>
                    </w:rPr>
                    <w:t>最大标准指数</w:t>
                  </w:r>
                </w:p>
              </w:tc>
              <w:tc>
                <w:tcPr>
                  <w:tcW w:w="2145" w:type="dxa"/>
                  <w:vAlign w:val="center"/>
                </w:tcPr>
                <w:p w:rsidR="00D960EF" w:rsidRPr="00D67FC2" w:rsidRDefault="00D960EF" w:rsidP="000F39E6">
                  <w:pPr>
                    <w:spacing w:line="360" w:lineRule="exact"/>
                    <w:jc w:val="center"/>
                    <w:rPr>
                      <w:sz w:val="21"/>
                      <w:szCs w:val="21"/>
                    </w:rPr>
                  </w:pPr>
                  <w:r w:rsidRPr="00D67FC2">
                    <w:rPr>
                      <w:sz w:val="21"/>
                      <w:szCs w:val="21"/>
                    </w:rPr>
                    <w:t>1.23</w:t>
                  </w:r>
                </w:p>
              </w:tc>
              <w:tc>
                <w:tcPr>
                  <w:tcW w:w="2093" w:type="dxa"/>
                  <w:vAlign w:val="center"/>
                </w:tcPr>
                <w:p w:rsidR="00D960EF" w:rsidRPr="00D67FC2" w:rsidRDefault="00D960EF" w:rsidP="000F39E6">
                  <w:pPr>
                    <w:spacing w:line="360" w:lineRule="exact"/>
                    <w:jc w:val="center"/>
                    <w:rPr>
                      <w:sz w:val="21"/>
                      <w:szCs w:val="21"/>
                    </w:rPr>
                  </w:pPr>
                  <w:r w:rsidRPr="00D67FC2">
                    <w:rPr>
                      <w:sz w:val="21"/>
                      <w:szCs w:val="21"/>
                    </w:rPr>
                    <w:t>0.97</w:t>
                  </w:r>
                </w:p>
              </w:tc>
              <w:tc>
                <w:tcPr>
                  <w:tcW w:w="1410" w:type="dxa"/>
                  <w:vAlign w:val="center"/>
                </w:tcPr>
                <w:p w:rsidR="00D960EF" w:rsidRPr="00D67FC2" w:rsidRDefault="00D960EF" w:rsidP="000F39E6">
                  <w:pPr>
                    <w:spacing w:line="360" w:lineRule="exact"/>
                    <w:jc w:val="center"/>
                    <w:rPr>
                      <w:sz w:val="21"/>
                      <w:szCs w:val="21"/>
                    </w:rPr>
                  </w:pPr>
                  <w:r w:rsidRPr="00D67FC2">
                    <w:rPr>
                      <w:sz w:val="21"/>
                      <w:szCs w:val="21"/>
                    </w:rPr>
                    <w:t>1.33</w:t>
                  </w:r>
                </w:p>
              </w:tc>
            </w:tr>
            <w:tr w:rsidR="00D960EF" w:rsidRPr="00D67FC2" w:rsidTr="000F39E6">
              <w:trPr>
                <w:jc w:val="center"/>
              </w:trPr>
              <w:tc>
                <w:tcPr>
                  <w:tcW w:w="1103" w:type="dxa"/>
                  <w:vMerge/>
                  <w:vAlign w:val="center"/>
                </w:tcPr>
                <w:p w:rsidR="00D960EF" w:rsidRPr="00D67FC2" w:rsidRDefault="00D960EF" w:rsidP="000F39E6">
                  <w:pPr>
                    <w:spacing w:line="360" w:lineRule="exact"/>
                    <w:jc w:val="center"/>
                    <w:rPr>
                      <w:sz w:val="21"/>
                      <w:szCs w:val="21"/>
                    </w:rPr>
                  </w:pPr>
                </w:p>
              </w:tc>
              <w:tc>
                <w:tcPr>
                  <w:tcW w:w="2207" w:type="dxa"/>
                  <w:vAlign w:val="center"/>
                </w:tcPr>
                <w:p w:rsidR="00D960EF" w:rsidRPr="00D67FC2" w:rsidRDefault="00D960EF" w:rsidP="000F39E6">
                  <w:pPr>
                    <w:spacing w:line="360" w:lineRule="exact"/>
                    <w:jc w:val="center"/>
                    <w:rPr>
                      <w:sz w:val="21"/>
                      <w:szCs w:val="21"/>
                    </w:rPr>
                  </w:pPr>
                  <w:r w:rsidRPr="00D67FC2">
                    <w:rPr>
                      <w:sz w:val="21"/>
                      <w:szCs w:val="21"/>
                    </w:rPr>
                    <w:t>超标率（</w:t>
                  </w:r>
                  <w:r w:rsidRPr="00D67FC2">
                    <w:rPr>
                      <w:sz w:val="21"/>
                      <w:szCs w:val="21"/>
                    </w:rPr>
                    <w:t>%</w:t>
                  </w:r>
                  <w:r w:rsidRPr="00D67FC2">
                    <w:rPr>
                      <w:sz w:val="21"/>
                      <w:szCs w:val="21"/>
                    </w:rPr>
                    <w:t>）</w:t>
                  </w:r>
                </w:p>
              </w:tc>
              <w:tc>
                <w:tcPr>
                  <w:tcW w:w="2145" w:type="dxa"/>
                  <w:vAlign w:val="center"/>
                </w:tcPr>
                <w:p w:rsidR="00D960EF" w:rsidRPr="00D67FC2" w:rsidRDefault="00550004" w:rsidP="000F39E6">
                  <w:pPr>
                    <w:spacing w:line="360" w:lineRule="exact"/>
                    <w:jc w:val="center"/>
                    <w:rPr>
                      <w:sz w:val="21"/>
                      <w:szCs w:val="21"/>
                    </w:rPr>
                  </w:pPr>
                  <w:r>
                    <w:rPr>
                      <w:rFonts w:hint="eastAsia"/>
                      <w:sz w:val="21"/>
                      <w:szCs w:val="21"/>
                    </w:rPr>
                    <w:t>0</w:t>
                  </w:r>
                </w:p>
              </w:tc>
              <w:tc>
                <w:tcPr>
                  <w:tcW w:w="2093" w:type="dxa"/>
                  <w:vAlign w:val="center"/>
                </w:tcPr>
                <w:p w:rsidR="00D960EF" w:rsidRPr="00D67FC2" w:rsidRDefault="00D960EF" w:rsidP="000F39E6">
                  <w:pPr>
                    <w:spacing w:line="360" w:lineRule="exact"/>
                    <w:jc w:val="center"/>
                    <w:rPr>
                      <w:sz w:val="21"/>
                      <w:szCs w:val="21"/>
                    </w:rPr>
                  </w:pPr>
                  <w:r w:rsidRPr="00D67FC2">
                    <w:rPr>
                      <w:sz w:val="21"/>
                      <w:szCs w:val="21"/>
                    </w:rPr>
                    <w:t>0</w:t>
                  </w:r>
                </w:p>
              </w:tc>
              <w:tc>
                <w:tcPr>
                  <w:tcW w:w="1410" w:type="dxa"/>
                  <w:vAlign w:val="center"/>
                </w:tcPr>
                <w:p w:rsidR="00D960EF" w:rsidRPr="00D67FC2" w:rsidRDefault="00D960EF" w:rsidP="000F39E6">
                  <w:pPr>
                    <w:spacing w:line="360" w:lineRule="exact"/>
                    <w:jc w:val="center"/>
                    <w:rPr>
                      <w:sz w:val="21"/>
                      <w:szCs w:val="21"/>
                    </w:rPr>
                  </w:pPr>
                  <w:r w:rsidRPr="00D67FC2">
                    <w:rPr>
                      <w:sz w:val="21"/>
                      <w:szCs w:val="21"/>
                    </w:rPr>
                    <w:t>20</w:t>
                  </w:r>
                </w:p>
              </w:tc>
            </w:tr>
            <w:tr w:rsidR="00D960EF" w:rsidRPr="00D67FC2" w:rsidTr="000F39E6">
              <w:trPr>
                <w:jc w:val="center"/>
              </w:trPr>
              <w:tc>
                <w:tcPr>
                  <w:tcW w:w="1103" w:type="dxa"/>
                  <w:vMerge/>
                  <w:vAlign w:val="center"/>
                </w:tcPr>
                <w:p w:rsidR="00D960EF" w:rsidRPr="00D67FC2" w:rsidRDefault="00D960EF" w:rsidP="000F39E6">
                  <w:pPr>
                    <w:spacing w:line="360" w:lineRule="exact"/>
                    <w:jc w:val="center"/>
                    <w:rPr>
                      <w:sz w:val="21"/>
                      <w:szCs w:val="21"/>
                    </w:rPr>
                  </w:pPr>
                </w:p>
              </w:tc>
              <w:tc>
                <w:tcPr>
                  <w:tcW w:w="2207" w:type="dxa"/>
                  <w:vAlign w:val="center"/>
                </w:tcPr>
                <w:p w:rsidR="00D960EF" w:rsidRPr="00D67FC2" w:rsidRDefault="00D960EF" w:rsidP="000F39E6">
                  <w:pPr>
                    <w:spacing w:line="360" w:lineRule="exact"/>
                    <w:jc w:val="center"/>
                    <w:rPr>
                      <w:sz w:val="21"/>
                      <w:szCs w:val="21"/>
                    </w:rPr>
                  </w:pPr>
                  <w:r w:rsidRPr="00D67FC2">
                    <w:rPr>
                      <w:sz w:val="21"/>
                      <w:szCs w:val="21"/>
                    </w:rPr>
                    <w:t>最大超标倍数</w:t>
                  </w:r>
                </w:p>
              </w:tc>
              <w:tc>
                <w:tcPr>
                  <w:tcW w:w="2145" w:type="dxa"/>
                  <w:vAlign w:val="center"/>
                </w:tcPr>
                <w:p w:rsidR="00D960EF" w:rsidRPr="00D67FC2" w:rsidRDefault="00550004" w:rsidP="000F39E6">
                  <w:pPr>
                    <w:spacing w:line="360" w:lineRule="exact"/>
                    <w:jc w:val="center"/>
                    <w:rPr>
                      <w:sz w:val="21"/>
                      <w:szCs w:val="21"/>
                    </w:rPr>
                  </w:pPr>
                  <w:r>
                    <w:rPr>
                      <w:rFonts w:hint="eastAsia"/>
                      <w:sz w:val="21"/>
                      <w:szCs w:val="21"/>
                    </w:rPr>
                    <w:t>0</w:t>
                  </w:r>
                </w:p>
              </w:tc>
              <w:tc>
                <w:tcPr>
                  <w:tcW w:w="2093" w:type="dxa"/>
                  <w:vAlign w:val="center"/>
                </w:tcPr>
                <w:p w:rsidR="00D960EF" w:rsidRPr="00D67FC2" w:rsidRDefault="00D960EF" w:rsidP="000F39E6">
                  <w:pPr>
                    <w:spacing w:line="360" w:lineRule="exact"/>
                    <w:jc w:val="center"/>
                    <w:rPr>
                      <w:sz w:val="21"/>
                      <w:szCs w:val="21"/>
                    </w:rPr>
                  </w:pPr>
                  <w:r w:rsidRPr="00D67FC2">
                    <w:rPr>
                      <w:sz w:val="21"/>
                      <w:szCs w:val="21"/>
                    </w:rPr>
                    <w:t>0</w:t>
                  </w:r>
                </w:p>
              </w:tc>
              <w:tc>
                <w:tcPr>
                  <w:tcW w:w="1410" w:type="dxa"/>
                  <w:vAlign w:val="center"/>
                </w:tcPr>
                <w:p w:rsidR="00D960EF" w:rsidRPr="00D67FC2" w:rsidRDefault="00D960EF" w:rsidP="000F39E6">
                  <w:pPr>
                    <w:spacing w:line="360" w:lineRule="exact"/>
                    <w:jc w:val="center"/>
                    <w:rPr>
                      <w:sz w:val="21"/>
                      <w:szCs w:val="21"/>
                    </w:rPr>
                  </w:pPr>
                  <w:r w:rsidRPr="00D67FC2">
                    <w:rPr>
                      <w:sz w:val="21"/>
                      <w:szCs w:val="21"/>
                    </w:rPr>
                    <w:t>0.33</w:t>
                  </w:r>
                </w:p>
              </w:tc>
            </w:tr>
            <w:tr w:rsidR="00D960EF" w:rsidRPr="00D67FC2" w:rsidTr="000F39E6">
              <w:trPr>
                <w:jc w:val="center"/>
              </w:trPr>
              <w:tc>
                <w:tcPr>
                  <w:tcW w:w="3310" w:type="dxa"/>
                  <w:gridSpan w:val="2"/>
                  <w:vAlign w:val="center"/>
                </w:tcPr>
                <w:p w:rsidR="00D960EF" w:rsidRPr="00D67FC2" w:rsidRDefault="00D960EF" w:rsidP="000F39E6">
                  <w:pPr>
                    <w:spacing w:line="360" w:lineRule="exact"/>
                    <w:jc w:val="center"/>
                    <w:rPr>
                      <w:sz w:val="21"/>
                      <w:szCs w:val="21"/>
                    </w:rPr>
                  </w:pPr>
                  <w:r w:rsidRPr="00D67FC2">
                    <w:rPr>
                      <w:sz w:val="21"/>
                      <w:szCs w:val="21"/>
                    </w:rPr>
                    <w:t>《地表水环境质量标准》（</w:t>
                  </w:r>
                  <w:r w:rsidRPr="00D67FC2">
                    <w:rPr>
                      <w:sz w:val="21"/>
                      <w:szCs w:val="21"/>
                    </w:rPr>
                    <w:t>GB3838—2002</w:t>
                  </w:r>
                  <w:r w:rsidRPr="00D67FC2">
                    <w:rPr>
                      <w:sz w:val="21"/>
                      <w:szCs w:val="21"/>
                    </w:rPr>
                    <w:t>）中</w:t>
                  </w:r>
                  <w:r w:rsidR="003377B1" w:rsidRPr="00D67FC2">
                    <w:rPr>
                      <w:sz w:val="21"/>
                      <w:szCs w:val="21"/>
                    </w:rPr>
                    <w:fldChar w:fldCharType="begin"/>
                  </w:r>
                  <w:r w:rsidRPr="00D67FC2">
                    <w:rPr>
                      <w:sz w:val="21"/>
                      <w:szCs w:val="21"/>
                    </w:rPr>
                    <w:instrText xml:space="preserve"> = 4 \* ROMAN </w:instrText>
                  </w:r>
                  <w:r w:rsidR="003377B1" w:rsidRPr="00D67FC2">
                    <w:rPr>
                      <w:sz w:val="21"/>
                      <w:szCs w:val="21"/>
                    </w:rPr>
                    <w:fldChar w:fldCharType="separate"/>
                  </w:r>
                  <w:r w:rsidRPr="00D67FC2">
                    <w:rPr>
                      <w:sz w:val="21"/>
                      <w:szCs w:val="21"/>
                    </w:rPr>
                    <w:t>IV</w:t>
                  </w:r>
                  <w:r w:rsidR="003377B1" w:rsidRPr="00D67FC2">
                    <w:rPr>
                      <w:sz w:val="21"/>
                      <w:szCs w:val="21"/>
                    </w:rPr>
                    <w:fldChar w:fldCharType="end"/>
                  </w:r>
                  <w:r w:rsidRPr="00D67FC2">
                    <w:rPr>
                      <w:sz w:val="21"/>
                      <w:szCs w:val="21"/>
                    </w:rPr>
                    <w:t>类标准</w:t>
                  </w:r>
                </w:p>
              </w:tc>
              <w:tc>
                <w:tcPr>
                  <w:tcW w:w="2145" w:type="dxa"/>
                  <w:vAlign w:val="center"/>
                </w:tcPr>
                <w:p w:rsidR="00D960EF" w:rsidRPr="00D67FC2" w:rsidRDefault="00D960EF" w:rsidP="000F39E6">
                  <w:pPr>
                    <w:spacing w:line="360" w:lineRule="exact"/>
                    <w:jc w:val="center"/>
                    <w:rPr>
                      <w:sz w:val="21"/>
                      <w:szCs w:val="21"/>
                    </w:rPr>
                  </w:pPr>
                  <w:r w:rsidRPr="00D67FC2">
                    <w:rPr>
                      <w:sz w:val="21"/>
                      <w:szCs w:val="21"/>
                    </w:rPr>
                    <w:t>≤30</w:t>
                  </w:r>
                </w:p>
              </w:tc>
              <w:tc>
                <w:tcPr>
                  <w:tcW w:w="2093" w:type="dxa"/>
                  <w:vAlign w:val="center"/>
                </w:tcPr>
                <w:p w:rsidR="00D960EF" w:rsidRPr="00D67FC2" w:rsidRDefault="00D960EF" w:rsidP="000F39E6">
                  <w:pPr>
                    <w:spacing w:line="360" w:lineRule="exact"/>
                    <w:jc w:val="center"/>
                    <w:rPr>
                      <w:sz w:val="21"/>
                      <w:szCs w:val="21"/>
                    </w:rPr>
                  </w:pPr>
                  <w:r w:rsidRPr="00D67FC2">
                    <w:rPr>
                      <w:sz w:val="21"/>
                      <w:szCs w:val="21"/>
                    </w:rPr>
                    <w:t>≤1.5</w:t>
                  </w:r>
                </w:p>
              </w:tc>
              <w:tc>
                <w:tcPr>
                  <w:tcW w:w="1410" w:type="dxa"/>
                  <w:vAlign w:val="center"/>
                </w:tcPr>
                <w:p w:rsidR="00D960EF" w:rsidRPr="00D67FC2" w:rsidRDefault="00D960EF" w:rsidP="000F39E6">
                  <w:pPr>
                    <w:spacing w:line="360" w:lineRule="exact"/>
                    <w:jc w:val="center"/>
                    <w:rPr>
                      <w:sz w:val="21"/>
                      <w:szCs w:val="21"/>
                    </w:rPr>
                  </w:pPr>
                  <w:r w:rsidRPr="00D67FC2">
                    <w:rPr>
                      <w:sz w:val="21"/>
                      <w:szCs w:val="21"/>
                    </w:rPr>
                    <w:t>≤0.3</w:t>
                  </w:r>
                </w:p>
              </w:tc>
            </w:tr>
          </w:tbl>
          <w:p w:rsidR="00D960EF" w:rsidRPr="00D67FC2" w:rsidRDefault="00D960EF" w:rsidP="00D960EF">
            <w:pPr>
              <w:spacing w:line="500" w:lineRule="exact"/>
              <w:ind w:firstLineChars="200" w:firstLine="480"/>
              <w:jc w:val="left"/>
              <w:rPr>
                <w:sz w:val="24"/>
                <w:szCs w:val="24"/>
              </w:rPr>
            </w:pPr>
            <w:r w:rsidRPr="00D67FC2">
              <w:rPr>
                <w:sz w:val="24"/>
                <w:szCs w:val="24"/>
              </w:rPr>
              <w:t>由上表统计的监测结果可知，汤河水质不能够完全满足《地表水环境质量标准》（</w:t>
            </w:r>
            <w:r w:rsidRPr="00D67FC2">
              <w:rPr>
                <w:sz w:val="24"/>
                <w:szCs w:val="24"/>
              </w:rPr>
              <w:t>GB3838-2002</w:t>
            </w:r>
            <w:r w:rsidRPr="00D67FC2">
              <w:rPr>
                <w:sz w:val="24"/>
                <w:szCs w:val="24"/>
              </w:rPr>
              <w:t>）</w:t>
            </w:r>
            <w:r w:rsidRPr="00D67FC2">
              <w:rPr>
                <w:sz w:val="24"/>
                <w:szCs w:val="24"/>
              </w:rPr>
              <w:t>Ⅳ</w:t>
            </w:r>
            <w:r w:rsidRPr="00D67FC2">
              <w:rPr>
                <w:sz w:val="24"/>
                <w:szCs w:val="24"/>
              </w:rPr>
              <w:t>类标准要求。</w:t>
            </w:r>
          </w:p>
          <w:p w:rsidR="00E179CF" w:rsidRPr="00D67FC2" w:rsidRDefault="00A328F6" w:rsidP="00E179CF">
            <w:pPr>
              <w:tabs>
                <w:tab w:val="left" w:pos="1260"/>
              </w:tabs>
              <w:adjustRightInd w:val="0"/>
              <w:spacing w:line="500" w:lineRule="exact"/>
              <w:ind w:firstLineChars="98" w:firstLine="236"/>
              <w:rPr>
                <w:b/>
                <w:sz w:val="24"/>
                <w:szCs w:val="24"/>
              </w:rPr>
            </w:pPr>
            <w:r w:rsidRPr="00D67FC2">
              <w:rPr>
                <w:b/>
                <w:sz w:val="24"/>
                <w:szCs w:val="24"/>
              </w:rPr>
              <w:lastRenderedPageBreak/>
              <w:t>3</w:t>
            </w:r>
            <w:r w:rsidRPr="00D67FC2">
              <w:rPr>
                <w:b/>
                <w:sz w:val="24"/>
                <w:szCs w:val="24"/>
              </w:rPr>
              <w:t>、</w:t>
            </w:r>
            <w:r w:rsidR="00E179CF" w:rsidRPr="00D67FC2">
              <w:rPr>
                <w:b/>
                <w:sz w:val="24"/>
                <w:szCs w:val="24"/>
              </w:rPr>
              <w:t>声环境质量现状</w:t>
            </w:r>
          </w:p>
          <w:p w:rsidR="000F39E6" w:rsidRPr="00D67FC2" w:rsidRDefault="00D960EF" w:rsidP="00673ABF">
            <w:pPr>
              <w:spacing w:line="500" w:lineRule="exact"/>
              <w:ind w:firstLineChars="200" w:firstLine="480"/>
              <w:rPr>
                <w:sz w:val="24"/>
                <w:szCs w:val="24"/>
              </w:rPr>
            </w:pPr>
            <w:r w:rsidRPr="00D67FC2">
              <w:rPr>
                <w:sz w:val="24"/>
                <w:szCs w:val="24"/>
              </w:rPr>
              <w:t>本项目验收</w:t>
            </w:r>
            <w:r w:rsidR="000F39E6" w:rsidRPr="00D67FC2">
              <w:rPr>
                <w:sz w:val="24"/>
                <w:szCs w:val="24"/>
              </w:rPr>
              <w:t>时对厂界噪声进行监测</w:t>
            </w:r>
            <w:r w:rsidRPr="00D67FC2">
              <w:rPr>
                <w:sz w:val="24"/>
                <w:szCs w:val="24"/>
              </w:rPr>
              <w:t>，</w:t>
            </w:r>
            <w:r w:rsidR="000F39E6" w:rsidRPr="00D67FC2">
              <w:rPr>
                <w:sz w:val="24"/>
                <w:szCs w:val="24"/>
              </w:rPr>
              <w:t>目前</w:t>
            </w:r>
            <w:r w:rsidRPr="00D67FC2">
              <w:rPr>
                <w:sz w:val="24"/>
                <w:szCs w:val="24"/>
              </w:rPr>
              <w:t>厂区内噪声设备变化不大，</w:t>
            </w:r>
            <w:r w:rsidR="000F39E6" w:rsidRPr="00D67FC2">
              <w:rPr>
                <w:sz w:val="24"/>
                <w:szCs w:val="24"/>
              </w:rPr>
              <w:t>拆除锅炉风机等噪声设备，项目周围无新建项目。因此，评价引用验收监测时厂界噪声监测值。</w:t>
            </w:r>
          </w:p>
          <w:p w:rsidR="00E179CF" w:rsidRPr="00D67FC2" w:rsidRDefault="000F39E6" w:rsidP="00673ABF">
            <w:pPr>
              <w:spacing w:line="500" w:lineRule="exact"/>
              <w:ind w:firstLineChars="200" w:firstLine="480"/>
              <w:rPr>
                <w:sz w:val="24"/>
                <w:szCs w:val="24"/>
              </w:rPr>
            </w:pPr>
            <w:r w:rsidRPr="00D67FC2">
              <w:rPr>
                <w:sz w:val="24"/>
                <w:szCs w:val="24"/>
              </w:rPr>
              <w:t>监测结果</w:t>
            </w:r>
            <w:r w:rsidR="00673ABF" w:rsidRPr="00D67FC2">
              <w:rPr>
                <w:sz w:val="24"/>
                <w:szCs w:val="24"/>
              </w:rPr>
              <w:t>见表</w:t>
            </w:r>
            <w:r w:rsidR="00AD15CE" w:rsidRPr="00D67FC2">
              <w:rPr>
                <w:rFonts w:hint="eastAsia"/>
                <w:sz w:val="24"/>
                <w:szCs w:val="24"/>
              </w:rPr>
              <w:t>20</w:t>
            </w:r>
            <w:r w:rsidR="00E179CF" w:rsidRPr="00D67FC2">
              <w:rPr>
                <w:sz w:val="24"/>
                <w:szCs w:val="24"/>
              </w:rPr>
              <w:t>。</w:t>
            </w:r>
          </w:p>
          <w:p w:rsidR="00673ABF" w:rsidRPr="00D67FC2" w:rsidRDefault="00673ABF" w:rsidP="009F5E55">
            <w:pPr>
              <w:spacing w:afterLines="20" w:line="400" w:lineRule="exact"/>
              <w:ind w:firstLineChars="200" w:firstLine="422"/>
              <w:jc w:val="left"/>
              <w:rPr>
                <w:b/>
                <w:kern w:val="0"/>
                <w:sz w:val="21"/>
                <w:szCs w:val="21"/>
              </w:rPr>
            </w:pPr>
            <w:r w:rsidRPr="00D67FC2">
              <w:rPr>
                <w:b/>
                <w:kern w:val="0"/>
                <w:sz w:val="21"/>
                <w:szCs w:val="21"/>
              </w:rPr>
              <w:t>表</w:t>
            </w:r>
            <w:r w:rsidR="00AD15CE" w:rsidRPr="00D67FC2">
              <w:rPr>
                <w:rFonts w:hint="eastAsia"/>
                <w:b/>
                <w:kern w:val="0"/>
                <w:sz w:val="21"/>
                <w:szCs w:val="21"/>
              </w:rPr>
              <w:t>20</w:t>
            </w:r>
            <w:r w:rsidRPr="00D67FC2">
              <w:rPr>
                <w:b/>
                <w:kern w:val="0"/>
                <w:sz w:val="21"/>
                <w:szCs w:val="21"/>
              </w:rPr>
              <w:t xml:space="preserve">                          </w:t>
            </w:r>
            <w:r w:rsidRPr="00D67FC2">
              <w:rPr>
                <w:b/>
                <w:kern w:val="0"/>
                <w:sz w:val="21"/>
                <w:szCs w:val="21"/>
              </w:rPr>
              <w:t>噪声监测现状值</w:t>
            </w:r>
          </w:p>
          <w:tbl>
            <w:tblPr>
              <w:tblW w:w="0" w:type="auto"/>
              <w:jc w:val="center"/>
              <w:tblBorders>
                <w:top w:val="single" w:sz="12" w:space="0" w:color="auto"/>
                <w:bottom w:val="single" w:sz="12" w:space="0" w:color="auto"/>
                <w:insideH w:val="single" w:sz="6" w:space="0" w:color="auto"/>
                <w:insideV w:val="single" w:sz="6" w:space="0" w:color="auto"/>
              </w:tblBorders>
              <w:tblLook w:val="0000"/>
            </w:tblPr>
            <w:tblGrid>
              <w:gridCol w:w="2536"/>
              <w:gridCol w:w="2010"/>
              <w:gridCol w:w="2206"/>
              <w:gridCol w:w="2206"/>
            </w:tblGrid>
            <w:tr w:rsidR="000F39E6" w:rsidRPr="00D67FC2" w:rsidTr="000F39E6">
              <w:trPr>
                <w:trHeight w:val="335"/>
                <w:jc w:val="center"/>
              </w:trPr>
              <w:tc>
                <w:tcPr>
                  <w:tcW w:w="2536" w:type="dxa"/>
                  <w:vAlign w:val="center"/>
                </w:tcPr>
                <w:p w:rsidR="000F39E6" w:rsidRPr="00D67FC2" w:rsidRDefault="000F39E6" w:rsidP="000F39E6">
                  <w:pPr>
                    <w:spacing w:line="360" w:lineRule="exact"/>
                    <w:jc w:val="center"/>
                    <w:rPr>
                      <w:b/>
                      <w:sz w:val="21"/>
                      <w:szCs w:val="21"/>
                    </w:rPr>
                  </w:pPr>
                  <w:r w:rsidRPr="00D67FC2">
                    <w:rPr>
                      <w:b/>
                      <w:sz w:val="21"/>
                      <w:szCs w:val="21"/>
                    </w:rPr>
                    <w:t>监测点</w:t>
                  </w:r>
                </w:p>
              </w:tc>
              <w:tc>
                <w:tcPr>
                  <w:tcW w:w="2010" w:type="dxa"/>
                  <w:vAlign w:val="center"/>
                </w:tcPr>
                <w:p w:rsidR="000F39E6" w:rsidRPr="00D67FC2" w:rsidRDefault="000F39E6" w:rsidP="000F39E6">
                  <w:pPr>
                    <w:spacing w:line="360" w:lineRule="exact"/>
                    <w:jc w:val="center"/>
                    <w:textAlignment w:val="baseline"/>
                    <w:rPr>
                      <w:b/>
                      <w:sz w:val="21"/>
                      <w:szCs w:val="21"/>
                    </w:rPr>
                  </w:pPr>
                  <w:r w:rsidRPr="00D67FC2">
                    <w:rPr>
                      <w:b/>
                      <w:sz w:val="21"/>
                      <w:szCs w:val="21"/>
                    </w:rPr>
                    <w:t>监测时间</w:t>
                  </w:r>
                </w:p>
              </w:tc>
              <w:tc>
                <w:tcPr>
                  <w:tcW w:w="2206" w:type="dxa"/>
                  <w:vAlign w:val="center"/>
                </w:tcPr>
                <w:p w:rsidR="000F39E6" w:rsidRPr="00D67FC2" w:rsidRDefault="000F39E6" w:rsidP="000F39E6">
                  <w:pPr>
                    <w:spacing w:line="360" w:lineRule="exact"/>
                    <w:jc w:val="center"/>
                    <w:textAlignment w:val="baseline"/>
                    <w:rPr>
                      <w:b/>
                      <w:sz w:val="21"/>
                      <w:szCs w:val="21"/>
                    </w:rPr>
                  </w:pPr>
                  <w:r w:rsidRPr="00D67FC2">
                    <w:rPr>
                      <w:b/>
                      <w:sz w:val="21"/>
                      <w:szCs w:val="21"/>
                    </w:rPr>
                    <w:t>昼间</w:t>
                  </w:r>
                  <w:r w:rsidRPr="00D67FC2">
                    <w:rPr>
                      <w:b/>
                      <w:sz w:val="21"/>
                      <w:szCs w:val="21"/>
                    </w:rPr>
                    <w:t>dB(A)</w:t>
                  </w:r>
                </w:p>
              </w:tc>
              <w:tc>
                <w:tcPr>
                  <w:tcW w:w="2206" w:type="dxa"/>
                  <w:vAlign w:val="center"/>
                </w:tcPr>
                <w:p w:rsidR="000F39E6" w:rsidRPr="00D67FC2" w:rsidRDefault="000F39E6" w:rsidP="000F39E6">
                  <w:pPr>
                    <w:spacing w:line="360" w:lineRule="exact"/>
                    <w:jc w:val="center"/>
                    <w:textAlignment w:val="baseline"/>
                    <w:rPr>
                      <w:b/>
                      <w:sz w:val="21"/>
                      <w:szCs w:val="21"/>
                    </w:rPr>
                  </w:pPr>
                  <w:r w:rsidRPr="00D67FC2">
                    <w:rPr>
                      <w:b/>
                      <w:sz w:val="21"/>
                      <w:szCs w:val="21"/>
                    </w:rPr>
                    <w:t>夜间</w:t>
                  </w:r>
                  <w:r w:rsidRPr="00D67FC2">
                    <w:rPr>
                      <w:b/>
                      <w:sz w:val="21"/>
                      <w:szCs w:val="21"/>
                    </w:rPr>
                    <w:t>dB(A)</w:t>
                  </w:r>
                </w:p>
              </w:tc>
            </w:tr>
            <w:tr w:rsidR="000F39E6" w:rsidRPr="00D67FC2" w:rsidTr="000F39E6">
              <w:trPr>
                <w:trHeight w:val="316"/>
                <w:jc w:val="center"/>
              </w:trPr>
              <w:tc>
                <w:tcPr>
                  <w:tcW w:w="2536" w:type="dxa"/>
                  <w:vAlign w:val="center"/>
                </w:tcPr>
                <w:p w:rsidR="000F39E6" w:rsidRPr="00D67FC2" w:rsidRDefault="000F39E6" w:rsidP="000F39E6">
                  <w:pPr>
                    <w:spacing w:line="360" w:lineRule="exact"/>
                    <w:jc w:val="center"/>
                    <w:rPr>
                      <w:sz w:val="21"/>
                      <w:szCs w:val="21"/>
                    </w:rPr>
                  </w:pPr>
                  <w:r w:rsidRPr="00D67FC2">
                    <w:rPr>
                      <w:sz w:val="21"/>
                      <w:szCs w:val="21"/>
                    </w:rPr>
                    <w:t>东厂界</w:t>
                  </w:r>
                </w:p>
              </w:tc>
              <w:tc>
                <w:tcPr>
                  <w:tcW w:w="2010" w:type="dxa"/>
                  <w:vMerge w:val="restart"/>
                  <w:vAlign w:val="center"/>
                </w:tcPr>
                <w:p w:rsidR="000F39E6" w:rsidRPr="00D67FC2" w:rsidRDefault="000F39E6" w:rsidP="000F39E6">
                  <w:pPr>
                    <w:spacing w:line="360" w:lineRule="exact"/>
                    <w:jc w:val="center"/>
                    <w:textAlignment w:val="baseline"/>
                    <w:rPr>
                      <w:sz w:val="21"/>
                      <w:szCs w:val="21"/>
                    </w:rPr>
                  </w:pPr>
                  <w:r w:rsidRPr="00D67FC2">
                    <w:rPr>
                      <w:sz w:val="21"/>
                      <w:szCs w:val="21"/>
                    </w:rPr>
                    <w:t>2009.12.7-2009.12.8</w:t>
                  </w:r>
                </w:p>
              </w:tc>
              <w:tc>
                <w:tcPr>
                  <w:tcW w:w="2206" w:type="dxa"/>
                  <w:vAlign w:val="center"/>
                </w:tcPr>
                <w:p w:rsidR="000F39E6" w:rsidRPr="00D67FC2" w:rsidRDefault="000F39E6" w:rsidP="00A501AA">
                  <w:pPr>
                    <w:spacing w:line="360" w:lineRule="exact"/>
                    <w:jc w:val="center"/>
                    <w:textAlignment w:val="baseline"/>
                    <w:rPr>
                      <w:sz w:val="21"/>
                      <w:szCs w:val="21"/>
                    </w:rPr>
                  </w:pPr>
                  <w:r w:rsidRPr="00D67FC2">
                    <w:rPr>
                      <w:sz w:val="21"/>
                      <w:szCs w:val="21"/>
                    </w:rPr>
                    <w:t>5</w:t>
                  </w:r>
                  <w:r w:rsidR="00A501AA" w:rsidRPr="00D67FC2">
                    <w:rPr>
                      <w:sz w:val="21"/>
                      <w:szCs w:val="21"/>
                    </w:rPr>
                    <w:t>1.4</w:t>
                  </w:r>
                </w:p>
              </w:tc>
              <w:tc>
                <w:tcPr>
                  <w:tcW w:w="2206" w:type="dxa"/>
                  <w:vAlign w:val="center"/>
                </w:tcPr>
                <w:p w:rsidR="000F39E6" w:rsidRPr="00D67FC2" w:rsidRDefault="00A501AA" w:rsidP="000F39E6">
                  <w:pPr>
                    <w:spacing w:line="360" w:lineRule="exact"/>
                    <w:jc w:val="center"/>
                    <w:textAlignment w:val="baseline"/>
                    <w:rPr>
                      <w:sz w:val="21"/>
                      <w:szCs w:val="21"/>
                    </w:rPr>
                  </w:pPr>
                  <w:r w:rsidRPr="00D67FC2">
                    <w:rPr>
                      <w:sz w:val="21"/>
                      <w:szCs w:val="21"/>
                    </w:rPr>
                    <w:t>43.5</w:t>
                  </w:r>
                </w:p>
              </w:tc>
            </w:tr>
            <w:tr w:rsidR="000F39E6" w:rsidRPr="00D67FC2" w:rsidTr="000F39E6">
              <w:trPr>
                <w:trHeight w:val="301"/>
                <w:jc w:val="center"/>
              </w:trPr>
              <w:tc>
                <w:tcPr>
                  <w:tcW w:w="2536" w:type="dxa"/>
                  <w:vAlign w:val="center"/>
                </w:tcPr>
                <w:p w:rsidR="000F39E6" w:rsidRPr="00D67FC2" w:rsidRDefault="000F39E6" w:rsidP="000F39E6">
                  <w:pPr>
                    <w:spacing w:line="360" w:lineRule="exact"/>
                    <w:jc w:val="center"/>
                    <w:rPr>
                      <w:sz w:val="21"/>
                      <w:szCs w:val="21"/>
                    </w:rPr>
                  </w:pPr>
                  <w:r w:rsidRPr="00D67FC2">
                    <w:rPr>
                      <w:sz w:val="21"/>
                      <w:szCs w:val="21"/>
                    </w:rPr>
                    <w:t>南厂界</w:t>
                  </w:r>
                </w:p>
              </w:tc>
              <w:tc>
                <w:tcPr>
                  <w:tcW w:w="2010" w:type="dxa"/>
                  <w:vMerge/>
                  <w:vAlign w:val="center"/>
                </w:tcPr>
                <w:p w:rsidR="000F39E6" w:rsidRPr="00D67FC2" w:rsidRDefault="000F39E6" w:rsidP="000F39E6">
                  <w:pPr>
                    <w:spacing w:line="360" w:lineRule="exact"/>
                    <w:jc w:val="center"/>
                    <w:textAlignment w:val="baseline"/>
                    <w:rPr>
                      <w:sz w:val="21"/>
                      <w:szCs w:val="21"/>
                    </w:rPr>
                  </w:pPr>
                </w:p>
              </w:tc>
              <w:tc>
                <w:tcPr>
                  <w:tcW w:w="2206" w:type="dxa"/>
                  <w:vAlign w:val="center"/>
                </w:tcPr>
                <w:p w:rsidR="000F39E6" w:rsidRPr="00D67FC2" w:rsidRDefault="000F39E6" w:rsidP="000F39E6">
                  <w:pPr>
                    <w:spacing w:line="360" w:lineRule="exact"/>
                    <w:jc w:val="center"/>
                    <w:textAlignment w:val="baseline"/>
                    <w:rPr>
                      <w:sz w:val="21"/>
                      <w:szCs w:val="21"/>
                    </w:rPr>
                  </w:pPr>
                  <w:r w:rsidRPr="00D67FC2">
                    <w:rPr>
                      <w:sz w:val="21"/>
                      <w:szCs w:val="21"/>
                    </w:rPr>
                    <w:t>54.0</w:t>
                  </w:r>
                </w:p>
              </w:tc>
              <w:tc>
                <w:tcPr>
                  <w:tcW w:w="2206" w:type="dxa"/>
                  <w:vAlign w:val="center"/>
                </w:tcPr>
                <w:p w:rsidR="000F39E6" w:rsidRPr="00D67FC2" w:rsidRDefault="000F39E6" w:rsidP="00A501AA">
                  <w:pPr>
                    <w:spacing w:line="360" w:lineRule="exact"/>
                    <w:jc w:val="center"/>
                    <w:textAlignment w:val="baseline"/>
                    <w:rPr>
                      <w:sz w:val="21"/>
                      <w:szCs w:val="21"/>
                    </w:rPr>
                  </w:pPr>
                  <w:r w:rsidRPr="00D67FC2">
                    <w:rPr>
                      <w:sz w:val="21"/>
                      <w:szCs w:val="21"/>
                    </w:rPr>
                    <w:t>44.</w:t>
                  </w:r>
                  <w:r w:rsidR="00A501AA" w:rsidRPr="00D67FC2">
                    <w:rPr>
                      <w:sz w:val="21"/>
                      <w:szCs w:val="21"/>
                    </w:rPr>
                    <w:t>3</w:t>
                  </w:r>
                </w:p>
              </w:tc>
            </w:tr>
            <w:tr w:rsidR="000F39E6" w:rsidRPr="00D67FC2" w:rsidTr="000F39E6">
              <w:trPr>
                <w:trHeight w:val="316"/>
                <w:jc w:val="center"/>
              </w:trPr>
              <w:tc>
                <w:tcPr>
                  <w:tcW w:w="2536" w:type="dxa"/>
                  <w:vAlign w:val="center"/>
                </w:tcPr>
                <w:p w:rsidR="000F39E6" w:rsidRPr="00D67FC2" w:rsidRDefault="000F39E6" w:rsidP="000F39E6">
                  <w:pPr>
                    <w:spacing w:line="360" w:lineRule="exact"/>
                    <w:jc w:val="center"/>
                    <w:rPr>
                      <w:sz w:val="21"/>
                      <w:szCs w:val="21"/>
                    </w:rPr>
                  </w:pPr>
                  <w:r w:rsidRPr="00D67FC2">
                    <w:rPr>
                      <w:sz w:val="21"/>
                      <w:szCs w:val="21"/>
                    </w:rPr>
                    <w:t>西厂界</w:t>
                  </w:r>
                </w:p>
              </w:tc>
              <w:tc>
                <w:tcPr>
                  <w:tcW w:w="2010" w:type="dxa"/>
                  <w:vMerge/>
                  <w:vAlign w:val="center"/>
                </w:tcPr>
                <w:p w:rsidR="000F39E6" w:rsidRPr="00D67FC2" w:rsidRDefault="000F39E6" w:rsidP="000F39E6">
                  <w:pPr>
                    <w:spacing w:line="360" w:lineRule="exact"/>
                    <w:jc w:val="center"/>
                    <w:textAlignment w:val="baseline"/>
                    <w:rPr>
                      <w:sz w:val="21"/>
                      <w:szCs w:val="21"/>
                    </w:rPr>
                  </w:pPr>
                </w:p>
              </w:tc>
              <w:tc>
                <w:tcPr>
                  <w:tcW w:w="2206" w:type="dxa"/>
                  <w:vAlign w:val="center"/>
                </w:tcPr>
                <w:p w:rsidR="000F39E6" w:rsidRPr="00D67FC2" w:rsidRDefault="000F39E6" w:rsidP="00A501AA">
                  <w:pPr>
                    <w:spacing w:line="360" w:lineRule="exact"/>
                    <w:jc w:val="center"/>
                    <w:textAlignment w:val="baseline"/>
                    <w:rPr>
                      <w:sz w:val="21"/>
                      <w:szCs w:val="21"/>
                    </w:rPr>
                  </w:pPr>
                  <w:r w:rsidRPr="00D67FC2">
                    <w:rPr>
                      <w:sz w:val="21"/>
                      <w:szCs w:val="21"/>
                    </w:rPr>
                    <w:t>5</w:t>
                  </w:r>
                  <w:r w:rsidR="00A501AA" w:rsidRPr="00D67FC2">
                    <w:rPr>
                      <w:sz w:val="21"/>
                      <w:szCs w:val="21"/>
                    </w:rPr>
                    <w:t>3.6</w:t>
                  </w:r>
                </w:p>
              </w:tc>
              <w:tc>
                <w:tcPr>
                  <w:tcW w:w="2206" w:type="dxa"/>
                  <w:vAlign w:val="center"/>
                </w:tcPr>
                <w:p w:rsidR="000F39E6" w:rsidRPr="00D67FC2" w:rsidRDefault="000F39E6" w:rsidP="00A501AA">
                  <w:pPr>
                    <w:spacing w:line="360" w:lineRule="exact"/>
                    <w:jc w:val="center"/>
                    <w:textAlignment w:val="baseline"/>
                    <w:rPr>
                      <w:sz w:val="21"/>
                      <w:szCs w:val="21"/>
                    </w:rPr>
                  </w:pPr>
                  <w:r w:rsidRPr="00D67FC2">
                    <w:rPr>
                      <w:sz w:val="21"/>
                      <w:szCs w:val="21"/>
                    </w:rPr>
                    <w:t>4</w:t>
                  </w:r>
                  <w:r w:rsidR="00A501AA" w:rsidRPr="00D67FC2">
                    <w:rPr>
                      <w:sz w:val="21"/>
                      <w:szCs w:val="21"/>
                    </w:rPr>
                    <w:t>4.5</w:t>
                  </w:r>
                </w:p>
              </w:tc>
            </w:tr>
            <w:tr w:rsidR="000F39E6" w:rsidRPr="00D67FC2" w:rsidTr="000F39E6">
              <w:trPr>
                <w:trHeight w:val="316"/>
                <w:jc w:val="center"/>
              </w:trPr>
              <w:tc>
                <w:tcPr>
                  <w:tcW w:w="2536" w:type="dxa"/>
                  <w:vAlign w:val="center"/>
                </w:tcPr>
                <w:p w:rsidR="000F39E6" w:rsidRPr="00D67FC2" w:rsidRDefault="000F39E6" w:rsidP="000F39E6">
                  <w:pPr>
                    <w:spacing w:line="360" w:lineRule="exact"/>
                    <w:jc w:val="center"/>
                    <w:rPr>
                      <w:sz w:val="21"/>
                      <w:szCs w:val="21"/>
                    </w:rPr>
                  </w:pPr>
                  <w:r w:rsidRPr="00D67FC2">
                    <w:rPr>
                      <w:sz w:val="21"/>
                      <w:szCs w:val="21"/>
                    </w:rPr>
                    <w:t>北厂界</w:t>
                  </w:r>
                </w:p>
              </w:tc>
              <w:tc>
                <w:tcPr>
                  <w:tcW w:w="2010" w:type="dxa"/>
                  <w:vMerge/>
                  <w:vAlign w:val="center"/>
                </w:tcPr>
                <w:p w:rsidR="000F39E6" w:rsidRPr="00D67FC2" w:rsidRDefault="000F39E6" w:rsidP="000F39E6">
                  <w:pPr>
                    <w:spacing w:line="360" w:lineRule="exact"/>
                    <w:jc w:val="center"/>
                    <w:textAlignment w:val="baseline"/>
                    <w:rPr>
                      <w:sz w:val="21"/>
                      <w:szCs w:val="21"/>
                    </w:rPr>
                  </w:pPr>
                </w:p>
              </w:tc>
              <w:tc>
                <w:tcPr>
                  <w:tcW w:w="2206" w:type="dxa"/>
                  <w:vAlign w:val="center"/>
                </w:tcPr>
                <w:p w:rsidR="000F39E6" w:rsidRPr="00D67FC2" w:rsidRDefault="000F39E6" w:rsidP="000F39E6">
                  <w:pPr>
                    <w:spacing w:line="360" w:lineRule="exact"/>
                    <w:jc w:val="center"/>
                    <w:textAlignment w:val="baseline"/>
                    <w:rPr>
                      <w:sz w:val="21"/>
                      <w:szCs w:val="21"/>
                    </w:rPr>
                  </w:pPr>
                  <w:r w:rsidRPr="00D67FC2">
                    <w:rPr>
                      <w:sz w:val="21"/>
                      <w:szCs w:val="21"/>
                    </w:rPr>
                    <w:t>54.7</w:t>
                  </w:r>
                </w:p>
              </w:tc>
              <w:tc>
                <w:tcPr>
                  <w:tcW w:w="2206" w:type="dxa"/>
                  <w:vAlign w:val="center"/>
                </w:tcPr>
                <w:p w:rsidR="000F39E6" w:rsidRPr="00D67FC2" w:rsidRDefault="000F39E6" w:rsidP="00A501AA">
                  <w:pPr>
                    <w:spacing w:line="360" w:lineRule="exact"/>
                    <w:jc w:val="center"/>
                    <w:textAlignment w:val="baseline"/>
                    <w:rPr>
                      <w:sz w:val="21"/>
                      <w:szCs w:val="21"/>
                    </w:rPr>
                  </w:pPr>
                  <w:r w:rsidRPr="00D67FC2">
                    <w:rPr>
                      <w:sz w:val="21"/>
                      <w:szCs w:val="21"/>
                    </w:rPr>
                    <w:t>4</w:t>
                  </w:r>
                  <w:r w:rsidR="00A501AA" w:rsidRPr="00D67FC2">
                    <w:rPr>
                      <w:sz w:val="21"/>
                      <w:szCs w:val="21"/>
                    </w:rPr>
                    <w:t>6</w:t>
                  </w:r>
                  <w:r w:rsidRPr="00D67FC2">
                    <w:rPr>
                      <w:sz w:val="21"/>
                      <w:szCs w:val="21"/>
                    </w:rPr>
                    <w:t>.</w:t>
                  </w:r>
                  <w:r w:rsidR="00A501AA" w:rsidRPr="00D67FC2">
                    <w:rPr>
                      <w:sz w:val="21"/>
                      <w:szCs w:val="21"/>
                    </w:rPr>
                    <w:t>8</w:t>
                  </w:r>
                </w:p>
              </w:tc>
            </w:tr>
            <w:tr w:rsidR="000F39E6" w:rsidRPr="00D67FC2" w:rsidTr="000F39E6">
              <w:trPr>
                <w:trHeight w:val="316"/>
                <w:jc w:val="center"/>
              </w:trPr>
              <w:tc>
                <w:tcPr>
                  <w:tcW w:w="4546" w:type="dxa"/>
                  <w:gridSpan w:val="2"/>
                  <w:vAlign w:val="center"/>
                </w:tcPr>
                <w:p w:rsidR="000F39E6" w:rsidRPr="00D67FC2" w:rsidRDefault="000F39E6" w:rsidP="000F39E6">
                  <w:pPr>
                    <w:spacing w:line="360" w:lineRule="exact"/>
                    <w:jc w:val="center"/>
                    <w:textAlignment w:val="baseline"/>
                    <w:rPr>
                      <w:sz w:val="21"/>
                      <w:szCs w:val="21"/>
                    </w:rPr>
                  </w:pPr>
                  <w:r w:rsidRPr="00D67FC2">
                    <w:rPr>
                      <w:sz w:val="21"/>
                      <w:szCs w:val="21"/>
                    </w:rPr>
                    <w:t>《声环境质量标准》（</w:t>
                  </w:r>
                  <w:r w:rsidRPr="00D67FC2">
                    <w:rPr>
                      <w:sz w:val="21"/>
                      <w:szCs w:val="21"/>
                    </w:rPr>
                    <w:t>GB3096-2008</w:t>
                  </w:r>
                  <w:r w:rsidRPr="00D67FC2">
                    <w:rPr>
                      <w:sz w:val="21"/>
                      <w:szCs w:val="21"/>
                    </w:rPr>
                    <w:t>）</w:t>
                  </w:r>
                  <w:r w:rsidRPr="00D67FC2">
                    <w:rPr>
                      <w:sz w:val="21"/>
                      <w:szCs w:val="21"/>
                    </w:rPr>
                    <w:t>2</w:t>
                  </w:r>
                  <w:r w:rsidRPr="00D67FC2">
                    <w:rPr>
                      <w:sz w:val="21"/>
                      <w:szCs w:val="21"/>
                    </w:rPr>
                    <w:t>类标准</w:t>
                  </w:r>
                </w:p>
              </w:tc>
              <w:tc>
                <w:tcPr>
                  <w:tcW w:w="2206" w:type="dxa"/>
                  <w:vAlign w:val="center"/>
                </w:tcPr>
                <w:p w:rsidR="000F39E6" w:rsidRPr="00D67FC2" w:rsidRDefault="000F39E6" w:rsidP="000F39E6">
                  <w:pPr>
                    <w:spacing w:line="360" w:lineRule="exact"/>
                    <w:jc w:val="center"/>
                    <w:textAlignment w:val="baseline"/>
                    <w:rPr>
                      <w:sz w:val="21"/>
                      <w:szCs w:val="21"/>
                    </w:rPr>
                  </w:pPr>
                  <w:r w:rsidRPr="00D67FC2">
                    <w:rPr>
                      <w:sz w:val="21"/>
                      <w:szCs w:val="21"/>
                    </w:rPr>
                    <w:t>60</w:t>
                  </w:r>
                </w:p>
              </w:tc>
              <w:tc>
                <w:tcPr>
                  <w:tcW w:w="2206" w:type="dxa"/>
                  <w:vAlign w:val="center"/>
                </w:tcPr>
                <w:p w:rsidR="000F39E6" w:rsidRPr="00D67FC2" w:rsidRDefault="000F39E6" w:rsidP="000F39E6">
                  <w:pPr>
                    <w:spacing w:line="360" w:lineRule="exact"/>
                    <w:jc w:val="center"/>
                    <w:textAlignment w:val="baseline"/>
                    <w:rPr>
                      <w:sz w:val="21"/>
                      <w:szCs w:val="21"/>
                    </w:rPr>
                  </w:pPr>
                  <w:r w:rsidRPr="00D67FC2">
                    <w:rPr>
                      <w:sz w:val="21"/>
                      <w:szCs w:val="21"/>
                    </w:rPr>
                    <w:t>50</w:t>
                  </w:r>
                </w:p>
              </w:tc>
            </w:tr>
          </w:tbl>
          <w:p w:rsidR="00740813" w:rsidRPr="00D67FC2" w:rsidRDefault="00673ABF" w:rsidP="00673ABF">
            <w:pPr>
              <w:spacing w:line="500" w:lineRule="atLeast"/>
              <w:ind w:firstLineChars="200" w:firstLine="480"/>
              <w:rPr>
                <w:bCs/>
                <w:sz w:val="24"/>
                <w:szCs w:val="24"/>
              </w:rPr>
            </w:pPr>
            <w:r w:rsidRPr="00D67FC2">
              <w:rPr>
                <w:sz w:val="24"/>
                <w:szCs w:val="24"/>
              </w:rPr>
              <w:t>由上表可知，项目各厂界昼、夜噪声值均满足《声环境质量标准》（</w:t>
            </w:r>
            <w:r w:rsidRPr="00D67FC2">
              <w:rPr>
                <w:sz w:val="24"/>
                <w:szCs w:val="24"/>
              </w:rPr>
              <w:t>GB3096-2008</w:t>
            </w:r>
            <w:r w:rsidRPr="00D67FC2">
              <w:rPr>
                <w:sz w:val="24"/>
                <w:szCs w:val="24"/>
              </w:rPr>
              <w:t>）</w:t>
            </w:r>
            <w:r w:rsidRPr="00D67FC2">
              <w:rPr>
                <w:sz w:val="24"/>
                <w:szCs w:val="24"/>
              </w:rPr>
              <w:t>2</w:t>
            </w:r>
            <w:r w:rsidRPr="00D67FC2">
              <w:rPr>
                <w:sz w:val="24"/>
                <w:szCs w:val="24"/>
              </w:rPr>
              <w:t>类标准要求。</w:t>
            </w:r>
          </w:p>
          <w:p w:rsidR="00740813" w:rsidRDefault="00740813" w:rsidP="00673ABF">
            <w:pPr>
              <w:spacing w:line="500" w:lineRule="atLeast"/>
              <w:ind w:firstLineChars="200" w:firstLine="480"/>
              <w:rPr>
                <w:bCs/>
                <w:sz w:val="24"/>
                <w:szCs w:val="24"/>
              </w:rPr>
            </w:pPr>
          </w:p>
          <w:p w:rsidR="00127A31" w:rsidRDefault="00127A31" w:rsidP="00673ABF">
            <w:pPr>
              <w:spacing w:line="500" w:lineRule="atLeast"/>
              <w:ind w:firstLineChars="200" w:firstLine="480"/>
              <w:rPr>
                <w:rFonts w:hint="eastAsia"/>
                <w:bCs/>
                <w:sz w:val="24"/>
                <w:szCs w:val="24"/>
              </w:rPr>
            </w:pPr>
          </w:p>
          <w:p w:rsidR="00E5189F" w:rsidRDefault="00E5189F" w:rsidP="00673ABF">
            <w:pPr>
              <w:spacing w:line="500" w:lineRule="atLeast"/>
              <w:ind w:firstLineChars="200" w:firstLine="480"/>
              <w:rPr>
                <w:rFonts w:hint="eastAsia"/>
                <w:bCs/>
                <w:sz w:val="24"/>
                <w:szCs w:val="24"/>
              </w:rPr>
            </w:pPr>
          </w:p>
          <w:p w:rsidR="00E5189F" w:rsidRDefault="00E5189F" w:rsidP="00673ABF">
            <w:pPr>
              <w:spacing w:line="500" w:lineRule="atLeast"/>
              <w:ind w:firstLineChars="200" w:firstLine="480"/>
              <w:rPr>
                <w:rFonts w:hint="eastAsia"/>
                <w:bCs/>
                <w:sz w:val="24"/>
                <w:szCs w:val="24"/>
              </w:rPr>
            </w:pPr>
          </w:p>
          <w:p w:rsidR="00E5189F" w:rsidRDefault="00E5189F" w:rsidP="00673ABF">
            <w:pPr>
              <w:spacing w:line="500" w:lineRule="atLeast"/>
              <w:ind w:firstLineChars="200" w:firstLine="480"/>
              <w:rPr>
                <w:rFonts w:hint="eastAsia"/>
                <w:bCs/>
                <w:sz w:val="24"/>
                <w:szCs w:val="24"/>
              </w:rPr>
            </w:pPr>
          </w:p>
          <w:p w:rsidR="00E5189F" w:rsidRDefault="00E5189F" w:rsidP="00673ABF">
            <w:pPr>
              <w:spacing w:line="500" w:lineRule="atLeast"/>
              <w:ind w:firstLineChars="200" w:firstLine="480"/>
              <w:rPr>
                <w:rFonts w:hint="eastAsia"/>
                <w:bCs/>
                <w:sz w:val="24"/>
                <w:szCs w:val="24"/>
              </w:rPr>
            </w:pPr>
          </w:p>
          <w:p w:rsidR="00E5189F" w:rsidRDefault="00E5189F" w:rsidP="00673ABF">
            <w:pPr>
              <w:spacing w:line="500" w:lineRule="atLeast"/>
              <w:ind w:firstLineChars="200" w:firstLine="480"/>
              <w:rPr>
                <w:rFonts w:hint="eastAsia"/>
                <w:bCs/>
                <w:sz w:val="24"/>
                <w:szCs w:val="24"/>
              </w:rPr>
            </w:pPr>
          </w:p>
          <w:p w:rsidR="00E5189F" w:rsidRDefault="00E5189F" w:rsidP="00673ABF">
            <w:pPr>
              <w:spacing w:line="500" w:lineRule="atLeast"/>
              <w:ind w:firstLineChars="200" w:firstLine="480"/>
              <w:rPr>
                <w:rFonts w:hint="eastAsia"/>
                <w:bCs/>
                <w:sz w:val="24"/>
                <w:szCs w:val="24"/>
              </w:rPr>
            </w:pPr>
          </w:p>
          <w:p w:rsidR="00E5189F" w:rsidRDefault="00E5189F" w:rsidP="00673ABF">
            <w:pPr>
              <w:spacing w:line="500" w:lineRule="atLeast"/>
              <w:ind w:firstLineChars="200" w:firstLine="480"/>
              <w:rPr>
                <w:rFonts w:hint="eastAsia"/>
                <w:bCs/>
                <w:sz w:val="24"/>
                <w:szCs w:val="24"/>
              </w:rPr>
            </w:pPr>
          </w:p>
          <w:p w:rsidR="00E5189F" w:rsidRDefault="00E5189F" w:rsidP="00673ABF">
            <w:pPr>
              <w:spacing w:line="500" w:lineRule="atLeast"/>
              <w:ind w:firstLineChars="200" w:firstLine="480"/>
              <w:rPr>
                <w:rFonts w:hint="eastAsia"/>
                <w:bCs/>
                <w:sz w:val="24"/>
                <w:szCs w:val="24"/>
              </w:rPr>
            </w:pPr>
          </w:p>
          <w:p w:rsidR="00E5189F" w:rsidRDefault="00E5189F" w:rsidP="00673ABF">
            <w:pPr>
              <w:spacing w:line="500" w:lineRule="atLeast"/>
              <w:ind w:firstLineChars="200" w:firstLine="480"/>
              <w:rPr>
                <w:rFonts w:hint="eastAsia"/>
                <w:bCs/>
                <w:sz w:val="24"/>
                <w:szCs w:val="24"/>
              </w:rPr>
            </w:pPr>
          </w:p>
          <w:p w:rsidR="00E5189F" w:rsidRDefault="00E5189F" w:rsidP="00673ABF">
            <w:pPr>
              <w:spacing w:line="500" w:lineRule="atLeast"/>
              <w:ind w:firstLineChars="200" w:firstLine="480"/>
              <w:rPr>
                <w:rFonts w:hint="eastAsia"/>
                <w:bCs/>
                <w:sz w:val="24"/>
                <w:szCs w:val="24"/>
              </w:rPr>
            </w:pPr>
          </w:p>
          <w:p w:rsidR="00E5189F" w:rsidRDefault="00E5189F" w:rsidP="00673ABF">
            <w:pPr>
              <w:spacing w:line="500" w:lineRule="atLeast"/>
              <w:ind w:firstLineChars="200" w:firstLine="480"/>
              <w:rPr>
                <w:rFonts w:hint="eastAsia"/>
                <w:bCs/>
                <w:sz w:val="24"/>
                <w:szCs w:val="24"/>
              </w:rPr>
            </w:pPr>
          </w:p>
          <w:p w:rsidR="00E5189F" w:rsidRDefault="00E5189F" w:rsidP="00673ABF">
            <w:pPr>
              <w:spacing w:line="500" w:lineRule="atLeast"/>
              <w:ind w:firstLineChars="200" w:firstLine="480"/>
              <w:rPr>
                <w:bCs/>
                <w:sz w:val="24"/>
                <w:szCs w:val="24"/>
              </w:rPr>
            </w:pPr>
          </w:p>
          <w:p w:rsidR="00127A31" w:rsidRPr="00D67FC2" w:rsidRDefault="00127A31" w:rsidP="00673ABF">
            <w:pPr>
              <w:spacing w:line="500" w:lineRule="atLeast"/>
              <w:ind w:firstLineChars="200" w:firstLine="480"/>
              <w:rPr>
                <w:bCs/>
                <w:sz w:val="24"/>
                <w:szCs w:val="24"/>
              </w:rPr>
            </w:pPr>
          </w:p>
          <w:p w:rsidR="00A2097A" w:rsidRPr="00D67FC2" w:rsidRDefault="00A2097A" w:rsidP="00673ABF">
            <w:pPr>
              <w:spacing w:line="500" w:lineRule="atLeast"/>
              <w:ind w:firstLineChars="200" w:firstLine="480"/>
              <w:rPr>
                <w:bCs/>
                <w:sz w:val="24"/>
                <w:szCs w:val="24"/>
              </w:rPr>
            </w:pPr>
          </w:p>
          <w:p w:rsidR="00E179CF" w:rsidRPr="00D67FC2" w:rsidRDefault="00E179CF" w:rsidP="00E179CF">
            <w:pPr>
              <w:tabs>
                <w:tab w:val="left" w:pos="1260"/>
              </w:tabs>
              <w:adjustRightInd w:val="0"/>
              <w:spacing w:line="500" w:lineRule="exact"/>
              <w:ind w:firstLineChars="98" w:firstLine="236"/>
              <w:rPr>
                <w:b/>
                <w:sz w:val="24"/>
                <w:szCs w:val="24"/>
              </w:rPr>
            </w:pPr>
            <w:r w:rsidRPr="00D67FC2">
              <w:rPr>
                <w:b/>
                <w:sz w:val="24"/>
                <w:szCs w:val="24"/>
              </w:rPr>
              <w:lastRenderedPageBreak/>
              <w:t>主要环境保护目标（列出名单及保护级别）</w:t>
            </w:r>
            <w:r w:rsidRPr="00D67FC2">
              <w:rPr>
                <w:b/>
                <w:sz w:val="24"/>
                <w:szCs w:val="24"/>
              </w:rPr>
              <w:t>:</w:t>
            </w:r>
          </w:p>
          <w:p w:rsidR="00E179CF" w:rsidRPr="00D67FC2" w:rsidRDefault="00E179CF" w:rsidP="009F5E55">
            <w:pPr>
              <w:widowControl/>
              <w:spacing w:afterLines="20" w:line="400" w:lineRule="exact"/>
              <w:ind w:firstLineChars="196" w:firstLine="413"/>
              <w:rPr>
                <w:b/>
                <w:sz w:val="21"/>
                <w:szCs w:val="21"/>
              </w:rPr>
            </w:pPr>
            <w:r w:rsidRPr="00D67FC2">
              <w:rPr>
                <w:b/>
                <w:sz w:val="21"/>
                <w:szCs w:val="21"/>
              </w:rPr>
              <w:t>表</w:t>
            </w:r>
            <w:r w:rsidR="000D7A5E" w:rsidRPr="00D67FC2">
              <w:rPr>
                <w:b/>
                <w:sz w:val="21"/>
                <w:szCs w:val="21"/>
              </w:rPr>
              <w:t>2</w:t>
            </w:r>
            <w:r w:rsidR="00AD15CE" w:rsidRPr="00D67FC2">
              <w:rPr>
                <w:rFonts w:hint="eastAsia"/>
                <w:b/>
                <w:sz w:val="21"/>
                <w:szCs w:val="21"/>
              </w:rPr>
              <w:t>1</w:t>
            </w:r>
            <w:r w:rsidRPr="00D67FC2">
              <w:rPr>
                <w:b/>
                <w:sz w:val="21"/>
                <w:szCs w:val="21"/>
              </w:rPr>
              <w:t xml:space="preserve">                            </w:t>
            </w:r>
            <w:r w:rsidRPr="00D67FC2">
              <w:rPr>
                <w:b/>
                <w:sz w:val="21"/>
                <w:szCs w:val="21"/>
              </w:rPr>
              <w:t>主要环境保护目标</w:t>
            </w:r>
          </w:p>
          <w:tbl>
            <w:tblPr>
              <w:tblW w:w="0" w:type="auto"/>
              <w:jc w:val="center"/>
              <w:tblBorders>
                <w:top w:val="single" w:sz="12" w:space="0" w:color="auto"/>
                <w:bottom w:val="single" w:sz="12" w:space="0" w:color="auto"/>
                <w:insideH w:val="single" w:sz="6" w:space="0" w:color="auto"/>
                <w:insideV w:val="single" w:sz="6" w:space="0" w:color="auto"/>
              </w:tblBorders>
              <w:tblLook w:val="0000"/>
            </w:tblPr>
            <w:tblGrid>
              <w:gridCol w:w="1376"/>
              <w:gridCol w:w="1666"/>
              <w:gridCol w:w="1007"/>
              <w:gridCol w:w="1150"/>
              <w:gridCol w:w="1186"/>
              <w:gridCol w:w="2573"/>
            </w:tblGrid>
            <w:tr w:rsidR="00C052D7" w:rsidRPr="00D67FC2" w:rsidTr="00D00950">
              <w:trPr>
                <w:trHeight w:val="343"/>
                <w:jc w:val="center"/>
              </w:trPr>
              <w:tc>
                <w:tcPr>
                  <w:tcW w:w="1376" w:type="dxa"/>
                  <w:vAlign w:val="center"/>
                </w:tcPr>
                <w:p w:rsidR="00C052D7" w:rsidRPr="00D67FC2" w:rsidRDefault="00C052D7" w:rsidP="00C00D32">
                  <w:pPr>
                    <w:spacing w:line="360" w:lineRule="exact"/>
                    <w:jc w:val="center"/>
                    <w:rPr>
                      <w:b/>
                      <w:sz w:val="21"/>
                      <w:szCs w:val="21"/>
                    </w:rPr>
                  </w:pPr>
                  <w:r w:rsidRPr="00D67FC2">
                    <w:rPr>
                      <w:b/>
                      <w:sz w:val="21"/>
                      <w:szCs w:val="21"/>
                    </w:rPr>
                    <w:t>环境类别</w:t>
                  </w:r>
                </w:p>
              </w:tc>
              <w:tc>
                <w:tcPr>
                  <w:tcW w:w="1666" w:type="dxa"/>
                  <w:vAlign w:val="center"/>
                </w:tcPr>
                <w:p w:rsidR="00C052D7" w:rsidRPr="00D67FC2" w:rsidRDefault="00C052D7" w:rsidP="00C00D32">
                  <w:pPr>
                    <w:spacing w:line="360" w:lineRule="exact"/>
                    <w:jc w:val="center"/>
                    <w:rPr>
                      <w:b/>
                      <w:sz w:val="21"/>
                      <w:szCs w:val="21"/>
                    </w:rPr>
                  </w:pPr>
                  <w:r w:rsidRPr="00D67FC2">
                    <w:rPr>
                      <w:b/>
                      <w:sz w:val="21"/>
                      <w:szCs w:val="21"/>
                    </w:rPr>
                    <w:t>保护目标</w:t>
                  </w:r>
                </w:p>
              </w:tc>
              <w:tc>
                <w:tcPr>
                  <w:tcW w:w="1007" w:type="dxa"/>
                  <w:vAlign w:val="center"/>
                </w:tcPr>
                <w:p w:rsidR="00C052D7" w:rsidRPr="00D67FC2" w:rsidRDefault="00C052D7" w:rsidP="00C00D32">
                  <w:pPr>
                    <w:spacing w:line="360" w:lineRule="exact"/>
                    <w:jc w:val="center"/>
                    <w:rPr>
                      <w:b/>
                      <w:sz w:val="21"/>
                      <w:szCs w:val="21"/>
                    </w:rPr>
                  </w:pPr>
                  <w:r w:rsidRPr="00D67FC2">
                    <w:rPr>
                      <w:b/>
                      <w:sz w:val="21"/>
                      <w:szCs w:val="21"/>
                    </w:rPr>
                    <w:t>方位</w:t>
                  </w:r>
                </w:p>
              </w:tc>
              <w:tc>
                <w:tcPr>
                  <w:tcW w:w="1150" w:type="dxa"/>
                  <w:vAlign w:val="center"/>
                </w:tcPr>
                <w:p w:rsidR="00C052D7" w:rsidRPr="00D67FC2" w:rsidRDefault="00C052D7" w:rsidP="00C00D32">
                  <w:pPr>
                    <w:spacing w:line="360" w:lineRule="exact"/>
                    <w:jc w:val="center"/>
                    <w:rPr>
                      <w:b/>
                      <w:sz w:val="21"/>
                      <w:szCs w:val="21"/>
                    </w:rPr>
                  </w:pPr>
                  <w:r w:rsidRPr="00D67FC2">
                    <w:rPr>
                      <w:b/>
                      <w:sz w:val="21"/>
                      <w:szCs w:val="21"/>
                    </w:rPr>
                    <w:t>距离（</w:t>
                  </w:r>
                  <w:r w:rsidRPr="00D67FC2">
                    <w:rPr>
                      <w:b/>
                      <w:sz w:val="21"/>
                      <w:szCs w:val="21"/>
                    </w:rPr>
                    <w:t>m</w:t>
                  </w:r>
                  <w:r w:rsidRPr="00D67FC2">
                    <w:rPr>
                      <w:b/>
                      <w:sz w:val="21"/>
                      <w:szCs w:val="21"/>
                    </w:rPr>
                    <w:t>）</w:t>
                  </w:r>
                </w:p>
              </w:tc>
              <w:tc>
                <w:tcPr>
                  <w:tcW w:w="1186" w:type="dxa"/>
                  <w:vAlign w:val="center"/>
                </w:tcPr>
                <w:p w:rsidR="00C052D7" w:rsidRPr="00D67FC2" w:rsidRDefault="00D00950" w:rsidP="00C00D32">
                  <w:pPr>
                    <w:spacing w:line="360" w:lineRule="exact"/>
                    <w:jc w:val="center"/>
                    <w:rPr>
                      <w:b/>
                      <w:sz w:val="21"/>
                      <w:szCs w:val="21"/>
                    </w:rPr>
                  </w:pPr>
                  <w:r w:rsidRPr="00D67FC2">
                    <w:rPr>
                      <w:b/>
                      <w:sz w:val="21"/>
                      <w:szCs w:val="21"/>
                    </w:rPr>
                    <w:t>户及人口</w:t>
                  </w:r>
                </w:p>
              </w:tc>
              <w:tc>
                <w:tcPr>
                  <w:tcW w:w="2573" w:type="dxa"/>
                  <w:vAlign w:val="center"/>
                </w:tcPr>
                <w:p w:rsidR="00C052D7" w:rsidRPr="00D67FC2" w:rsidRDefault="00C052D7" w:rsidP="00C00D32">
                  <w:pPr>
                    <w:spacing w:line="360" w:lineRule="exact"/>
                    <w:jc w:val="center"/>
                    <w:rPr>
                      <w:b/>
                      <w:sz w:val="21"/>
                      <w:szCs w:val="21"/>
                    </w:rPr>
                  </w:pPr>
                  <w:r w:rsidRPr="00D67FC2">
                    <w:rPr>
                      <w:b/>
                      <w:sz w:val="21"/>
                      <w:szCs w:val="21"/>
                    </w:rPr>
                    <w:t>保护级别</w:t>
                  </w:r>
                </w:p>
              </w:tc>
            </w:tr>
            <w:tr w:rsidR="00B73484" w:rsidRPr="00D67FC2" w:rsidTr="00D00950">
              <w:trPr>
                <w:trHeight w:val="174"/>
                <w:jc w:val="center"/>
              </w:trPr>
              <w:tc>
                <w:tcPr>
                  <w:tcW w:w="1376" w:type="dxa"/>
                  <w:vMerge w:val="restart"/>
                  <w:vAlign w:val="center"/>
                </w:tcPr>
                <w:p w:rsidR="00B73484" w:rsidRPr="00D67FC2" w:rsidRDefault="00B73484" w:rsidP="00D00950">
                  <w:pPr>
                    <w:spacing w:line="360" w:lineRule="exact"/>
                    <w:jc w:val="center"/>
                    <w:rPr>
                      <w:sz w:val="21"/>
                      <w:szCs w:val="21"/>
                    </w:rPr>
                  </w:pPr>
                  <w:r w:rsidRPr="00D67FC2">
                    <w:rPr>
                      <w:sz w:val="21"/>
                      <w:szCs w:val="21"/>
                    </w:rPr>
                    <w:t>大气环境</w:t>
                  </w:r>
                </w:p>
              </w:tc>
              <w:tc>
                <w:tcPr>
                  <w:tcW w:w="1666" w:type="dxa"/>
                  <w:vMerge w:val="restart"/>
                  <w:vAlign w:val="center"/>
                </w:tcPr>
                <w:p w:rsidR="00B73484" w:rsidRPr="00D67FC2" w:rsidRDefault="00B73484" w:rsidP="00C00D32">
                  <w:pPr>
                    <w:spacing w:line="360" w:lineRule="exact"/>
                    <w:jc w:val="center"/>
                    <w:rPr>
                      <w:sz w:val="21"/>
                      <w:szCs w:val="21"/>
                    </w:rPr>
                  </w:pPr>
                  <w:r w:rsidRPr="00D67FC2">
                    <w:rPr>
                      <w:sz w:val="21"/>
                      <w:szCs w:val="21"/>
                    </w:rPr>
                    <w:t>古贤村</w:t>
                  </w:r>
                </w:p>
              </w:tc>
              <w:tc>
                <w:tcPr>
                  <w:tcW w:w="1007" w:type="dxa"/>
                  <w:vAlign w:val="center"/>
                </w:tcPr>
                <w:p w:rsidR="00B73484" w:rsidRPr="00D67FC2" w:rsidRDefault="00B73484" w:rsidP="00C00D32">
                  <w:pPr>
                    <w:spacing w:line="360" w:lineRule="exact"/>
                    <w:jc w:val="center"/>
                    <w:rPr>
                      <w:sz w:val="21"/>
                      <w:szCs w:val="21"/>
                    </w:rPr>
                  </w:pPr>
                  <w:r w:rsidRPr="00D67FC2">
                    <w:rPr>
                      <w:sz w:val="21"/>
                      <w:szCs w:val="21"/>
                    </w:rPr>
                    <w:t>西</w:t>
                  </w:r>
                </w:p>
              </w:tc>
              <w:tc>
                <w:tcPr>
                  <w:tcW w:w="1150" w:type="dxa"/>
                  <w:vAlign w:val="center"/>
                </w:tcPr>
                <w:p w:rsidR="00B73484" w:rsidRPr="00D67FC2" w:rsidRDefault="00B73484" w:rsidP="00C00D32">
                  <w:pPr>
                    <w:spacing w:line="360" w:lineRule="exact"/>
                    <w:jc w:val="center"/>
                    <w:rPr>
                      <w:sz w:val="21"/>
                      <w:szCs w:val="21"/>
                    </w:rPr>
                  </w:pPr>
                  <w:r w:rsidRPr="00D67FC2">
                    <w:rPr>
                      <w:sz w:val="21"/>
                      <w:szCs w:val="21"/>
                    </w:rPr>
                    <w:t>210</w:t>
                  </w:r>
                </w:p>
              </w:tc>
              <w:tc>
                <w:tcPr>
                  <w:tcW w:w="1186" w:type="dxa"/>
                  <w:vMerge w:val="restart"/>
                  <w:vAlign w:val="center"/>
                </w:tcPr>
                <w:p w:rsidR="00B73484" w:rsidRPr="00D67FC2" w:rsidRDefault="00B73484" w:rsidP="000D6F37">
                  <w:pPr>
                    <w:spacing w:line="360" w:lineRule="exact"/>
                    <w:jc w:val="center"/>
                    <w:rPr>
                      <w:sz w:val="21"/>
                      <w:szCs w:val="21"/>
                    </w:rPr>
                  </w:pPr>
                  <w:r w:rsidRPr="00D67FC2">
                    <w:rPr>
                      <w:sz w:val="21"/>
                      <w:szCs w:val="21"/>
                    </w:rPr>
                    <w:t>1720</w:t>
                  </w:r>
                  <w:r w:rsidR="000D6F37" w:rsidRPr="00D67FC2">
                    <w:rPr>
                      <w:sz w:val="21"/>
                      <w:szCs w:val="21"/>
                    </w:rPr>
                    <w:t>，</w:t>
                  </w:r>
                  <w:r w:rsidRPr="00D67FC2">
                    <w:rPr>
                      <w:sz w:val="21"/>
                      <w:szCs w:val="21"/>
                    </w:rPr>
                    <w:t>6536</w:t>
                  </w:r>
                </w:p>
              </w:tc>
              <w:tc>
                <w:tcPr>
                  <w:tcW w:w="2573" w:type="dxa"/>
                  <w:vMerge w:val="restart"/>
                  <w:vAlign w:val="center"/>
                </w:tcPr>
                <w:p w:rsidR="00B73484" w:rsidRPr="00D67FC2" w:rsidRDefault="00B73484" w:rsidP="00C00D32">
                  <w:pPr>
                    <w:spacing w:line="360" w:lineRule="exact"/>
                    <w:jc w:val="center"/>
                    <w:rPr>
                      <w:sz w:val="21"/>
                      <w:szCs w:val="21"/>
                    </w:rPr>
                  </w:pPr>
                  <w:r w:rsidRPr="00D67FC2">
                    <w:rPr>
                      <w:sz w:val="21"/>
                      <w:szCs w:val="21"/>
                    </w:rPr>
                    <w:t>《环境空气质量标准》</w:t>
                  </w:r>
                </w:p>
                <w:p w:rsidR="00B73484" w:rsidRPr="00D67FC2" w:rsidRDefault="00B73484" w:rsidP="00B73484">
                  <w:pPr>
                    <w:spacing w:line="360" w:lineRule="exact"/>
                    <w:jc w:val="center"/>
                    <w:rPr>
                      <w:sz w:val="21"/>
                      <w:szCs w:val="21"/>
                    </w:rPr>
                  </w:pPr>
                  <w:r w:rsidRPr="00D67FC2">
                    <w:rPr>
                      <w:sz w:val="21"/>
                      <w:szCs w:val="21"/>
                    </w:rPr>
                    <w:t>（</w:t>
                  </w:r>
                  <w:r w:rsidRPr="00D67FC2">
                    <w:rPr>
                      <w:sz w:val="21"/>
                      <w:szCs w:val="21"/>
                    </w:rPr>
                    <w:t>GB3095-2012</w:t>
                  </w:r>
                  <w:r w:rsidRPr="00D67FC2">
                    <w:rPr>
                      <w:sz w:val="21"/>
                      <w:szCs w:val="21"/>
                    </w:rPr>
                    <w:t>）二级</w:t>
                  </w:r>
                </w:p>
              </w:tc>
            </w:tr>
            <w:tr w:rsidR="00B73484" w:rsidRPr="00D67FC2" w:rsidTr="00D00950">
              <w:trPr>
                <w:trHeight w:val="174"/>
                <w:jc w:val="center"/>
              </w:trPr>
              <w:tc>
                <w:tcPr>
                  <w:tcW w:w="1376" w:type="dxa"/>
                  <w:vMerge/>
                  <w:vAlign w:val="center"/>
                </w:tcPr>
                <w:p w:rsidR="00B73484" w:rsidRPr="00D67FC2" w:rsidRDefault="00B73484" w:rsidP="00C00D32">
                  <w:pPr>
                    <w:spacing w:line="360" w:lineRule="exact"/>
                    <w:jc w:val="center"/>
                    <w:rPr>
                      <w:sz w:val="21"/>
                      <w:szCs w:val="21"/>
                    </w:rPr>
                  </w:pPr>
                </w:p>
              </w:tc>
              <w:tc>
                <w:tcPr>
                  <w:tcW w:w="1666" w:type="dxa"/>
                  <w:vMerge/>
                  <w:vAlign w:val="center"/>
                </w:tcPr>
                <w:p w:rsidR="00B73484" w:rsidRPr="00D67FC2" w:rsidRDefault="00B73484" w:rsidP="00C00D32">
                  <w:pPr>
                    <w:spacing w:line="360" w:lineRule="exact"/>
                    <w:jc w:val="center"/>
                    <w:rPr>
                      <w:sz w:val="21"/>
                      <w:szCs w:val="21"/>
                    </w:rPr>
                  </w:pPr>
                </w:p>
              </w:tc>
              <w:tc>
                <w:tcPr>
                  <w:tcW w:w="1007" w:type="dxa"/>
                  <w:vAlign w:val="center"/>
                </w:tcPr>
                <w:p w:rsidR="00B73484" w:rsidRPr="00D67FC2" w:rsidRDefault="00B73484" w:rsidP="00504D4E">
                  <w:pPr>
                    <w:spacing w:line="360" w:lineRule="exact"/>
                    <w:jc w:val="center"/>
                    <w:rPr>
                      <w:sz w:val="21"/>
                      <w:szCs w:val="21"/>
                    </w:rPr>
                  </w:pPr>
                  <w:r w:rsidRPr="00D67FC2">
                    <w:rPr>
                      <w:sz w:val="21"/>
                      <w:szCs w:val="21"/>
                    </w:rPr>
                    <w:t>西南</w:t>
                  </w:r>
                </w:p>
              </w:tc>
              <w:tc>
                <w:tcPr>
                  <w:tcW w:w="1150" w:type="dxa"/>
                  <w:vAlign w:val="center"/>
                </w:tcPr>
                <w:p w:rsidR="00B73484" w:rsidRPr="00D67FC2" w:rsidRDefault="00B73484" w:rsidP="00504D4E">
                  <w:pPr>
                    <w:spacing w:line="360" w:lineRule="exact"/>
                    <w:jc w:val="center"/>
                    <w:rPr>
                      <w:sz w:val="21"/>
                      <w:szCs w:val="21"/>
                    </w:rPr>
                  </w:pPr>
                  <w:r w:rsidRPr="00D67FC2">
                    <w:rPr>
                      <w:sz w:val="21"/>
                      <w:szCs w:val="21"/>
                    </w:rPr>
                    <w:t>100</w:t>
                  </w:r>
                </w:p>
              </w:tc>
              <w:tc>
                <w:tcPr>
                  <w:tcW w:w="1186" w:type="dxa"/>
                  <w:vMerge/>
                  <w:vAlign w:val="center"/>
                </w:tcPr>
                <w:p w:rsidR="00B73484" w:rsidRPr="00D67FC2" w:rsidRDefault="00B73484" w:rsidP="00C00D32">
                  <w:pPr>
                    <w:spacing w:line="360" w:lineRule="exact"/>
                    <w:jc w:val="center"/>
                    <w:rPr>
                      <w:sz w:val="21"/>
                      <w:szCs w:val="21"/>
                    </w:rPr>
                  </w:pPr>
                </w:p>
              </w:tc>
              <w:tc>
                <w:tcPr>
                  <w:tcW w:w="2573" w:type="dxa"/>
                  <w:vMerge/>
                  <w:vAlign w:val="center"/>
                </w:tcPr>
                <w:p w:rsidR="00B73484" w:rsidRPr="00D67FC2" w:rsidRDefault="00B73484" w:rsidP="00C00D32">
                  <w:pPr>
                    <w:spacing w:line="360" w:lineRule="exact"/>
                    <w:jc w:val="center"/>
                    <w:rPr>
                      <w:sz w:val="21"/>
                      <w:szCs w:val="21"/>
                    </w:rPr>
                  </w:pPr>
                </w:p>
              </w:tc>
            </w:tr>
            <w:tr w:rsidR="00B73484" w:rsidRPr="00D67FC2" w:rsidTr="00D00950">
              <w:trPr>
                <w:trHeight w:val="322"/>
                <w:jc w:val="center"/>
              </w:trPr>
              <w:tc>
                <w:tcPr>
                  <w:tcW w:w="1376" w:type="dxa"/>
                  <w:vMerge/>
                  <w:vAlign w:val="center"/>
                </w:tcPr>
                <w:p w:rsidR="00B73484" w:rsidRPr="00D67FC2" w:rsidRDefault="00B73484" w:rsidP="00C00D32">
                  <w:pPr>
                    <w:spacing w:line="360" w:lineRule="exact"/>
                    <w:jc w:val="center"/>
                    <w:rPr>
                      <w:sz w:val="21"/>
                      <w:szCs w:val="21"/>
                    </w:rPr>
                  </w:pPr>
                </w:p>
              </w:tc>
              <w:tc>
                <w:tcPr>
                  <w:tcW w:w="1666" w:type="dxa"/>
                  <w:vAlign w:val="center"/>
                </w:tcPr>
                <w:p w:rsidR="00B73484" w:rsidRPr="00D67FC2" w:rsidRDefault="00B73484" w:rsidP="00C00D32">
                  <w:pPr>
                    <w:spacing w:line="360" w:lineRule="exact"/>
                    <w:jc w:val="center"/>
                    <w:rPr>
                      <w:sz w:val="21"/>
                      <w:szCs w:val="21"/>
                    </w:rPr>
                  </w:pPr>
                  <w:r w:rsidRPr="00D67FC2">
                    <w:rPr>
                      <w:sz w:val="21"/>
                      <w:szCs w:val="21"/>
                    </w:rPr>
                    <w:t>南士昌村</w:t>
                  </w:r>
                </w:p>
              </w:tc>
              <w:tc>
                <w:tcPr>
                  <w:tcW w:w="1007" w:type="dxa"/>
                  <w:vAlign w:val="center"/>
                </w:tcPr>
                <w:p w:rsidR="00B73484" w:rsidRPr="00D67FC2" w:rsidRDefault="00B73484" w:rsidP="00C00D32">
                  <w:pPr>
                    <w:spacing w:line="360" w:lineRule="exact"/>
                    <w:jc w:val="center"/>
                    <w:rPr>
                      <w:sz w:val="21"/>
                      <w:szCs w:val="21"/>
                    </w:rPr>
                  </w:pPr>
                  <w:r w:rsidRPr="00D67FC2">
                    <w:rPr>
                      <w:sz w:val="21"/>
                      <w:szCs w:val="21"/>
                    </w:rPr>
                    <w:t>西北</w:t>
                  </w:r>
                </w:p>
              </w:tc>
              <w:tc>
                <w:tcPr>
                  <w:tcW w:w="1150" w:type="dxa"/>
                  <w:vAlign w:val="center"/>
                </w:tcPr>
                <w:p w:rsidR="00B73484" w:rsidRPr="00D67FC2" w:rsidRDefault="00B73484" w:rsidP="00C00D32">
                  <w:pPr>
                    <w:spacing w:line="360" w:lineRule="exact"/>
                    <w:jc w:val="center"/>
                    <w:rPr>
                      <w:sz w:val="21"/>
                      <w:szCs w:val="21"/>
                    </w:rPr>
                  </w:pPr>
                  <w:r w:rsidRPr="00D67FC2">
                    <w:rPr>
                      <w:sz w:val="21"/>
                      <w:szCs w:val="21"/>
                    </w:rPr>
                    <w:t>790</w:t>
                  </w:r>
                </w:p>
              </w:tc>
              <w:tc>
                <w:tcPr>
                  <w:tcW w:w="1186" w:type="dxa"/>
                  <w:vAlign w:val="center"/>
                </w:tcPr>
                <w:p w:rsidR="00B73484" w:rsidRPr="00D67FC2" w:rsidRDefault="00B73484" w:rsidP="000D6F37">
                  <w:pPr>
                    <w:spacing w:line="360" w:lineRule="exact"/>
                    <w:jc w:val="center"/>
                    <w:rPr>
                      <w:sz w:val="21"/>
                      <w:szCs w:val="21"/>
                    </w:rPr>
                  </w:pPr>
                  <w:r w:rsidRPr="00D67FC2">
                    <w:rPr>
                      <w:sz w:val="21"/>
                      <w:szCs w:val="21"/>
                    </w:rPr>
                    <w:t>435</w:t>
                  </w:r>
                  <w:r w:rsidR="000D6F37" w:rsidRPr="00D67FC2">
                    <w:rPr>
                      <w:sz w:val="21"/>
                      <w:szCs w:val="21"/>
                    </w:rPr>
                    <w:t>，</w:t>
                  </w:r>
                  <w:r w:rsidRPr="00D67FC2">
                    <w:rPr>
                      <w:sz w:val="21"/>
                      <w:szCs w:val="21"/>
                    </w:rPr>
                    <w:t>1653</w:t>
                  </w:r>
                </w:p>
              </w:tc>
              <w:tc>
                <w:tcPr>
                  <w:tcW w:w="2573" w:type="dxa"/>
                  <w:vMerge/>
                  <w:vAlign w:val="center"/>
                </w:tcPr>
                <w:p w:rsidR="00B73484" w:rsidRPr="00D67FC2" w:rsidRDefault="00B73484" w:rsidP="00C00D32">
                  <w:pPr>
                    <w:spacing w:line="360" w:lineRule="exact"/>
                    <w:jc w:val="center"/>
                    <w:rPr>
                      <w:sz w:val="21"/>
                      <w:szCs w:val="21"/>
                    </w:rPr>
                  </w:pPr>
                </w:p>
              </w:tc>
            </w:tr>
            <w:tr w:rsidR="00B73484" w:rsidRPr="00D67FC2" w:rsidTr="00D00950">
              <w:trPr>
                <w:trHeight w:val="322"/>
                <w:jc w:val="center"/>
              </w:trPr>
              <w:tc>
                <w:tcPr>
                  <w:tcW w:w="1376" w:type="dxa"/>
                  <w:vMerge/>
                  <w:vAlign w:val="center"/>
                </w:tcPr>
                <w:p w:rsidR="00B73484" w:rsidRPr="00D67FC2" w:rsidRDefault="00B73484" w:rsidP="00C00D32">
                  <w:pPr>
                    <w:spacing w:line="360" w:lineRule="exact"/>
                    <w:jc w:val="center"/>
                    <w:rPr>
                      <w:sz w:val="21"/>
                      <w:szCs w:val="21"/>
                    </w:rPr>
                  </w:pPr>
                </w:p>
              </w:tc>
              <w:tc>
                <w:tcPr>
                  <w:tcW w:w="1666" w:type="dxa"/>
                  <w:vAlign w:val="center"/>
                </w:tcPr>
                <w:p w:rsidR="00B73484" w:rsidRPr="00D67FC2" w:rsidRDefault="00B73484" w:rsidP="00C00D32">
                  <w:pPr>
                    <w:spacing w:line="360" w:lineRule="exact"/>
                    <w:jc w:val="center"/>
                    <w:rPr>
                      <w:sz w:val="21"/>
                      <w:szCs w:val="21"/>
                    </w:rPr>
                  </w:pPr>
                  <w:r w:rsidRPr="00D67FC2">
                    <w:rPr>
                      <w:sz w:val="21"/>
                      <w:szCs w:val="21"/>
                    </w:rPr>
                    <w:t>士昌屯村</w:t>
                  </w:r>
                </w:p>
              </w:tc>
              <w:tc>
                <w:tcPr>
                  <w:tcW w:w="1007" w:type="dxa"/>
                  <w:vAlign w:val="center"/>
                </w:tcPr>
                <w:p w:rsidR="00B73484" w:rsidRPr="00D67FC2" w:rsidRDefault="00B73484" w:rsidP="00C00D32">
                  <w:pPr>
                    <w:spacing w:line="360" w:lineRule="exact"/>
                    <w:jc w:val="center"/>
                    <w:rPr>
                      <w:sz w:val="21"/>
                      <w:szCs w:val="21"/>
                    </w:rPr>
                  </w:pPr>
                  <w:r w:rsidRPr="00D67FC2">
                    <w:rPr>
                      <w:sz w:val="21"/>
                      <w:szCs w:val="21"/>
                    </w:rPr>
                    <w:t>北</w:t>
                  </w:r>
                </w:p>
              </w:tc>
              <w:tc>
                <w:tcPr>
                  <w:tcW w:w="1150" w:type="dxa"/>
                  <w:vAlign w:val="center"/>
                </w:tcPr>
                <w:p w:rsidR="00B73484" w:rsidRPr="00D67FC2" w:rsidRDefault="00B73484" w:rsidP="00C00D32">
                  <w:pPr>
                    <w:spacing w:line="360" w:lineRule="exact"/>
                    <w:jc w:val="center"/>
                    <w:rPr>
                      <w:sz w:val="21"/>
                      <w:szCs w:val="21"/>
                    </w:rPr>
                  </w:pPr>
                  <w:r w:rsidRPr="00D67FC2">
                    <w:rPr>
                      <w:sz w:val="21"/>
                      <w:szCs w:val="21"/>
                    </w:rPr>
                    <w:t>560</w:t>
                  </w:r>
                </w:p>
              </w:tc>
              <w:tc>
                <w:tcPr>
                  <w:tcW w:w="1186" w:type="dxa"/>
                  <w:vAlign w:val="center"/>
                </w:tcPr>
                <w:p w:rsidR="00B73484" w:rsidRPr="00D67FC2" w:rsidRDefault="00B73484" w:rsidP="000D6F37">
                  <w:pPr>
                    <w:spacing w:line="360" w:lineRule="exact"/>
                    <w:jc w:val="center"/>
                    <w:rPr>
                      <w:sz w:val="21"/>
                      <w:szCs w:val="21"/>
                    </w:rPr>
                  </w:pPr>
                  <w:r w:rsidRPr="00D67FC2">
                    <w:rPr>
                      <w:sz w:val="21"/>
                      <w:szCs w:val="21"/>
                    </w:rPr>
                    <w:t>245</w:t>
                  </w:r>
                  <w:r w:rsidR="000D6F37" w:rsidRPr="00D67FC2">
                    <w:rPr>
                      <w:sz w:val="21"/>
                      <w:szCs w:val="21"/>
                    </w:rPr>
                    <w:t>，</w:t>
                  </w:r>
                  <w:r w:rsidRPr="00D67FC2">
                    <w:rPr>
                      <w:sz w:val="21"/>
                      <w:szCs w:val="21"/>
                    </w:rPr>
                    <w:t>931</w:t>
                  </w:r>
                </w:p>
              </w:tc>
              <w:tc>
                <w:tcPr>
                  <w:tcW w:w="2573" w:type="dxa"/>
                  <w:vMerge/>
                  <w:vAlign w:val="center"/>
                </w:tcPr>
                <w:p w:rsidR="00B73484" w:rsidRPr="00D67FC2" w:rsidRDefault="00B73484" w:rsidP="00C00D32">
                  <w:pPr>
                    <w:spacing w:line="360" w:lineRule="exact"/>
                    <w:jc w:val="center"/>
                    <w:rPr>
                      <w:sz w:val="21"/>
                      <w:szCs w:val="21"/>
                    </w:rPr>
                  </w:pPr>
                </w:p>
              </w:tc>
            </w:tr>
            <w:tr w:rsidR="00B73484" w:rsidRPr="00D67FC2" w:rsidTr="00D00950">
              <w:trPr>
                <w:trHeight w:val="322"/>
                <w:jc w:val="center"/>
              </w:trPr>
              <w:tc>
                <w:tcPr>
                  <w:tcW w:w="1376" w:type="dxa"/>
                  <w:vMerge/>
                  <w:vAlign w:val="center"/>
                </w:tcPr>
                <w:p w:rsidR="00B73484" w:rsidRPr="00D67FC2" w:rsidRDefault="00B73484" w:rsidP="00C00D32">
                  <w:pPr>
                    <w:spacing w:line="360" w:lineRule="exact"/>
                    <w:jc w:val="center"/>
                    <w:rPr>
                      <w:sz w:val="21"/>
                      <w:szCs w:val="21"/>
                    </w:rPr>
                  </w:pPr>
                </w:p>
              </w:tc>
              <w:tc>
                <w:tcPr>
                  <w:tcW w:w="1666" w:type="dxa"/>
                  <w:vAlign w:val="center"/>
                </w:tcPr>
                <w:p w:rsidR="00B73484" w:rsidRPr="00D67FC2" w:rsidRDefault="00B73484" w:rsidP="00C00D32">
                  <w:pPr>
                    <w:spacing w:line="360" w:lineRule="exact"/>
                    <w:jc w:val="center"/>
                    <w:rPr>
                      <w:sz w:val="21"/>
                      <w:szCs w:val="21"/>
                    </w:rPr>
                  </w:pPr>
                  <w:r w:rsidRPr="00D67FC2">
                    <w:rPr>
                      <w:sz w:val="21"/>
                      <w:szCs w:val="21"/>
                    </w:rPr>
                    <w:t>北周流村</w:t>
                  </w:r>
                </w:p>
              </w:tc>
              <w:tc>
                <w:tcPr>
                  <w:tcW w:w="1007" w:type="dxa"/>
                  <w:vAlign w:val="center"/>
                </w:tcPr>
                <w:p w:rsidR="00B73484" w:rsidRPr="00D67FC2" w:rsidRDefault="00B73484" w:rsidP="00C00D32">
                  <w:pPr>
                    <w:spacing w:line="360" w:lineRule="exact"/>
                    <w:jc w:val="center"/>
                    <w:rPr>
                      <w:sz w:val="21"/>
                      <w:szCs w:val="21"/>
                    </w:rPr>
                  </w:pPr>
                  <w:r w:rsidRPr="00D67FC2">
                    <w:rPr>
                      <w:sz w:val="21"/>
                      <w:szCs w:val="21"/>
                    </w:rPr>
                    <w:t>东</w:t>
                  </w:r>
                </w:p>
              </w:tc>
              <w:tc>
                <w:tcPr>
                  <w:tcW w:w="1150" w:type="dxa"/>
                  <w:vAlign w:val="center"/>
                </w:tcPr>
                <w:p w:rsidR="00B73484" w:rsidRPr="00D67FC2" w:rsidRDefault="00B73484" w:rsidP="00C00D32">
                  <w:pPr>
                    <w:spacing w:line="360" w:lineRule="exact"/>
                    <w:jc w:val="center"/>
                    <w:rPr>
                      <w:sz w:val="21"/>
                      <w:szCs w:val="21"/>
                    </w:rPr>
                  </w:pPr>
                  <w:r w:rsidRPr="00D67FC2">
                    <w:rPr>
                      <w:sz w:val="21"/>
                      <w:szCs w:val="21"/>
                    </w:rPr>
                    <w:t>800</w:t>
                  </w:r>
                </w:p>
              </w:tc>
              <w:tc>
                <w:tcPr>
                  <w:tcW w:w="1186" w:type="dxa"/>
                  <w:vAlign w:val="center"/>
                </w:tcPr>
                <w:p w:rsidR="00B73484" w:rsidRPr="00D67FC2" w:rsidRDefault="00B73484" w:rsidP="000D6F37">
                  <w:pPr>
                    <w:spacing w:line="360" w:lineRule="exact"/>
                    <w:jc w:val="center"/>
                    <w:rPr>
                      <w:sz w:val="21"/>
                      <w:szCs w:val="21"/>
                    </w:rPr>
                  </w:pPr>
                  <w:r w:rsidRPr="00D67FC2">
                    <w:rPr>
                      <w:sz w:val="21"/>
                      <w:szCs w:val="21"/>
                    </w:rPr>
                    <w:t>2268</w:t>
                  </w:r>
                  <w:r w:rsidR="000D6F37" w:rsidRPr="00D67FC2">
                    <w:rPr>
                      <w:sz w:val="21"/>
                      <w:szCs w:val="21"/>
                    </w:rPr>
                    <w:t>，</w:t>
                  </w:r>
                  <w:r w:rsidRPr="00D67FC2">
                    <w:rPr>
                      <w:sz w:val="21"/>
                      <w:szCs w:val="21"/>
                    </w:rPr>
                    <w:t>8618</w:t>
                  </w:r>
                </w:p>
              </w:tc>
              <w:tc>
                <w:tcPr>
                  <w:tcW w:w="2573" w:type="dxa"/>
                  <w:vMerge/>
                  <w:vAlign w:val="center"/>
                </w:tcPr>
                <w:p w:rsidR="00B73484" w:rsidRPr="00D67FC2" w:rsidRDefault="00B73484" w:rsidP="00C00D32">
                  <w:pPr>
                    <w:spacing w:line="360" w:lineRule="exact"/>
                    <w:jc w:val="center"/>
                    <w:rPr>
                      <w:sz w:val="21"/>
                      <w:szCs w:val="21"/>
                    </w:rPr>
                  </w:pPr>
                </w:p>
              </w:tc>
            </w:tr>
            <w:tr w:rsidR="00B73484" w:rsidRPr="00D67FC2" w:rsidTr="00D00950">
              <w:trPr>
                <w:trHeight w:val="322"/>
                <w:jc w:val="center"/>
              </w:trPr>
              <w:tc>
                <w:tcPr>
                  <w:tcW w:w="1376" w:type="dxa"/>
                  <w:vMerge/>
                  <w:vAlign w:val="center"/>
                </w:tcPr>
                <w:p w:rsidR="00B73484" w:rsidRPr="00D67FC2" w:rsidRDefault="00B73484" w:rsidP="00C00D32">
                  <w:pPr>
                    <w:spacing w:line="360" w:lineRule="exact"/>
                    <w:jc w:val="center"/>
                    <w:rPr>
                      <w:sz w:val="21"/>
                      <w:szCs w:val="21"/>
                    </w:rPr>
                  </w:pPr>
                </w:p>
              </w:tc>
              <w:tc>
                <w:tcPr>
                  <w:tcW w:w="1666" w:type="dxa"/>
                  <w:vAlign w:val="center"/>
                </w:tcPr>
                <w:p w:rsidR="00B73484" w:rsidRPr="00D67FC2" w:rsidRDefault="00B73484" w:rsidP="00D00950">
                  <w:pPr>
                    <w:spacing w:line="360" w:lineRule="exact"/>
                    <w:jc w:val="center"/>
                    <w:rPr>
                      <w:sz w:val="21"/>
                      <w:szCs w:val="21"/>
                    </w:rPr>
                  </w:pPr>
                  <w:r w:rsidRPr="00D67FC2">
                    <w:rPr>
                      <w:sz w:val="21"/>
                      <w:szCs w:val="21"/>
                    </w:rPr>
                    <w:t>南周流村</w:t>
                  </w:r>
                </w:p>
              </w:tc>
              <w:tc>
                <w:tcPr>
                  <w:tcW w:w="1007" w:type="dxa"/>
                  <w:vAlign w:val="center"/>
                </w:tcPr>
                <w:p w:rsidR="00B73484" w:rsidRPr="00D67FC2" w:rsidRDefault="00B73484" w:rsidP="00C00D32">
                  <w:pPr>
                    <w:spacing w:line="360" w:lineRule="exact"/>
                    <w:jc w:val="center"/>
                    <w:rPr>
                      <w:sz w:val="21"/>
                      <w:szCs w:val="21"/>
                    </w:rPr>
                  </w:pPr>
                  <w:r w:rsidRPr="00D67FC2">
                    <w:rPr>
                      <w:sz w:val="21"/>
                      <w:szCs w:val="21"/>
                    </w:rPr>
                    <w:t>东南</w:t>
                  </w:r>
                </w:p>
              </w:tc>
              <w:tc>
                <w:tcPr>
                  <w:tcW w:w="1150" w:type="dxa"/>
                  <w:vAlign w:val="center"/>
                </w:tcPr>
                <w:p w:rsidR="00B73484" w:rsidRPr="00D67FC2" w:rsidRDefault="00B73484" w:rsidP="00C00D32">
                  <w:pPr>
                    <w:spacing w:line="360" w:lineRule="exact"/>
                    <w:jc w:val="center"/>
                    <w:rPr>
                      <w:sz w:val="21"/>
                      <w:szCs w:val="21"/>
                    </w:rPr>
                  </w:pPr>
                  <w:r w:rsidRPr="00D67FC2">
                    <w:rPr>
                      <w:sz w:val="21"/>
                      <w:szCs w:val="21"/>
                    </w:rPr>
                    <w:t>670</w:t>
                  </w:r>
                </w:p>
              </w:tc>
              <w:tc>
                <w:tcPr>
                  <w:tcW w:w="1186" w:type="dxa"/>
                  <w:vAlign w:val="center"/>
                </w:tcPr>
                <w:p w:rsidR="00B73484" w:rsidRPr="00D67FC2" w:rsidRDefault="00B73484" w:rsidP="000D6F37">
                  <w:pPr>
                    <w:spacing w:line="360" w:lineRule="exact"/>
                    <w:jc w:val="center"/>
                    <w:rPr>
                      <w:sz w:val="21"/>
                      <w:szCs w:val="21"/>
                    </w:rPr>
                  </w:pPr>
                  <w:r w:rsidRPr="00D67FC2">
                    <w:rPr>
                      <w:sz w:val="21"/>
                      <w:szCs w:val="21"/>
                    </w:rPr>
                    <w:t>830</w:t>
                  </w:r>
                  <w:r w:rsidR="000D6F37" w:rsidRPr="00D67FC2">
                    <w:rPr>
                      <w:sz w:val="21"/>
                      <w:szCs w:val="21"/>
                    </w:rPr>
                    <w:t>，</w:t>
                  </w:r>
                  <w:r w:rsidRPr="00D67FC2">
                    <w:rPr>
                      <w:sz w:val="21"/>
                      <w:szCs w:val="21"/>
                    </w:rPr>
                    <w:t>3154</w:t>
                  </w:r>
                </w:p>
              </w:tc>
              <w:tc>
                <w:tcPr>
                  <w:tcW w:w="2573" w:type="dxa"/>
                  <w:vMerge/>
                  <w:vAlign w:val="center"/>
                </w:tcPr>
                <w:p w:rsidR="00B73484" w:rsidRPr="00D67FC2" w:rsidRDefault="00B73484" w:rsidP="00C00D32">
                  <w:pPr>
                    <w:spacing w:line="360" w:lineRule="exact"/>
                    <w:jc w:val="center"/>
                    <w:rPr>
                      <w:sz w:val="21"/>
                      <w:szCs w:val="21"/>
                    </w:rPr>
                  </w:pPr>
                </w:p>
              </w:tc>
            </w:tr>
            <w:tr w:rsidR="00D00950" w:rsidRPr="00D67FC2" w:rsidTr="00D00950">
              <w:trPr>
                <w:trHeight w:val="322"/>
                <w:jc w:val="center"/>
              </w:trPr>
              <w:tc>
                <w:tcPr>
                  <w:tcW w:w="1376" w:type="dxa"/>
                  <w:vAlign w:val="center"/>
                </w:tcPr>
                <w:p w:rsidR="00D00950" w:rsidRPr="00D67FC2" w:rsidRDefault="00D00950" w:rsidP="00C00D32">
                  <w:pPr>
                    <w:spacing w:line="360" w:lineRule="exact"/>
                    <w:jc w:val="center"/>
                    <w:rPr>
                      <w:sz w:val="21"/>
                      <w:szCs w:val="21"/>
                    </w:rPr>
                  </w:pPr>
                  <w:r w:rsidRPr="00D67FC2">
                    <w:rPr>
                      <w:sz w:val="21"/>
                      <w:szCs w:val="21"/>
                    </w:rPr>
                    <w:t>声环境</w:t>
                  </w:r>
                </w:p>
              </w:tc>
              <w:tc>
                <w:tcPr>
                  <w:tcW w:w="1666" w:type="dxa"/>
                  <w:vAlign w:val="center"/>
                </w:tcPr>
                <w:p w:rsidR="00D00950" w:rsidRPr="00D67FC2" w:rsidRDefault="00D00950" w:rsidP="00C00D32">
                  <w:pPr>
                    <w:spacing w:line="360" w:lineRule="exact"/>
                    <w:jc w:val="center"/>
                    <w:rPr>
                      <w:sz w:val="21"/>
                      <w:szCs w:val="21"/>
                    </w:rPr>
                  </w:pPr>
                  <w:r w:rsidRPr="00D67FC2">
                    <w:rPr>
                      <w:sz w:val="21"/>
                      <w:szCs w:val="21"/>
                    </w:rPr>
                    <w:t>古贤村</w:t>
                  </w:r>
                </w:p>
              </w:tc>
              <w:tc>
                <w:tcPr>
                  <w:tcW w:w="1007" w:type="dxa"/>
                  <w:vAlign w:val="center"/>
                </w:tcPr>
                <w:p w:rsidR="00D00950" w:rsidRPr="00D67FC2" w:rsidRDefault="00D00950" w:rsidP="00504D4E">
                  <w:pPr>
                    <w:spacing w:line="360" w:lineRule="exact"/>
                    <w:jc w:val="center"/>
                    <w:rPr>
                      <w:sz w:val="21"/>
                      <w:szCs w:val="21"/>
                    </w:rPr>
                  </w:pPr>
                  <w:r w:rsidRPr="00D67FC2">
                    <w:rPr>
                      <w:sz w:val="21"/>
                      <w:szCs w:val="21"/>
                    </w:rPr>
                    <w:t>西南</w:t>
                  </w:r>
                </w:p>
              </w:tc>
              <w:tc>
                <w:tcPr>
                  <w:tcW w:w="1150" w:type="dxa"/>
                  <w:vAlign w:val="center"/>
                </w:tcPr>
                <w:p w:rsidR="00D00950" w:rsidRPr="00D67FC2" w:rsidRDefault="00D00950" w:rsidP="00504D4E">
                  <w:pPr>
                    <w:spacing w:line="360" w:lineRule="exact"/>
                    <w:jc w:val="center"/>
                    <w:rPr>
                      <w:sz w:val="21"/>
                      <w:szCs w:val="21"/>
                    </w:rPr>
                  </w:pPr>
                  <w:r w:rsidRPr="00D67FC2">
                    <w:rPr>
                      <w:sz w:val="21"/>
                      <w:szCs w:val="21"/>
                    </w:rPr>
                    <w:t>200m</w:t>
                  </w:r>
                </w:p>
                <w:p w:rsidR="00D00950" w:rsidRPr="00D67FC2" w:rsidRDefault="00D00950" w:rsidP="00504D4E">
                  <w:pPr>
                    <w:spacing w:line="360" w:lineRule="exact"/>
                    <w:jc w:val="center"/>
                    <w:rPr>
                      <w:sz w:val="21"/>
                      <w:szCs w:val="21"/>
                    </w:rPr>
                  </w:pPr>
                  <w:r w:rsidRPr="00D67FC2">
                    <w:rPr>
                      <w:sz w:val="21"/>
                      <w:szCs w:val="21"/>
                    </w:rPr>
                    <w:t>范围内</w:t>
                  </w:r>
                </w:p>
              </w:tc>
              <w:tc>
                <w:tcPr>
                  <w:tcW w:w="1186" w:type="dxa"/>
                  <w:vAlign w:val="center"/>
                </w:tcPr>
                <w:p w:rsidR="00D00950" w:rsidRPr="00D67FC2" w:rsidRDefault="00B73484" w:rsidP="000D6F37">
                  <w:pPr>
                    <w:spacing w:line="360" w:lineRule="exact"/>
                    <w:jc w:val="center"/>
                    <w:rPr>
                      <w:sz w:val="21"/>
                      <w:szCs w:val="21"/>
                    </w:rPr>
                  </w:pPr>
                  <w:r w:rsidRPr="00D67FC2">
                    <w:rPr>
                      <w:sz w:val="21"/>
                      <w:szCs w:val="21"/>
                    </w:rPr>
                    <w:t>28</w:t>
                  </w:r>
                  <w:r w:rsidR="000D6F37" w:rsidRPr="00D67FC2">
                    <w:rPr>
                      <w:sz w:val="21"/>
                      <w:szCs w:val="21"/>
                    </w:rPr>
                    <w:t>，</w:t>
                  </w:r>
                  <w:r w:rsidRPr="00D67FC2">
                    <w:rPr>
                      <w:sz w:val="21"/>
                      <w:szCs w:val="21"/>
                    </w:rPr>
                    <w:t>106</w:t>
                  </w:r>
                </w:p>
              </w:tc>
              <w:tc>
                <w:tcPr>
                  <w:tcW w:w="2573" w:type="dxa"/>
                  <w:vAlign w:val="center"/>
                </w:tcPr>
                <w:p w:rsidR="00D00950" w:rsidRPr="00D67FC2" w:rsidRDefault="00D00950" w:rsidP="00C00D32">
                  <w:pPr>
                    <w:spacing w:line="360" w:lineRule="exact"/>
                    <w:jc w:val="center"/>
                    <w:rPr>
                      <w:sz w:val="21"/>
                      <w:szCs w:val="21"/>
                    </w:rPr>
                  </w:pPr>
                  <w:r w:rsidRPr="00D67FC2">
                    <w:rPr>
                      <w:sz w:val="21"/>
                      <w:szCs w:val="21"/>
                    </w:rPr>
                    <w:t>《声环境质量标准》（</w:t>
                  </w:r>
                  <w:r w:rsidRPr="00D67FC2">
                    <w:rPr>
                      <w:sz w:val="21"/>
                      <w:szCs w:val="21"/>
                    </w:rPr>
                    <w:t>GB3096-2008</w:t>
                  </w:r>
                  <w:r w:rsidRPr="00D67FC2">
                    <w:rPr>
                      <w:sz w:val="21"/>
                      <w:szCs w:val="21"/>
                    </w:rPr>
                    <w:t>）</w:t>
                  </w:r>
                  <w:r w:rsidRPr="00D67FC2">
                    <w:rPr>
                      <w:sz w:val="21"/>
                      <w:szCs w:val="21"/>
                    </w:rPr>
                    <w:t>2</w:t>
                  </w:r>
                  <w:r w:rsidRPr="00D67FC2">
                    <w:rPr>
                      <w:sz w:val="21"/>
                      <w:szCs w:val="21"/>
                    </w:rPr>
                    <w:t>类标准</w:t>
                  </w:r>
                </w:p>
              </w:tc>
            </w:tr>
            <w:tr w:rsidR="00D00950" w:rsidRPr="00D67FC2" w:rsidTr="00D00950">
              <w:trPr>
                <w:trHeight w:val="502"/>
                <w:jc w:val="center"/>
              </w:trPr>
              <w:tc>
                <w:tcPr>
                  <w:tcW w:w="1376" w:type="dxa"/>
                  <w:vAlign w:val="center"/>
                </w:tcPr>
                <w:p w:rsidR="00D00950" w:rsidRPr="00D67FC2" w:rsidRDefault="00D00950" w:rsidP="00C00D32">
                  <w:pPr>
                    <w:spacing w:line="360" w:lineRule="exact"/>
                    <w:jc w:val="center"/>
                    <w:rPr>
                      <w:sz w:val="21"/>
                      <w:szCs w:val="21"/>
                    </w:rPr>
                  </w:pPr>
                  <w:r w:rsidRPr="00D67FC2">
                    <w:rPr>
                      <w:sz w:val="21"/>
                      <w:szCs w:val="21"/>
                    </w:rPr>
                    <w:t>地表水环境</w:t>
                  </w:r>
                </w:p>
              </w:tc>
              <w:tc>
                <w:tcPr>
                  <w:tcW w:w="1666" w:type="dxa"/>
                  <w:vAlign w:val="center"/>
                </w:tcPr>
                <w:p w:rsidR="00D00950" w:rsidRPr="00D67FC2" w:rsidRDefault="00D00950" w:rsidP="00C00D32">
                  <w:pPr>
                    <w:spacing w:line="360" w:lineRule="exact"/>
                    <w:jc w:val="center"/>
                    <w:rPr>
                      <w:sz w:val="21"/>
                      <w:szCs w:val="21"/>
                      <w:highlight w:val="yellow"/>
                    </w:rPr>
                  </w:pPr>
                  <w:r w:rsidRPr="00D67FC2">
                    <w:rPr>
                      <w:kern w:val="0"/>
                      <w:sz w:val="21"/>
                    </w:rPr>
                    <w:t>汤河</w:t>
                  </w:r>
                </w:p>
              </w:tc>
              <w:tc>
                <w:tcPr>
                  <w:tcW w:w="1007" w:type="dxa"/>
                  <w:vAlign w:val="center"/>
                </w:tcPr>
                <w:p w:rsidR="00D00950" w:rsidRPr="00D67FC2" w:rsidRDefault="00D00950" w:rsidP="00C00D32">
                  <w:pPr>
                    <w:spacing w:line="360" w:lineRule="exact"/>
                    <w:jc w:val="center"/>
                    <w:rPr>
                      <w:sz w:val="21"/>
                      <w:szCs w:val="21"/>
                    </w:rPr>
                  </w:pPr>
                  <w:r w:rsidRPr="00D67FC2">
                    <w:rPr>
                      <w:sz w:val="21"/>
                      <w:szCs w:val="21"/>
                    </w:rPr>
                    <w:t>南</w:t>
                  </w:r>
                </w:p>
              </w:tc>
              <w:tc>
                <w:tcPr>
                  <w:tcW w:w="1150" w:type="dxa"/>
                  <w:vAlign w:val="center"/>
                </w:tcPr>
                <w:p w:rsidR="00D00950" w:rsidRPr="00D67FC2" w:rsidRDefault="00D00950" w:rsidP="00C00D32">
                  <w:pPr>
                    <w:spacing w:line="360" w:lineRule="exact"/>
                    <w:jc w:val="center"/>
                    <w:rPr>
                      <w:sz w:val="21"/>
                      <w:szCs w:val="21"/>
                    </w:rPr>
                  </w:pPr>
                  <w:r w:rsidRPr="00D67FC2">
                    <w:rPr>
                      <w:sz w:val="21"/>
                      <w:szCs w:val="21"/>
                    </w:rPr>
                    <w:t>8</w:t>
                  </w:r>
                </w:p>
              </w:tc>
              <w:tc>
                <w:tcPr>
                  <w:tcW w:w="1186" w:type="dxa"/>
                  <w:vAlign w:val="center"/>
                </w:tcPr>
                <w:p w:rsidR="00D00950" w:rsidRPr="00D67FC2" w:rsidRDefault="00D00950" w:rsidP="00C00D32">
                  <w:pPr>
                    <w:spacing w:line="360" w:lineRule="exact"/>
                    <w:jc w:val="center"/>
                    <w:rPr>
                      <w:position w:val="10"/>
                      <w:sz w:val="21"/>
                      <w:szCs w:val="21"/>
                    </w:rPr>
                  </w:pPr>
                  <w:r w:rsidRPr="00D67FC2">
                    <w:rPr>
                      <w:rFonts w:ascii="宋体"/>
                      <w:position w:val="10"/>
                      <w:sz w:val="21"/>
                      <w:szCs w:val="21"/>
                    </w:rPr>
                    <w:t>Ⅴ</w:t>
                  </w:r>
                  <w:r w:rsidRPr="00D67FC2">
                    <w:rPr>
                      <w:position w:val="10"/>
                      <w:sz w:val="21"/>
                      <w:szCs w:val="21"/>
                    </w:rPr>
                    <w:t>类</w:t>
                  </w:r>
                </w:p>
              </w:tc>
              <w:tc>
                <w:tcPr>
                  <w:tcW w:w="2573" w:type="dxa"/>
                  <w:vAlign w:val="center"/>
                </w:tcPr>
                <w:p w:rsidR="00D00950" w:rsidRPr="00D67FC2" w:rsidRDefault="00D00950" w:rsidP="00C00D32">
                  <w:pPr>
                    <w:spacing w:line="360" w:lineRule="exact"/>
                    <w:jc w:val="center"/>
                    <w:rPr>
                      <w:position w:val="10"/>
                      <w:sz w:val="21"/>
                      <w:szCs w:val="21"/>
                    </w:rPr>
                  </w:pPr>
                  <w:r w:rsidRPr="00D67FC2">
                    <w:rPr>
                      <w:sz w:val="21"/>
                      <w:szCs w:val="21"/>
                    </w:rPr>
                    <w:t>《地表水环境质量标准》</w:t>
                  </w:r>
                </w:p>
                <w:p w:rsidR="00D00950" w:rsidRPr="00D67FC2" w:rsidRDefault="00D00950" w:rsidP="00C00D32">
                  <w:pPr>
                    <w:spacing w:line="360" w:lineRule="exact"/>
                    <w:jc w:val="center"/>
                    <w:rPr>
                      <w:sz w:val="21"/>
                      <w:szCs w:val="21"/>
                    </w:rPr>
                  </w:pPr>
                  <w:r w:rsidRPr="00D67FC2">
                    <w:rPr>
                      <w:position w:val="10"/>
                      <w:sz w:val="21"/>
                      <w:szCs w:val="21"/>
                    </w:rPr>
                    <w:t>（</w:t>
                  </w:r>
                  <w:r w:rsidRPr="00D67FC2">
                    <w:rPr>
                      <w:position w:val="10"/>
                      <w:sz w:val="21"/>
                      <w:szCs w:val="21"/>
                    </w:rPr>
                    <w:t>GB3838-2002</w:t>
                  </w:r>
                  <w:r w:rsidRPr="00D67FC2">
                    <w:rPr>
                      <w:position w:val="10"/>
                      <w:sz w:val="21"/>
                      <w:szCs w:val="21"/>
                    </w:rPr>
                    <w:t>）</w:t>
                  </w:r>
                  <w:r w:rsidRPr="00D67FC2">
                    <w:rPr>
                      <w:rFonts w:ascii="宋体"/>
                      <w:position w:val="10"/>
                      <w:sz w:val="21"/>
                      <w:szCs w:val="21"/>
                    </w:rPr>
                    <w:t>Ⅴ</w:t>
                  </w:r>
                  <w:r w:rsidRPr="00D67FC2">
                    <w:rPr>
                      <w:position w:val="10"/>
                      <w:sz w:val="21"/>
                      <w:szCs w:val="21"/>
                    </w:rPr>
                    <w:t>类</w:t>
                  </w:r>
                </w:p>
              </w:tc>
            </w:tr>
          </w:tbl>
          <w:p w:rsidR="00690372" w:rsidRPr="00D67FC2" w:rsidRDefault="00690372" w:rsidP="00E179CF">
            <w:pPr>
              <w:adjustRightInd w:val="0"/>
              <w:spacing w:line="360" w:lineRule="auto"/>
              <w:rPr>
                <w:sz w:val="24"/>
                <w:szCs w:val="24"/>
              </w:rPr>
            </w:pPr>
          </w:p>
          <w:p w:rsidR="001030FB" w:rsidRPr="00D67FC2" w:rsidRDefault="001030FB" w:rsidP="00E179CF">
            <w:pPr>
              <w:adjustRightInd w:val="0"/>
              <w:spacing w:line="360" w:lineRule="auto"/>
              <w:rPr>
                <w:sz w:val="24"/>
                <w:szCs w:val="24"/>
              </w:rPr>
            </w:pPr>
          </w:p>
          <w:p w:rsidR="001030FB" w:rsidRPr="00D67FC2" w:rsidRDefault="001030FB" w:rsidP="00E179CF">
            <w:pPr>
              <w:adjustRightInd w:val="0"/>
              <w:spacing w:line="360" w:lineRule="auto"/>
              <w:rPr>
                <w:sz w:val="24"/>
                <w:szCs w:val="24"/>
              </w:rPr>
            </w:pPr>
          </w:p>
          <w:p w:rsidR="001030FB" w:rsidRPr="00D67FC2" w:rsidRDefault="001030FB" w:rsidP="00E179CF">
            <w:pPr>
              <w:adjustRightInd w:val="0"/>
              <w:spacing w:line="360" w:lineRule="auto"/>
              <w:rPr>
                <w:sz w:val="24"/>
                <w:szCs w:val="24"/>
              </w:rPr>
            </w:pPr>
          </w:p>
          <w:p w:rsidR="001030FB" w:rsidRPr="00D67FC2" w:rsidRDefault="001030FB" w:rsidP="00E179CF">
            <w:pPr>
              <w:adjustRightInd w:val="0"/>
              <w:spacing w:line="360" w:lineRule="auto"/>
              <w:rPr>
                <w:sz w:val="24"/>
                <w:szCs w:val="24"/>
              </w:rPr>
            </w:pPr>
          </w:p>
          <w:p w:rsidR="001030FB" w:rsidRPr="00D67FC2" w:rsidRDefault="001030FB" w:rsidP="00E179CF">
            <w:pPr>
              <w:adjustRightInd w:val="0"/>
              <w:spacing w:line="360" w:lineRule="auto"/>
              <w:rPr>
                <w:sz w:val="24"/>
                <w:szCs w:val="24"/>
              </w:rPr>
            </w:pPr>
          </w:p>
          <w:p w:rsidR="001030FB" w:rsidRPr="00D67FC2" w:rsidRDefault="001030FB" w:rsidP="00E179CF">
            <w:pPr>
              <w:adjustRightInd w:val="0"/>
              <w:spacing w:line="360" w:lineRule="auto"/>
              <w:rPr>
                <w:sz w:val="24"/>
                <w:szCs w:val="24"/>
              </w:rPr>
            </w:pPr>
          </w:p>
          <w:p w:rsidR="001030FB" w:rsidRPr="00D67FC2" w:rsidRDefault="001030FB" w:rsidP="00E179CF">
            <w:pPr>
              <w:adjustRightInd w:val="0"/>
              <w:spacing w:line="360" w:lineRule="auto"/>
              <w:rPr>
                <w:sz w:val="24"/>
                <w:szCs w:val="24"/>
              </w:rPr>
            </w:pPr>
          </w:p>
          <w:p w:rsidR="001030FB" w:rsidRPr="00D67FC2" w:rsidRDefault="001030FB" w:rsidP="00E179CF">
            <w:pPr>
              <w:adjustRightInd w:val="0"/>
              <w:spacing w:line="360" w:lineRule="auto"/>
              <w:rPr>
                <w:sz w:val="24"/>
                <w:szCs w:val="24"/>
              </w:rPr>
            </w:pPr>
          </w:p>
          <w:p w:rsidR="001030FB" w:rsidRPr="00D67FC2" w:rsidRDefault="001030FB" w:rsidP="00E179CF">
            <w:pPr>
              <w:adjustRightInd w:val="0"/>
              <w:spacing w:line="360" w:lineRule="auto"/>
              <w:rPr>
                <w:sz w:val="24"/>
                <w:szCs w:val="24"/>
              </w:rPr>
            </w:pPr>
          </w:p>
          <w:p w:rsidR="001030FB" w:rsidRPr="00D67FC2" w:rsidRDefault="001030FB" w:rsidP="00E179CF">
            <w:pPr>
              <w:adjustRightInd w:val="0"/>
              <w:spacing w:line="360" w:lineRule="auto"/>
              <w:rPr>
                <w:sz w:val="24"/>
                <w:szCs w:val="24"/>
              </w:rPr>
            </w:pPr>
          </w:p>
          <w:p w:rsidR="001030FB" w:rsidRPr="00D67FC2" w:rsidRDefault="001030FB" w:rsidP="00E179CF">
            <w:pPr>
              <w:adjustRightInd w:val="0"/>
              <w:spacing w:line="360" w:lineRule="auto"/>
              <w:rPr>
                <w:sz w:val="24"/>
                <w:szCs w:val="24"/>
              </w:rPr>
            </w:pPr>
          </w:p>
          <w:p w:rsidR="001030FB" w:rsidRPr="00D67FC2" w:rsidRDefault="001030FB" w:rsidP="00E179CF">
            <w:pPr>
              <w:adjustRightInd w:val="0"/>
              <w:spacing w:line="360" w:lineRule="auto"/>
              <w:rPr>
                <w:sz w:val="24"/>
                <w:szCs w:val="24"/>
              </w:rPr>
            </w:pPr>
          </w:p>
          <w:p w:rsidR="001030FB" w:rsidRPr="00D67FC2" w:rsidRDefault="001030FB" w:rsidP="00E179CF">
            <w:pPr>
              <w:adjustRightInd w:val="0"/>
              <w:spacing w:line="360" w:lineRule="auto"/>
              <w:rPr>
                <w:sz w:val="24"/>
                <w:szCs w:val="24"/>
              </w:rPr>
            </w:pPr>
          </w:p>
          <w:p w:rsidR="001030FB" w:rsidRPr="00D67FC2" w:rsidRDefault="001030FB" w:rsidP="00E179CF">
            <w:pPr>
              <w:adjustRightInd w:val="0"/>
              <w:spacing w:line="360" w:lineRule="auto"/>
              <w:rPr>
                <w:sz w:val="24"/>
                <w:szCs w:val="24"/>
              </w:rPr>
            </w:pPr>
          </w:p>
        </w:tc>
      </w:tr>
    </w:tbl>
    <w:p w:rsidR="00513A6D" w:rsidRPr="00D67FC2" w:rsidRDefault="00513A6D" w:rsidP="00513A6D">
      <w:pPr>
        <w:rPr>
          <w:rStyle w:val="1Char"/>
          <w:szCs w:val="30"/>
        </w:rPr>
      </w:pPr>
      <w:bookmarkStart w:id="17" w:name="_Toc168387859"/>
      <w:bookmarkStart w:id="18" w:name="_Toc256177431"/>
      <w:bookmarkStart w:id="19" w:name="_Toc257241226"/>
      <w:r w:rsidRPr="00D67FC2">
        <w:rPr>
          <w:rStyle w:val="1Char"/>
          <w:szCs w:val="30"/>
        </w:rPr>
        <w:lastRenderedPageBreak/>
        <w:t>评价适用标准</w:t>
      </w:r>
      <w:bookmarkEnd w:id="17"/>
      <w:bookmarkEnd w:id="18"/>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8543"/>
      </w:tblGrid>
      <w:tr w:rsidR="00513A6D" w:rsidRPr="00D67FC2">
        <w:trPr>
          <w:trHeight w:val="3722"/>
          <w:jc w:val="center"/>
        </w:trPr>
        <w:tc>
          <w:tcPr>
            <w:tcW w:w="344" w:type="pct"/>
            <w:vAlign w:val="center"/>
          </w:tcPr>
          <w:p w:rsidR="00513A6D" w:rsidRPr="00D67FC2" w:rsidRDefault="00513A6D" w:rsidP="00513A6D">
            <w:pPr>
              <w:jc w:val="center"/>
              <w:rPr>
                <w:b/>
                <w:bCs/>
                <w:sz w:val="24"/>
                <w:szCs w:val="24"/>
              </w:rPr>
            </w:pPr>
            <w:r w:rsidRPr="00D67FC2">
              <w:rPr>
                <w:b/>
                <w:bCs/>
                <w:sz w:val="24"/>
                <w:szCs w:val="24"/>
              </w:rPr>
              <w:t>环境质量标准</w:t>
            </w:r>
          </w:p>
        </w:tc>
        <w:tc>
          <w:tcPr>
            <w:tcW w:w="4656" w:type="pct"/>
            <w:vAlign w:val="center"/>
          </w:tcPr>
          <w:p w:rsidR="003E31E5" w:rsidRPr="00D67FC2" w:rsidRDefault="003E31E5" w:rsidP="003E31E5">
            <w:pPr>
              <w:spacing w:line="360" w:lineRule="auto"/>
              <w:rPr>
                <w:b/>
                <w:bCs/>
                <w:sz w:val="21"/>
                <w:szCs w:val="21"/>
              </w:rPr>
            </w:pPr>
            <w:r w:rsidRPr="00D67FC2">
              <w:rPr>
                <w:b/>
                <w:bCs/>
                <w:sz w:val="21"/>
                <w:szCs w:val="21"/>
              </w:rPr>
              <w:t>（</w:t>
            </w:r>
            <w:r w:rsidRPr="00D67FC2">
              <w:rPr>
                <w:b/>
                <w:bCs/>
                <w:sz w:val="21"/>
                <w:szCs w:val="21"/>
              </w:rPr>
              <w:t>1</w:t>
            </w:r>
            <w:r w:rsidRPr="00D67FC2">
              <w:rPr>
                <w:b/>
                <w:bCs/>
                <w:sz w:val="21"/>
                <w:szCs w:val="21"/>
              </w:rPr>
              <w:t>）《环境空气质量标准》﹙</w:t>
            </w:r>
            <w:r w:rsidRPr="00D67FC2">
              <w:rPr>
                <w:b/>
                <w:bCs/>
                <w:sz w:val="21"/>
                <w:szCs w:val="21"/>
              </w:rPr>
              <w:t>GB3095-2012</w:t>
            </w:r>
            <w:r w:rsidRPr="00D67FC2">
              <w:rPr>
                <w:b/>
                <w:bCs/>
                <w:sz w:val="21"/>
                <w:szCs w:val="21"/>
              </w:rPr>
              <w:t>﹚二级标准</w:t>
            </w:r>
            <w:r w:rsidRPr="00D67FC2">
              <w:rPr>
                <w:b/>
                <w:bCs/>
                <w:sz w:val="21"/>
                <w:szCs w:val="21"/>
              </w:rPr>
              <w:t xml:space="preserve">        </w:t>
            </w:r>
            <w:r w:rsidRPr="00D67FC2">
              <w:rPr>
                <w:b/>
                <w:bCs/>
                <w:sz w:val="21"/>
                <w:szCs w:val="21"/>
              </w:rPr>
              <w:t>单位：</w:t>
            </w:r>
            <w:r w:rsidRPr="00D67FC2">
              <w:rPr>
                <w:b/>
                <w:sz w:val="21"/>
                <w:szCs w:val="21"/>
              </w:rPr>
              <w:t>ug/m</w:t>
            </w:r>
            <w:r w:rsidRPr="00D67FC2">
              <w:rPr>
                <w:b/>
                <w:sz w:val="21"/>
                <w:szCs w:val="21"/>
                <w:vertAlign w:val="superscript"/>
              </w:rPr>
              <w:t>3</w:t>
            </w:r>
          </w:p>
          <w:tbl>
            <w:tblPr>
              <w:tblW w:w="0" w:type="auto"/>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2431"/>
              <w:gridCol w:w="1388"/>
              <w:gridCol w:w="1418"/>
              <w:gridCol w:w="1559"/>
              <w:gridCol w:w="1359"/>
            </w:tblGrid>
            <w:tr w:rsidR="008E265A" w:rsidRPr="00D67FC2" w:rsidTr="008E265A">
              <w:trPr>
                <w:trHeight w:val="320"/>
                <w:jc w:val="center"/>
              </w:trPr>
              <w:tc>
                <w:tcPr>
                  <w:tcW w:w="2431" w:type="dxa"/>
                  <w:vAlign w:val="center"/>
                </w:tcPr>
                <w:p w:rsidR="008E265A" w:rsidRPr="00D67FC2" w:rsidRDefault="008E265A" w:rsidP="003E31E5">
                  <w:pPr>
                    <w:spacing w:line="320" w:lineRule="exact"/>
                    <w:jc w:val="center"/>
                    <w:rPr>
                      <w:b/>
                      <w:bCs/>
                      <w:sz w:val="21"/>
                      <w:szCs w:val="21"/>
                    </w:rPr>
                  </w:pPr>
                  <w:r w:rsidRPr="00D67FC2">
                    <w:rPr>
                      <w:b/>
                      <w:bCs/>
                      <w:sz w:val="21"/>
                      <w:szCs w:val="21"/>
                    </w:rPr>
                    <w:t>污染物名称</w:t>
                  </w:r>
                </w:p>
              </w:tc>
              <w:tc>
                <w:tcPr>
                  <w:tcW w:w="1388" w:type="dxa"/>
                  <w:vAlign w:val="center"/>
                </w:tcPr>
                <w:p w:rsidR="008E265A" w:rsidRPr="00D67FC2" w:rsidRDefault="008E265A" w:rsidP="003E31E5">
                  <w:pPr>
                    <w:spacing w:line="320" w:lineRule="exact"/>
                    <w:jc w:val="center"/>
                    <w:rPr>
                      <w:b/>
                      <w:bCs/>
                      <w:sz w:val="21"/>
                      <w:szCs w:val="21"/>
                    </w:rPr>
                  </w:pPr>
                  <w:r w:rsidRPr="00D67FC2">
                    <w:rPr>
                      <w:b/>
                      <w:bCs/>
                      <w:sz w:val="21"/>
                      <w:szCs w:val="21"/>
                    </w:rPr>
                    <w:t>SO</w:t>
                  </w:r>
                  <w:r w:rsidRPr="00D67FC2">
                    <w:rPr>
                      <w:b/>
                      <w:bCs/>
                      <w:sz w:val="21"/>
                      <w:szCs w:val="21"/>
                      <w:vertAlign w:val="subscript"/>
                    </w:rPr>
                    <w:t>2</w:t>
                  </w:r>
                </w:p>
              </w:tc>
              <w:tc>
                <w:tcPr>
                  <w:tcW w:w="1418" w:type="dxa"/>
                  <w:vAlign w:val="center"/>
                </w:tcPr>
                <w:p w:rsidR="008E265A" w:rsidRPr="00D67FC2" w:rsidRDefault="008E265A" w:rsidP="003E31E5">
                  <w:pPr>
                    <w:spacing w:line="320" w:lineRule="exact"/>
                    <w:jc w:val="center"/>
                    <w:rPr>
                      <w:b/>
                      <w:bCs/>
                      <w:sz w:val="21"/>
                      <w:szCs w:val="21"/>
                    </w:rPr>
                  </w:pPr>
                  <w:r w:rsidRPr="00D67FC2">
                    <w:rPr>
                      <w:b/>
                      <w:bCs/>
                      <w:sz w:val="21"/>
                      <w:szCs w:val="21"/>
                    </w:rPr>
                    <w:t>NO</w:t>
                  </w:r>
                  <w:r w:rsidRPr="00D67FC2">
                    <w:rPr>
                      <w:b/>
                      <w:bCs/>
                      <w:sz w:val="21"/>
                      <w:szCs w:val="21"/>
                      <w:vertAlign w:val="subscript"/>
                    </w:rPr>
                    <w:t>2</w:t>
                  </w:r>
                </w:p>
              </w:tc>
              <w:tc>
                <w:tcPr>
                  <w:tcW w:w="1559" w:type="dxa"/>
                  <w:tcBorders>
                    <w:right w:val="single" w:sz="4" w:space="0" w:color="auto"/>
                  </w:tcBorders>
                  <w:vAlign w:val="center"/>
                </w:tcPr>
                <w:p w:rsidR="008E265A" w:rsidRPr="00D67FC2" w:rsidRDefault="008E265A" w:rsidP="003E31E5">
                  <w:pPr>
                    <w:spacing w:line="320" w:lineRule="exact"/>
                    <w:jc w:val="center"/>
                    <w:rPr>
                      <w:b/>
                      <w:bCs/>
                      <w:sz w:val="21"/>
                      <w:szCs w:val="21"/>
                    </w:rPr>
                  </w:pPr>
                  <w:r w:rsidRPr="00D67FC2">
                    <w:rPr>
                      <w:b/>
                      <w:bCs/>
                      <w:sz w:val="21"/>
                      <w:szCs w:val="21"/>
                    </w:rPr>
                    <w:t>PM</w:t>
                  </w:r>
                  <w:r w:rsidRPr="00D67FC2">
                    <w:rPr>
                      <w:b/>
                      <w:bCs/>
                      <w:sz w:val="21"/>
                      <w:szCs w:val="21"/>
                      <w:vertAlign w:val="subscript"/>
                    </w:rPr>
                    <w:t>10</w:t>
                  </w:r>
                </w:p>
              </w:tc>
              <w:tc>
                <w:tcPr>
                  <w:tcW w:w="1359" w:type="dxa"/>
                  <w:tcBorders>
                    <w:left w:val="single" w:sz="4" w:space="0" w:color="auto"/>
                  </w:tcBorders>
                  <w:vAlign w:val="center"/>
                </w:tcPr>
                <w:p w:rsidR="008E265A" w:rsidRPr="00D67FC2" w:rsidRDefault="008E265A" w:rsidP="008E265A">
                  <w:pPr>
                    <w:spacing w:line="320" w:lineRule="exact"/>
                    <w:jc w:val="center"/>
                    <w:rPr>
                      <w:b/>
                      <w:bCs/>
                      <w:sz w:val="21"/>
                      <w:szCs w:val="21"/>
                    </w:rPr>
                  </w:pPr>
                  <w:r w:rsidRPr="008E265A">
                    <w:rPr>
                      <w:b/>
                      <w:bCs/>
                      <w:sz w:val="21"/>
                      <w:szCs w:val="21"/>
                    </w:rPr>
                    <w:t>PM</w:t>
                  </w:r>
                  <w:r>
                    <w:rPr>
                      <w:rFonts w:hint="eastAsia"/>
                      <w:b/>
                      <w:bCs/>
                      <w:sz w:val="21"/>
                      <w:szCs w:val="21"/>
                      <w:vertAlign w:val="subscript"/>
                    </w:rPr>
                    <w:t>2.5</w:t>
                  </w:r>
                </w:p>
              </w:tc>
            </w:tr>
            <w:tr w:rsidR="008E265A" w:rsidRPr="00D67FC2" w:rsidTr="008E265A">
              <w:trPr>
                <w:trHeight w:val="246"/>
                <w:jc w:val="center"/>
              </w:trPr>
              <w:tc>
                <w:tcPr>
                  <w:tcW w:w="2431" w:type="dxa"/>
                  <w:vAlign w:val="center"/>
                </w:tcPr>
                <w:p w:rsidR="008E265A" w:rsidRPr="00D67FC2" w:rsidRDefault="008E265A" w:rsidP="00D328B0">
                  <w:pPr>
                    <w:spacing w:line="320" w:lineRule="exact"/>
                    <w:jc w:val="center"/>
                    <w:rPr>
                      <w:bCs/>
                      <w:sz w:val="21"/>
                      <w:szCs w:val="21"/>
                    </w:rPr>
                  </w:pPr>
                  <w:r w:rsidRPr="00D67FC2">
                    <w:rPr>
                      <w:bCs/>
                      <w:sz w:val="21"/>
                      <w:szCs w:val="21"/>
                    </w:rPr>
                    <w:t>24</w:t>
                  </w:r>
                  <w:r w:rsidRPr="00D67FC2">
                    <w:rPr>
                      <w:bCs/>
                      <w:sz w:val="21"/>
                      <w:szCs w:val="21"/>
                    </w:rPr>
                    <w:t>小时平均</w:t>
                  </w:r>
                </w:p>
              </w:tc>
              <w:tc>
                <w:tcPr>
                  <w:tcW w:w="1388" w:type="dxa"/>
                  <w:vAlign w:val="center"/>
                </w:tcPr>
                <w:p w:rsidR="008E265A" w:rsidRPr="00D67FC2" w:rsidRDefault="008E265A" w:rsidP="003E31E5">
                  <w:pPr>
                    <w:spacing w:line="320" w:lineRule="exact"/>
                    <w:jc w:val="center"/>
                    <w:rPr>
                      <w:bCs/>
                      <w:sz w:val="21"/>
                      <w:szCs w:val="21"/>
                    </w:rPr>
                  </w:pPr>
                  <w:r w:rsidRPr="00D67FC2">
                    <w:rPr>
                      <w:bCs/>
                      <w:sz w:val="21"/>
                      <w:szCs w:val="21"/>
                    </w:rPr>
                    <w:t>150</w:t>
                  </w:r>
                </w:p>
              </w:tc>
              <w:tc>
                <w:tcPr>
                  <w:tcW w:w="1418" w:type="dxa"/>
                  <w:vAlign w:val="center"/>
                </w:tcPr>
                <w:p w:rsidR="008E265A" w:rsidRPr="00D67FC2" w:rsidRDefault="008E265A" w:rsidP="003E31E5">
                  <w:pPr>
                    <w:spacing w:line="320" w:lineRule="exact"/>
                    <w:jc w:val="center"/>
                    <w:rPr>
                      <w:bCs/>
                      <w:sz w:val="21"/>
                      <w:szCs w:val="21"/>
                    </w:rPr>
                  </w:pPr>
                  <w:r w:rsidRPr="00D67FC2">
                    <w:rPr>
                      <w:bCs/>
                      <w:sz w:val="21"/>
                      <w:szCs w:val="21"/>
                    </w:rPr>
                    <w:t>80</w:t>
                  </w:r>
                </w:p>
              </w:tc>
              <w:tc>
                <w:tcPr>
                  <w:tcW w:w="1559" w:type="dxa"/>
                  <w:tcBorders>
                    <w:right w:val="single" w:sz="4" w:space="0" w:color="auto"/>
                  </w:tcBorders>
                  <w:vAlign w:val="center"/>
                </w:tcPr>
                <w:p w:rsidR="008E265A" w:rsidRPr="00D67FC2" w:rsidRDefault="008E265A" w:rsidP="003E31E5">
                  <w:pPr>
                    <w:spacing w:line="320" w:lineRule="exact"/>
                    <w:jc w:val="center"/>
                    <w:rPr>
                      <w:bCs/>
                      <w:sz w:val="21"/>
                      <w:szCs w:val="21"/>
                    </w:rPr>
                  </w:pPr>
                  <w:r w:rsidRPr="00D67FC2">
                    <w:rPr>
                      <w:bCs/>
                      <w:sz w:val="21"/>
                      <w:szCs w:val="21"/>
                    </w:rPr>
                    <w:t>150</w:t>
                  </w:r>
                </w:p>
              </w:tc>
              <w:tc>
                <w:tcPr>
                  <w:tcW w:w="1359" w:type="dxa"/>
                  <w:tcBorders>
                    <w:left w:val="single" w:sz="4" w:space="0" w:color="auto"/>
                  </w:tcBorders>
                  <w:vAlign w:val="center"/>
                </w:tcPr>
                <w:p w:rsidR="008E265A" w:rsidRPr="00D67FC2" w:rsidRDefault="005E145E" w:rsidP="008E265A">
                  <w:pPr>
                    <w:spacing w:line="320" w:lineRule="exact"/>
                    <w:jc w:val="center"/>
                    <w:rPr>
                      <w:bCs/>
                      <w:sz w:val="21"/>
                      <w:szCs w:val="21"/>
                    </w:rPr>
                  </w:pPr>
                  <w:r>
                    <w:rPr>
                      <w:rFonts w:hint="eastAsia"/>
                      <w:bCs/>
                      <w:sz w:val="21"/>
                      <w:szCs w:val="21"/>
                    </w:rPr>
                    <w:t>75</w:t>
                  </w:r>
                </w:p>
              </w:tc>
            </w:tr>
            <w:tr w:rsidR="008E265A" w:rsidRPr="00D67FC2" w:rsidTr="008E265A">
              <w:trPr>
                <w:trHeight w:val="246"/>
                <w:jc w:val="center"/>
              </w:trPr>
              <w:tc>
                <w:tcPr>
                  <w:tcW w:w="2431" w:type="dxa"/>
                  <w:vAlign w:val="center"/>
                </w:tcPr>
                <w:p w:rsidR="008E265A" w:rsidRPr="00D67FC2" w:rsidRDefault="008E265A" w:rsidP="00D328B0">
                  <w:pPr>
                    <w:spacing w:line="320" w:lineRule="exact"/>
                    <w:jc w:val="center"/>
                    <w:rPr>
                      <w:bCs/>
                      <w:sz w:val="21"/>
                      <w:szCs w:val="21"/>
                    </w:rPr>
                  </w:pPr>
                  <w:r w:rsidRPr="00D67FC2">
                    <w:rPr>
                      <w:bCs/>
                      <w:sz w:val="21"/>
                      <w:szCs w:val="21"/>
                    </w:rPr>
                    <w:t>1</w:t>
                  </w:r>
                  <w:r w:rsidRPr="00D67FC2">
                    <w:rPr>
                      <w:bCs/>
                      <w:sz w:val="21"/>
                      <w:szCs w:val="21"/>
                    </w:rPr>
                    <w:t>小时平均</w:t>
                  </w:r>
                </w:p>
              </w:tc>
              <w:tc>
                <w:tcPr>
                  <w:tcW w:w="1388" w:type="dxa"/>
                  <w:vAlign w:val="center"/>
                </w:tcPr>
                <w:p w:rsidR="008E265A" w:rsidRPr="00D67FC2" w:rsidRDefault="008E265A" w:rsidP="003E31E5">
                  <w:pPr>
                    <w:spacing w:line="320" w:lineRule="exact"/>
                    <w:jc w:val="center"/>
                    <w:rPr>
                      <w:bCs/>
                      <w:sz w:val="21"/>
                      <w:szCs w:val="21"/>
                    </w:rPr>
                  </w:pPr>
                  <w:r w:rsidRPr="00D67FC2">
                    <w:rPr>
                      <w:bCs/>
                      <w:sz w:val="21"/>
                      <w:szCs w:val="21"/>
                    </w:rPr>
                    <w:t>500</w:t>
                  </w:r>
                </w:p>
              </w:tc>
              <w:tc>
                <w:tcPr>
                  <w:tcW w:w="1418" w:type="dxa"/>
                  <w:vAlign w:val="center"/>
                </w:tcPr>
                <w:p w:rsidR="008E265A" w:rsidRPr="00D67FC2" w:rsidRDefault="008E265A" w:rsidP="003E31E5">
                  <w:pPr>
                    <w:spacing w:line="320" w:lineRule="exact"/>
                    <w:jc w:val="center"/>
                    <w:rPr>
                      <w:bCs/>
                      <w:sz w:val="21"/>
                      <w:szCs w:val="21"/>
                    </w:rPr>
                  </w:pPr>
                  <w:r w:rsidRPr="00D67FC2">
                    <w:rPr>
                      <w:bCs/>
                      <w:sz w:val="21"/>
                      <w:szCs w:val="21"/>
                    </w:rPr>
                    <w:t>200</w:t>
                  </w:r>
                </w:p>
              </w:tc>
              <w:tc>
                <w:tcPr>
                  <w:tcW w:w="1559" w:type="dxa"/>
                  <w:tcBorders>
                    <w:right w:val="single" w:sz="4" w:space="0" w:color="auto"/>
                  </w:tcBorders>
                  <w:vAlign w:val="center"/>
                </w:tcPr>
                <w:p w:rsidR="008E265A" w:rsidRPr="00D67FC2" w:rsidRDefault="008E265A" w:rsidP="003E31E5">
                  <w:pPr>
                    <w:spacing w:line="320" w:lineRule="exact"/>
                    <w:jc w:val="center"/>
                    <w:rPr>
                      <w:bCs/>
                      <w:sz w:val="21"/>
                      <w:szCs w:val="21"/>
                    </w:rPr>
                  </w:pPr>
                  <w:r w:rsidRPr="00D67FC2">
                    <w:rPr>
                      <w:bCs/>
                      <w:sz w:val="21"/>
                      <w:szCs w:val="21"/>
                    </w:rPr>
                    <w:t>/</w:t>
                  </w:r>
                </w:p>
              </w:tc>
              <w:tc>
                <w:tcPr>
                  <w:tcW w:w="1359" w:type="dxa"/>
                  <w:tcBorders>
                    <w:left w:val="single" w:sz="4" w:space="0" w:color="auto"/>
                  </w:tcBorders>
                  <w:vAlign w:val="center"/>
                </w:tcPr>
                <w:p w:rsidR="008E265A" w:rsidRPr="00D67FC2" w:rsidRDefault="005E145E" w:rsidP="008E265A">
                  <w:pPr>
                    <w:spacing w:line="320" w:lineRule="exact"/>
                    <w:jc w:val="center"/>
                    <w:rPr>
                      <w:bCs/>
                      <w:sz w:val="21"/>
                      <w:szCs w:val="21"/>
                    </w:rPr>
                  </w:pPr>
                  <w:r>
                    <w:rPr>
                      <w:rFonts w:hint="eastAsia"/>
                      <w:bCs/>
                      <w:sz w:val="21"/>
                      <w:szCs w:val="21"/>
                    </w:rPr>
                    <w:t>/</w:t>
                  </w:r>
                </w:p>
              </w:tc>
            </w:tr>
          </w:tbl>
          <w:p w:rsidR="003E31E5" w:rsidRPr="00D67FC2" w:rsidRDefault="003E31E5" w:rsidP="003E31E5">
            <w:pPr>
              <w:spacing w:line="360" w:lineRule="auto"/>
              <w:rPr>
                <w:b/>
                <w:bCs/>
                <w:sz w:val="21"/>
                <w:szCs w:val="21"/>
              </w:rPr>
            </w:pPr>
            <w:r w:rsidRPr="00D67FC2">
              <w:rPr>
                <w:b/>
                <w:bCs/>
                <w:sz w:val="21"/>
                <w:szCs w:val="21"/>
              </w:rPr>
              <w:t>（</w:t>
            </w:r>
            <w:r w:rsidRPr="00D67FC2">
              <w:rPr>
                <w:b/>
                <w:bCs/>
                <w:sz w:val="21"/>
                <w:szCs w:val="21"/>
              </w:rPr>
              <w:t>2</w:t>
            </w:r>
            <w:r w:rsidRPr="00D67FC2">
              <w:rPr>
                <w:b/>
                <w:bCs/>
                <w:sz w:val="21"/>
                <w:szCs w:val="21"/>
              </w:rPr>
              <w:t>）《地表水环境质量标准》</w:t>
            </w:r>
            <w:r w:rsidRPr="00D67FC2">
              <w:rPr>
                <w:b/>
                <w:sz w:val="21"/>
                <w:szCs w:val="21"/>
              </w:rPr>
              <w:t>（</w:t>
            </w:r>
            <w:r w:rsidRPr="00D67FC2">
              <w:rPr>
                <w:b/>
                <w:sz w:val="21"/>
                <w:szCs w:val="21"/>
              </w:rPr>
              <w:t>GB3838-2002</w:t>
            </w:r>
            <w:r w:rsidRPr="00D67FC2">
              <w:rPr>
                <w:b/>
                <w:sz w:val="21"/>
                <w:szCs w:val="21"/>
              </w:rPr>
              <w:t>）表</w:t>
            </w:r>
            <w:r w:rsidRPr="00D67FC2">
              <w:rPr>
                <w:b/>
                <w:sz w:val="21"/>
                <w:szCs w:val="21"/>
              </w:rPr>
              <w:t xml:space="preserve">1 </w:t>
            </w:r>
            <w:r w:rsidR="00AA2390" w:rsidRPr="00D67FC2">
              <w:rPr>
                <w:rFonts w:ascii="宋体"/>
                <w:b/>
                <w:bCs/>
                <w:sz w:val="21"/>
                <w:szCs w:val="21"/>
              </w:rPr>
              <w:t>Ⅴ</w:t>
            </w:r>
            <w:r w:rsidRPr="00D67FC2">
              <w:rPr>
                <w:b/>
                <w:sz w:val="21"/>
                <w:szCs w:val="21"/>
              </w:rPr>
              <w:t>类</w:t>
            </w:r>
            <w:r w:rsidRPr="00D67FC2">
              <w:rPr>
                <w:b/>
                <w:sz w:val="21"/>
                <w:szCs w:val="21"/>
              </w:rPr>
              <w:t xml:space="preserve">       </w:t>
            </w:r>
            <w:r w:rsidRPr="00D67FC2">
              <w:rPr>
                <w:b/>
                <w:sz w:val="21"/>
                <w:szCs w:val="21"/>
              </w:rPr>
              <w:t>单位：</w:t>
            </w:r>
            <w:r w:rsidRPr="00D67FC2">
              <w:rPr>
                <w:b/>
                <w:sz w:val="21"/>
                <w:szCs w:val="21"/>
              </w:rPr>
              <w:t>mg/L</w:t>
            </w:r>
          </w:p>
          <w:tbl>
            <w:tblPr>
              <w:tblW w:w="0" w:type="auto"/>
              <w:jc w:val="center"/>
              <w:tblBorders>
                <w:top w:val="single" w:sz="12" w:space="0" w:color="auto"/>
                <w:bottom w:val="single" w:sz="12" w:space="0" w:color="auto"/>
                <w:insideH w:val="single" w:sz="6" w:space="0" w:color="auto"/>
                <w:insideV w:val="single" w:sz="6" w:space="0" w:color="auto"/>
              </w:tblBorders>
              <w:tblLook w:val="0000"/>
            </w:tblPr>
            <w:tblGrid>
              <w:gridCol w:w="2267"/>
              <w:gridCol w:w="1438"/>
              <w:gridCol w:w="1417"/>
              <w:gridCol w:w="1404"/>
              <w:gridCol w:w="1629"/>
            </w:tblGrid>
            <w:tr w:rsidR="003E31E5" w:rsidRPr="00D67FC2" w:rsidTr="00C00D32">
              <w:trPr>
                <w:trHeight w:val="377"/>
                <w:jc w:val="center"/>
              </w:trPr>
              <w:tc>
                <w:tcPr>
                  <w:tcW w:w="2267" w:type="dxa"/>
                  <w:vAlign w:val="center"/>
                </w:tcPr>
                <w:p w:rsidR="003E31E5" w:rsidRPr="00D67FC2" w:rsidRDefault="003E31E5" w:rsidP="003E31E5">
                  <w:pPr>
                    <w:spacing w:line="320" w:lineRule="exact"/>
                    <w:jc w:val="center"/>
                    <w:rPr>
                      <w:b/>
                      <w:sz w:val="21"/>
                      <w:szCs w:val="21"/>
                    </w:rPr>
                  </w:pPr>
                  <w:r w:rsidRPr="00D67FC2">
                    <w:rPr>
                      <w:b/>
                      <w:sz w:val="21"/>
                      <w:szCs w:val="21"/>
                    </w:rPr>
                    <w:t>污染物名称</w:t>
                  </w:r>
                </w:p>
              </w:tc>
              <w:tc>
                <w:tcPr>
                  <w:tcW w:w="1438" w:type="dxa"/>
                  <w:vAlign w:val="center"/>
                </w:tcPr>
                <w:p w:rsidR="003E31E5" w:rsidRPr="00D67FC2" w:rsidRDefault="003E31E5" w:rsidP="003E31E5">
                  <w:pPr>
                    <w:spacing w:line="320" w:lineRule="exact"/>
                    <w:jc w:val="center"/>
                    <w:rPr>
                      <w:b/>
                      <w:sz w:val="21"/>
                      <w:szCs w:val="21"/>
                    </w:rPr>
                  </w:pPr>
                  <w:r w:rsidRPr="00D67FC2">
                    <w:rPr>
                      <w:b/>
                      <w:sz w:val="21"/>
                      <w:szCs w:val="21"/>
                    </w:rPr>
                    <w:t>pH</w:t>
                  </w:r>
                </w:p>
              </w:tc>
              <w:tc>
                <w:tcPr>
                  <w:tcW w:w="1417" w:type="dxa"/>
                  <w:vAlign w:val="center"/>
                </w:tcPr>
                <w:p w:rsidR="003E31E5" w:rsidRPr="00D67FC2" w:rsidRDefault="003E31E5" w:rsidP="003E31E5">
                  <w:pPr>
                    <w:spacing w:line="320" w:lineRule="exact"/>
                    <w:jc w:val="center"/>
                    <w:rPr>
                      <w:b/>
                      <w:sz w:val="21"/>
                      <w:szCs w:val="21"/>
                    </w:rPr>
                  </w:pPr>
                  <w:r w:rsidRPr="00D67FC2">
                    <w:rPr>
                      <w:b/>
                      <w:sz w:val="21"/>
                      <w:szCs w:val="21"/>
                    </w:rPr>
                    <w:t>COD</w:t>
                  </w:r>
                </w:p>
              </w:tc>
              <w:tc>
                <w:tcPr>
                  <w:tcW w:w="1404" w:type="dxa"/>
                  <w:vAlign w:val="center"/>
                </w:tcPr>
                <w:p w:rsidR="003E31E5" w:rsidRPr="00D67FC2" w:rsidRDefault="003E31E5" w:rsidP="003E31E5">
                  <w:pPr>
                    <w:spacing w:line="320" w:lineRule="exact"/>
                    <w:jc w:val="center"/>
                    <w:rPr>
                      <w:b/>
                      <w:sz w:val="21"/>
                      <w:szCs w:val="21"/>
                    </w:rPr>
                  </w:pPr>
                  <w:r w:rsidRPr="00D67FC2">
                    <w:rPr>
                      <w:kern w:val="0"/>
                      <w:sz w:val="21"/>
                      <w:szCs w:val="21"/>
                    </w:rPr>
                    <w:t>BOD</w:t>
                  </w:r>
                  <w:r w:rsidRPr="00D67FC2">
                    <w:rPr>
                      <w:kern w:val="0"/>
                      <w:sz w:val="21"/>
                      <w:szCs w:val="21"/>
                      <w:vertAlign w:val="subscript"/>
                    </w:rPr>
                    <w:t>5</w:t>
                  </w:r>
                </w:p>
              </w:tc>
              <w:tc>
                <w:tcPr>
                  <w:tcW w:w="1629" w:type="dxa"/>
                  <w:vAlign w:val="center"/>
                </w:tcPr>
                <w:p w:rsidR="003E31E5" w:rsidRPr="00D67FC2" w:rsidRDefault="003E31E5" w:rsidP="003E31E5">
                  <w:pPr>
                    <w:spacing w:line="320" w:lineRule="exact"/>
                    <w:jc w:val="center"/>
                    <w:rPr>
                      <w:b/>
                      <w:sz w:val="21"/>
                      <w:szCs w:val="21"/>
                    </w:rPr>
                  </w:pPr>
                  <w:r w:rsidRPr="00D67FC2">
                    <w:rPr>
                      <w:b/>
                      <w:sz w:val="21"/>
                      <w:szCs w:val="21"/>
                    </w:rPr>
                    <w:t>氨氮</w:t>
                  </w:r>
                </w:p>
              </w:tc>
            </w:tr>
            <w:tr w:rsidR="003E31E5" w:rsidRPr="00D67FC2" w:rsidTr="00127A31">
              <w:trPr>
                <w:trHeight w:val="168"/>
                <w:jc w:val="center"/>
              </w:trPr>
              <w:tc>
                <w:tcPr>
                  <w:tcW w:w="2267" w:type="dxa"/>
                  <w:vAlign w:val="center"/>
                </w:tcPr>
                <w:p w:rsidR="003E31E5" w:rsidRPr="00D67FC2" w:rsidRDefault="003E31E5" w:rsidP="003E31E5">
                  <w:pPr>
                    <w:spacing w:line="320" w:lineRule="exact"/>
                    <w:jc w:val="center"/>
                    <w:rPr>
                      <w:sz w:val="21"/>
                      <w:szCs w:val="21"/>
                    </w:rPr>
                  </w:pPr>
                  <w:r w:rsidRPr="00D67FC2">
                    <w:rPr>
                      <w:sz w:val="21"/>
                      <w:szCs w:val="21"/>
                    </w:rPr>
                    <w:t>标准限值</w:t>
                  </w:r>
                </w:p>
              </w:tc>
              <w:tc>
                <w:tcPr>
                  <w:tcW w:w="1438" w:type="dxa"/>
                  <w:vAlign w:val="center"/>
                </w:tcPr>
                <w:p w:rsidR="003E31E5" w:rsidRPr="00D67FC2" w:rsidRDefault="003E31E5" w:rsidP="003E31E5">
                  <w:pPr>
                    <w:spacing w:line="320" w:lineRule="exact"/>
                    <w:jc w:val="center"/>
                    <w:rPr>
                      <w:sz w:val="21"/>
                      <w:szCs w:val="21"/>
                    </w:rPr>
                  </w:pPr>
                  <w:r w:rsidRPr="00D67FC2">
                    <w:rPr>
                      <w:sz w:val="21"/>
                      <w:szCs w:val="21"/>
                    </w:rPr>
                    <w:t>6</w:t>
                  </w:r>
                  <w:r w:rsidRPr="00D67FC2">
                    <w:rPr>
                      <w:sz w:val="21"/>
                      <w:szCs w:val="21"/>
                    </w:rPr>
                    <w:t>～</w:t>
                  </w:r>
                  <w:r w:rsidRPr="00D67FC2">
                    <w:rPr>
                      <w:sz w:val="21"/>
                      <w:szCs w:val="21"/>
                    </w:rPr>
                    <w:t>9</w:t>
                  </w:r>
                </w:p>
              </w:tc>
              <w:tc>
                <w:tcPr>
                  <w:tcW w:w="1417" w:type="dxa"/>
                  <w:vAlign w:val="center"/>
                </w:tcPr>
                <w:p w:rsidR="003E31E5" w:rsidRPr="00D67FC2" w:rsidRDefault="00D328B0" w:rsidP="003E31E5">
                  <w:pPr>
                    <w:spacing w:line="320" w:lineRule="exact"/>
                    <w:jc w:val="center"/>
                    <w:rPr>
                      <w:sz w:val="21"/>
                      <w:szCs w:val="21"/>
                    </w:rPr>
                  </w:pPr>
                  <w:r w:rsidRPr="00D67FC2">
                    <w:rPr>
                      <w:sz w:val="21"/>
                      <w:szCs w:val="21"/>
                    </w:rPr>
                    <w:t>40</w:t>
                  </w:r>
                </w:p>
              </w:tc>
              <w:tc>
                <w:tcPr>
                  <w:tcW w:w="1404" w:type="dxa"/>
                  <w:vAlign w:val="center"/>
                </w:tcPr>
                <w:p w:rsidR="003E31E5" w:rsidRPr="00D67FC2" w:rsidRDefault="00D328B0" w:rsidP="003E31E5">
                  <w:pPr>
                    <w:spacing w:line="320" w:lineRule="exact"/>
                    <w:jc w:val="center"/>
                    <w:rPr>
                      <w:sz w:val="21"/>
                      <w:szCs w:val="21"/>
                    </w:rPr>
                  </w:pPr>
                  <w:r w:rsidRPr="00D67FC2">
                    <w:rPr>
                      <w:sz w:val="21"/>
                      <w:szCs w:val="21"/>
                    </w:rPr>
                    <w:t>10</w:t>
                  </w:r>
                </w:p>
              </w:tc>
              <w:tc>
                <w:tcPr>
                  <w:tcW w:w="1629" w:type="dxa"/>
                  <w:vAlign w:val="center"/>
                </w:tcPr>
                <w:p w:rsidR="003E31E5" w:rsidRPr="00D67FC2" w:rsidRDefault="00D328B0" w:rsidP="003E31E5">
                  <w:pPr>
                    <w:spacing w:line="320" w:lineRule="exact"/>
                    <w:jc w:val="center"/>
                    <w:rPr>
                      <w:sz w:val="21"/>
                      <w:szCs w:val="21"/>
                    </w:rPr>
                  </w:pPr>
                  <w:r w:rsidRPr="00D67FC2">
                    <w:rPr>
                      <w:sz w:val="21"/>
                      <w:szCs w:val="21"/>
                    </w:rPr>
                    <w:t>2.0</w:t>
                  </w:r>
                </w:p>
              </w:tc>
            </w:tr>
          </w:tbl>
          <w:p w:rsidR="003E31E5" w:rsidRPr="00D67FC2" w:rsidRDefault="003E31E5" w:rsidP="003E31E5">
            <w:pPr>
              <w:spacing w:line="360" w:lineRule="auto"/>
              <w:rPr>
                <w:b/>
                <w:bCs/>
                <w:sz w:val="21"/>
                <w:szCs w:val="21"/>
              </w:rPr>
            </w:pPr>
            <w:r w:rsidRPr="00D67FC2">
              <w:rPr>
                <w:b/>
                <w:bCs/>
                <w:sz w:val="21"/>
                <w:szCs w:val="21"/>
              </w:rPr>
              <w:t>（</w:t>
            </w:r>
            <w:r w:rsidRPr="00D67FC2">
              <w:rPr>
                <w:b/>
                <w:bCs/>
                <w:sz w:val="21"/>
                <w:szCs w:val="21"/>
              </w:rPr>
              <w:t>3</w:t>
            </w:r>
            <w:r w:rsidRPr="00D67FC2">
              <w:rPr>
                <w:b/>
                <w:bCs/>
                <w:sz w:val="21"/>
                <w:szCs w:val="21"/>
              </w:rPr>
              <w:t>）《地下水质量标准》（</w:t>
            </w:r>
            <w:r w:rsidRPr="00D67FC2">
              <w:rPr>
                <w:b/>
                <w:bCs/>
                <w:sz w:val="21"/>
                <w:szCs w:val="21"/>
              </w:rPr>
              <w:t>GB/T14848-93</w:t>
            </w:r>
            <w:r w:rsidRPr="00D67FC2">
              <w:rPr>
                <w:b/>
                <w:bCs/>
                <w:sz w:val="21"/>
                <w:szCs w:val="21"/>
              </w:rPr>
              <w:t>）</w:t>
            </w:r>
            <w:r w:rsidRPr="00D67FC2">
              <w:rPr>
                <w:rFonts w:ascii="宋体"/>
                <w:b/>
                <w:bCs/>
                <w:sz w:val="21"/>
                <w:szCs w:val="21"/>
              </w:rPr>
              <w:t>Ⅲ</w:t>
            </w:r>
            <w:r w:rsidRPr="00D67FC2">
              <w:rPr>
                <w:b/>
                <w:bCs/>
                <w:sz w:val="21"/>
                <w:szCs w:val="21"/>
              </w:rPr>
              <w:t>类标准</w:t>
            </w:r>
            <w:r w:rsidRPr="00D67FC2">
              <w:rPr>
                <w:b/>
                <w:sz w:val="21"/>
                <w:szCs w:val="21"/>
              </w:rPr>
              <w:t xml:space="preserve">          </w:t>
            </w:r>
            <w:r w:rsidRPr="00D67FC2">
              <w:rPr>
                <w:b/>
                <w:sz w:val="21"/>
                <w:szCs w:val="21"/>
              </w:rPr>
              <w:t>单位：</w:t>
            </w:r>
            <w:r w:rsidRPr="00D67FC2">
              <w:rPr>
                <w:b/>
                <w:sz w:val="21"/>
                <w:szCs w:val="21"/>
              </w:rPr>
              <w:t>mg/L</w:t>
            </w:r>
          </w:p>
          <w:tbl>
            <w:tblPr>
              <w:tblW w:w="0" w:type="auto"/>
              <w:jc w:val="center"/>
              <w:tblBorders>
                <w:top w:val="single" w:sz="12" w:space="0" w:color="auto"/>
                <w:bottom w:val="single" w:sz="12" w:space="0" w:color="auto"/>
                <w:insideH w:val="single" w:sz="6" w:space="0" w:color="auto"/>
                <w:insideV w:val="single" w:sz="6" w:space="0" w:color="auto"/>
              </w:tblBorders>
              <w:tblLook w:val="0000"/>
            </w:tblPr>
            <w:tblGrid>
              <w:gridCol w:w="1410"/>
              <w:gridCol w:w="992"/>
              <w:gridCol w:w="850"/>
              <w:gridCol w:w="851"/>
              <w:gridCol w:w="992"/>
              <w:gridCol w:w="2203"/>
              <w:gridCol w:w="857"/>
            </w:tblGrid>
            <w:tr w:rsidR="003E31E5" w:rsidRPr="00D67FC2" w:rsidTr="00127A31">
              <w:trPr>
                <w:trHeight w:val="377"/>
                <w:jc w:val="center"/>
              </w:trPr>
              <w:tc>
                <w:tcPr>
                  <w:tcW w:w="1410" w:type="dxa"/>
                  <w:vAlign w:val="center"/>
                </w:tcPr>
                <w:p w:rsidR="003E31E5" w:rsidRPr="00D67FC2" w:rsidRDefault="003E31E5" w:rsidP="003E31E5">
                  <w:pPr>
                    <w:spacing w:line="320" w:lineRule="exact"/>
                    <w:jc w:val="center"/>
                    <w:rPr>
                      <w:b/>
                      <w:sz w:val="21"/>
                      <w:szCs w:val="21"/>
                    </w:rPr>
                  </w:pPr>
                  <w:r w:rsidRPr="00D67FC2">
                    <w:rPr>
                      <w:b/>
                      <w:sz w:val="21"/>
                      <w:szCs w:val="21"/>
                    </w:rPr>
                    <w:t>污染物名称</w:t>
                  </w:r>
                </w:p>
              </w:tc>
              <w:tc>
                <w:tcPr>
                  <w:tcW w:w="992" w:type="dxa"/>
                  <w:vAlign w:val="center"/>
                </w:tcPr>
                <w:p w:rsidR="003E31E5" w:rsidRPr="00D67FC2" w:rsidRDefault="003E31E5" w:rsidP="003E31E5">
                  <w:pPr>
                    <w:spacing w:line="320" w:lineRule="exact"/>
                    <w:ind w:right="-51"/>
                    <w:jc w:val="center"/>
                    <w:rPr>
                      <w:sz w:val="21"/>
                      <w:szCs w:val="21"/>
                    </w:rPr>
                  </w:pPr>
                  <w:r w:rsidRPr="00D67FC2">
                    <w:rPr>
                      <w:sz w:val="21"/>
                      <w:szCs w:val="21"/>
                    </w:rPr>
                    <w:t>pH</w:t>
                  </w:r>
                </w:p>
              </w:tc>
              <w:tc>
                <w:tcPr>
                  <w:tcW w:w="850" w:type="dxa"/>
                  <w:vAlign w:val="center"/>
                </w:tcPr>
                <w:p w:rsidR="003E31E5" w:rsidRPr="00D67FC2" w:rsidRDefault="003E31E5" w:rsidP="003E31E5">
                  <w:pPr>
                    <w:spacing w:line="320" w:lineRule="exact"/>
                    <w:ind w:right="-51"/>
                    <w:jc w:val="center"/>
                    <w:rPr>
                      <w:sz w:val="21"/>
                      <w:szCs w:val="21"/>
                    </w:rPr>
                  </w:pPr>
                  <w:r w:rsidRPr="00D67FC2">
                    <w:rPr>
                      <w:sz w:val="21"/>
                      <w:szCs w:val="21"/>
                    </w:rPr>
                    <w:t>硝酸盐</w:t>
                  </w:r>
                </w:p>
              </w:tc>
              <w:tc>
                <w:tcPr>
                  <w:tcW w:w="851" w:type="dxa"/>
                  <w:vAlign w:val="center"/>
                </w:tcPr>
                <w:p w:rsidR="003E31E5" w:rsidRPr="00D67FC2" w:rsidRDefault="003E31E5" w:rsidP="003E31E5">
                  <w:pPr>
                    <w:spacing w:line="320" w:lineRule="exact"/>
                    <w:ind w:right="-51"/>
                    <w:jc w:val="center"/>
                    <w:rPr>
                      <w:sz w:val="21"/>
                      <w:szCs w:val="21"/>
                    </w:rPr>
                  </w:pPr>
                  <w:r w:rsidRPr="00D67FC2">
                    <w:rPr>
                      <w:sz w:val="21"/>
                      <w:szCs w:val="21"/>
                    </w:rPr>
                    <w:t>总硬度</w:t>
                  </w:r>
                </w:p>
              </w:tc>
              <w:tc>
                <w:tcPr>
                  <w:tcW w:w="992" w:type="dxa"/>
                  <w:vAlign w:val="center"/>
                </w:tcPr>
                <w:p w:rsidR="003E31E5" w:rsidRPr="00D67FC2" w:rsidRDefault="003E31E5" w:rsidP="003E31E5">
                  <w:pPr>
                    <w:spacing w:line="320" w:lineRule="exact"/>
                    <w:ind w:right="-51"/>
                    <w:jc w:val="center"/>
                    <w:rPr>
                      <w:sz w:val="21"/>
                      <w:szCs w:val="21"/>
                    </w:rPr>
                  </w:pPr>
                  <w:r w:rsidRPr="00D67FC2">
                    <w:rPr>
                      <w:sz w:val="21"/>
                      <w:szCs w:val="21"/>
                    </w:rPr>
                    <w:t>氨氮</w:t>
                  </w:r>
                </w:p>
              </w:tc>
              <w:tc>
                <w:tcPr>
                  <w:tcW w:w="2203" w:type="dxa"/>
                  <w:vAlign w:val="center"/>
                </w:tcPr>
                <w:p w:rsidR="003E31E5" w:rsidRPr="00D67FC2" w:rsidRDefault="003E31E5" w:rsidP="003E31E5">
                  <w:pPr>
                    <w:spacing w:line="320" w:lineRule="exact"/>
                    <w:ind w:right="-51"/>
                    <w:jc w:val="center"/>
                    <w:rPr>
                      <w:sz w:val="21"/>
                      <w:szCs w:val="21"/>
                    </w:rPr>
                  </w:pPr>
                  <w:r w:rsidRPr="00D67FC2">
                    <w:rPr>
                      <w:sz w:val="21"/>
                      <w:szCs w:val="21"/>
                    </w:rPr>
                    <w:t>高锰酸盐指数</w:t>
                  </w:r>
                </w:p>
              </w:tc>
              <w:tc>
                <w:tcPr>
                  <w:tcW w:w="857" w:type="dxa"/>
                  <w:vAlign w:val="center"/>
                </w:tcPr>
                <w:p w:rsidR="003E31E5" w:rsidRPr="00D67FC2" w:rsidRDefault="003E31E5" w:rsidP="003E31E5">
                  <w:pPr>
                    <w:spacing w:line="320" w:lineRule="exact"/>
                    <w:ind w:right="-51"/>
                    <w:jc w:val="center"/>
                    <w:rPr>
                      <w:sz w:val="21"/>
                      <w:szCs w:val="21"/>
                    </w:rPr>
                  </w:pPr>
                  <w:r w:rsidRPr="00D67FC2">
                    <w:rPr>
                      <w:sz w:val="21"/>
                      <w:szCs w:val="21"/>
                    </w:rPr>
                    <w:t>氯化物</w:t>
                  </w:r>
                </w:p>
              </w:tc>
            </w:tr>
            <w:tr w:rsidR="003E31E5" w:rsidRPr="00D67FC2" w:rsidTr="00127A31">
              <w:trPr>
                <w:trHeight w:val="230"/>
                <w:jc w:val="center"/>
              </w:trPr>
              <w:tc>
                <w:tcPr>
                  <w:tcW w:w="1410" w:type="dxa"/>
                  <w:vAlign w:val="center"/>
                </w:tcPr>
                <w:p w:rsidR="003E31E5" w:rsidRPr="00D67FC2" w:rsidRDefault="003E31E5" w:rsidP="003E31E5">
                  <w:pPr>
                    <w:spacing w:line="320" w:lineRule="exact"/>
                    <w:jc w:val="center"/>
                    <w:rPr>
                      <w:sz w:val="21"/>
                      <w:szCs w:val="21"/>
                    </w:rPr>
                  </w:pPr>
                  <w:r w:rsidRPr="00D67FC2">
                    <w:rPr>
                      <w:sz w:val="21"/>
                      <w:szCs w:val="21"/>
                    </w:rPr>
                    <w:t>标准限值</w:t>
                  </w:r>
                </w:p>
              </w:tc>
              <w:tc>
                <w:tcPr>
                  <w:tcW w:w="992" w:type="dxa"/>
                  <w:vAlign w:val="center"/>
                </w:tcPr>
                <w:p w:rsidR="003E31E5" w:rsidRPr="00D67FC2" w:rsidRDefault="003E31E5" w:rsidP="003E31E5">
                  <w:pPr>
                    <w:spacing w:line="320" w:lineRule="exact"/>
                    <w:ind w:right="-51"/>
                    <w:jc w:val="center"/>
                    <w:rPr>
                      <w:sz w:val="21"/>
                      <w:szCs w:val="21"/>
                    </w:rPr>
                  </w:pPr>
                  <w:r w:rsidRPr="00D67FC2">
                    <w:rPr>
                      <w:sz w:val="21"/>
                      <w:szCs w:val="21"/>
                    </w:rPr>
                    <w:t>6.5</w:t>
                  </w:r>
                  <w:r w:rsidRPr="00D67FC2">
                    <w:rPr>
                      <w:sz w:val="21"/>
                      <w:szCs w:val="21"/>
                    </w:rPr>
                    <w:t>～</w:t>
                  </w:r>
                  <w:r w:rsidRPr="00D67FC2">
                    <w:rPr>
                      <w:sz w:val="21"/>
                      <w:szCs w:val="21"/>
                    </w:rPr>
                    <w:t>8.5</w:t>
                  </w:r>
                </w:p>
              </w:tc>
              <w:tc>
                <w:tcPr>
                  <w:tcW w:w="850" w:type="dxa"/>
                  <w:vAlign w:val="center"/>
                </w:tcPr>
                <w:p w:rsidR="003E31E5" w:rsidRPr="00D67FC2" w:rsidRDefault="003E31E5" w:rsidP="003E31E5">
                  <w:pPr>
                    <w:spacing w:line="320" w:lineRule="exact"/>
                    <w:ind w:right="-51"/>
                    <w:jc w:val="center"/>
                    <w:rPr>
                      <w:sz w:val="21"/>
                      <w:szCs w:val="21"/>
                    </w:rPr>
                  </w:pPr>
                  <w:r w:rsidRPr="00D67FC2">
                    <w:rPr>
                      <w:sz w:val="21"/>
                      <w:szCs w:val="21"/>
                    </w:rPr>
                    <w:t>20</w:t>
                  </w:r>
                </w:p>
              </w:tc>
              <w:tc>
                <w:tcPr>
                  <w:tcW w:w="851" w:type="dxa"/>
                  <w:vAlign w:val="center"/>
                </w:tcPr>
                <w:p w:rsidR="003E31E5" w:rsidRPr="00D67FC2" w:rsidRDefault="003E31E5" w:rsidP="003E31E5">
                  <w:pPr>
                    <w:spacing w:line="320" w:lineRule="exact"/>
                    <w:ind w:right="-51"/>
                    <w:jc w:val="center"/>
                    <w:rPr>
                      <w:sz w:val="21"/>
                      <w:szCs w:val="21"/>
                    </w:rPr>
                  </w:pPr>
                  <w:r w:rsidRPr="00D67FC2">
                    <w:rPr>
                      <w:sz w:val="21"/>
                      <w:szCs w:val="21"/>
                    </w:rPr>
                    <w:t>450</w:t>
                  </w:r>
                </w:p>
              </w:tc>
              <w:tc>
                <w:tcPr>
                  <w:tcW w:w="992" w:type="dxa"/>
                  <w:vAlign w:val="center"/>
                </w:tcPr>
                <w:p w:rsidR="003E31E5" w:rsidRPr="00D67FC2" w:rsidRDefault="003E31E5" w:rsidP="003E31E5">
                  <w:pPr>
                    <w:spacing w:line="320" w:lineRule="exact"/>
                    <w:ind w:right="-51"/>
                    <w:jc w:val="center"/>
                    <w:rPr>
                      <w:sz w:val="21"/>
                      <w:szCs w:val="21"/>
                    </w:rPr>
                  </w:pPr>
                  <w:r w:rsidRPr="00D67FC2">
                    <w:rPr>
                      <w:sz w:val="21"/>
                      <w:szCs w:val="21"/>
                    </w:rPr>
                    <w:t>0.2</w:t>
                  </w:r>
                </w:p>
              </w:tc>
              <w:tc>
                <w:tcPr>
                  <w:tcW w:w="2203" w:type="dxa"/>
                  <w:vAlign w:val="center"/>
                </w:tcPr>
                <w:p w:rsidR="003E31E5" w:rsidRPr="00D67FC2" w:rsidRDefault="003E31E5" w:rsidP="003E31E5">
                  <w:pPr>
                    <w:spacing w:line="320" w:lineRule="exact"/>
                    <w:ind w:right="-51"/>
                    <w:jc w:val="center"/>
                    <w:rPr>
                      <w:sz w:val="21"/>
                      <w:szCs w:val="21"/>
                    </w:rPr>
                  </w:pPr>
                  <w:r w:rsidRPr="00D67FC2">
                    <w:rPr>
                      <w:sz w:val="21"/>
                      <w:szCs w:val="21"/>
                    </w:rPr>
                    <w:t>3.0</w:t>
                  </w:r>
                </w:p>
              </w:tc>
              <w:tc>
                <w:tcPr>
                  <w:tcW w:w="857" w:type="dxa"/>
                  <w:vAlign w:val="center"/>
                </w:tcPr>
                <w:p w:rsidR="003E31E5" w:rsidRPr="00D67FC2" w:rsidRDefault="003E31E5" w:rsidP="003E31E5">
                  <w:pPr>
                    <w:spacing w:line="320" w:lineRule="exact"/>
                    <w:ind w:right="-51"/>
                    <w:jc w:val="center"/>
                    <w:rPr>
                      <w:sz w:val="21"/>
                      <w:szCs w:val="21"/>
                    </w:rPr>
                  </w:pPr>
                  <w:r w:rsidRPr="00D67FC2">
                    <w:rPr>
                      <w:sz w:val="21"/>
                      <w:szCs w:val="21"/>
                    </w:rPr>
                    <w:t xml:space="preserve">350 </w:t>
                  </w:r>
                </w:p>
              </w:tc>
            </w:tr>
          </w:tbl>
          <w:p w:rsidR="003E31E5" w:rsidRPr="00D67FC2" w:rsidRDefault="003E31E5" w:rsidP="003E31E5">
            <w:pPr>
              <w:spacing w:line="360" w:lineRule="auto"/>
              <w:rPr>
                <w:b/>
                <w:sz w:val="21"/>
                <w:szCs w:val="21"/>
              </w:rPr>
            </w:pPr>
            <w:r w:rsidRPr="00D67FC2">
              <w:rPr>
                <w:b/>
                <w:bCs/>
                <w:sz w:val="21"/>
                <w:szCs w:val="21"/>
              </w:rPr>
              <w:t>（</w:t>
            </w:r>
            <w:r w:rsidRPr="00D67FC2">
              <w:rPr>
                <w:b/>
                <w:bCs/>
                <w:sz w:val="21"/>
                <w:szCs w:val="21"/>
              </w:rPr>
              <w:t>4</w:t>
            </w:r>
            <w:r w:rsidRPr="00D67FC2">
              <w:rPr>
                <w:b/>
                <w:bCs/>
                <w:sz w:val="21"/>
                <w:szCs w:val="21"/>
              </w:rPr>
              <w:t>）《声环境质量标准》</w:t>
            </w:r>
            <w:r w:rsidRPr="00D67FC2">
              <w:rPr>
                <w:b/>
                <w:sz w:val="21"/>
                <w:szCs w:val="21"/>
              </w:rPr>
              <w:t>（</w:t>
            </w:r>
            <w:r w:rsidRPr="00D67FC2">
              <w:rPr>
                <w:b/>
                <w:sz w:val="21"/>
                <w:szCs w:val="21"/>
              </w:rPr>
              <w:t>GB3096-2008</w:t>
            </w:r>
            <w:r w:rsidRPr="00D67FC2">
              <w:rPr>
                <w:b/>
                <w:sz w:val="21"/>
                <w:szCs w:val="21"/>
              </w:rPr>
              <w:t>）</w:t>
            </w:r>
            <w:r w:rsidRPr="00D67FC2">
              <w:rPr>
                <w:b/>
                <w:sz w:val="21"/>
                <w:szCs w:val="21"/>
              </w:rPr>
              <w:t>2</w:t>
            </w:r>
            <w:r w:rsidRPr="00D67FC2">
              <w:rPr>
                <w:b/>
                <w:sz w:val="21"/>
                <w:szCs w:val="21"/>
              </w:rPr>
              <w:t>类</w:t>
            </w:r>
            <w:r w:rsidRPr="00D67FC2">
              <w:rPr>
                <w:b/>
                <w:sz w:val="21"/>
                <w:szCs w:val="21"/>
              </w:rPr>
              <w:t xml:space="preserve">                 </w:t>
            </w:r>
            <w:r w:rsidRPr="00D67FC2">
              <w:rPr>
                <w:b/>
                <w:sz w:val="21"/>
                <w:szCs w:val="21"/>
              </w:rPr>
              <w:t>单位：</w:t>
            </w:r>
            <w:r w:rsidRPr="00D67FC2">
              <w:rPr>
                <w:b/>
                <w:sz w:val="21"/>
                <w:szCs w:val="21"/>
              </w:rPr>
              <w:t>dB(A)</w:t>
            </w:r>
          </w:p>
          <w:tbl>
            <w:tblPr>
              <w:tblW w:w="0" w:type="auto"/>
              <w:jc w:val="center"/>
              <w:tblBorders>
                <w:top w:val="single" w:sz="12" w:space="0" w:color="auto"/>
                <w:bottom w:val="single" w:sz="12" w:space="0" w:color="auto"/>
                <w:insideH w:val="single" w:sz="6" w:space="0" w:color="auto"/>
                <w:insideV w:val="single" w:sz="6" w:space="0" w:color="auto"/>
              </w:tblBorders>
              <w:tblLook w:val="0000"/>
            </w:tblPr>
            <w:tblGrid>
              <w:gridCol w:w="2724"/>
              <w:gridCol w:w="2725"/>
              <w:gridCol w:w="2726"/>
            </w:tblGrid>
            <w:tr w:rsidR="003E31E5" w:rsidRPr="00D67FC2" w:rsidTr="00C00D32">
              <w:trPr>
                <w:trHeight w:val="194"/>
                <w:jc w:val="center"/>
              </w:trPr>
              <w:tc>
                <w:tcPr>
                  <w:tcW w:w="2724" w:type="dxa"/>
                </w:tcPr>
                <w:p w:rsidR="003E31E5" w:rsidRPr="00D67FC2" w:rsidRDefault="003E31E5" w:rsidP="003E31E5">
                  <w:pPr>
                    <w:spacing w:line="320" w:lineRule="exact"/>
                    <w:jc w:val="center"/>
                    <w:rPr>
                      <w:b/>
                      <w:bCs/>
                      <w:sz w:val="21"/>
                      <w:szCs w:val="21"/>
                    </w:rPr>
                  </w:pPr>
                  <w:r w:rsidRPr="00D67FC2">
                    <w:rPr>
                      <w:b/>
                      <w:bCs/>
                      <w:sz w:val="21"/>
                      <w:szCs w:val="21"/>
                    </w:rPr>
                    <w:t>类别</w:t>
                  </w:r>
                </w:p>
              </w:tc>
              <w:tc>
                <w:tcPr>
                  <w:tcW w:w="2725" w:type="dxa"/>
                </w:tcPr>
                <w:p w:rsidR="003E31E5" w:rsidRPr="00D67FC2" w:rsidRDefault="003E31E5" w:rsidP="003E31E5">
                  <w:pPr>
                    <w:spacing w:line="320" w:lineRule="exact"/>
                    <w:jc w:val="center"/>
                    <w:rPr>
                      <w:b/>
                      <w:bCs/>
                      <w:sz w:val="21"/>
                      <w:szCs w:val="21"/>
                    </w:rPr>
                  </w:pPr>
                  <w:r w:rsidRPr="00D67FC2">
                    <w:rPr>
                      <w:b/>
                      <w:bCs/>
                      <w:sz w:val="21"/>
                      <w:szCs w:val="21"/>
                    </w:rPr>
                    <w:t>昼间</w:t>
                  </w:r>
                </w:p>
              </w:tc>
              <w:tc>
                <w:tcPr>
                  <w:tcW w:w="2726" w:type="dxa"/>
                </w:tcPr>
                <w:p w:rsidR="003E31E5" w:rsidRPr="00D67FC2" w:rsidRDefault="003E31E5" w:rsidP="003E31E5">
                  <w:pPr>
                    <w:spacing w:line="320" w:lineRule="exact"/>
                    <w:jc w:val="center"/>
                    <w:rPr>
                      <w:b/>
                      <w:bCs/>
                      <w:sz w:val="21"/>
                      <w:szCs w:val="21"/>
                    </w:rPr>
                  </w:pPr>
                  <w:r w:rsidRPr="00D67FC2">
                    <w:rPr>
                      <w:b/>
                      <w:bCs/>
                      <w:sz w:val="21"/>
                      <w:szCs w:val="21"/>
                    </w:rPr>
                    <w:t>夜间</w:t>
                  </w:r>
                </w:p>
              </w:tc>
            </w:tr>
            <w:tr w:rsidR="003E31E5" w:rsidRPr="00D67FC2" w:rsidTr="00C00D32">
              <w:trPr>
                <w:trHeight w:val="334"/>
                <w:jc w:val="center"/>
              </w:trPr>
              <w:tc>
                <w:tcPr>
                  <w:tcW w:w="2724" w:type="dxa"/>
                </w:tcPr>
                <w:p w:rsidR="003E31E5" w:rsidRPr="00D67FC2" w:rsidRDefault="003E31E5" w:rsidP="003E31E5">
                  <w:pPr>
                    <w:spacing w:line="320" w:lineRule="exact"/>
                    <w:jc w:val="center"/>
                    <w:rPr>
                      <w:bCs/>
                      <w:sz w:val="21"/>
                      <w:szCs w:val="21"/>
                    </w:rPr>
                  </w:pPr>
                  <w:r w:rsidRPr="00D67FC2">
                    <w:rPr>
                      <w:bCs/>
                      <w:sz w:val="21"/>
                      <w:szCs w:val="21"/>
                    </w:rPr>
                    <w:t>2</w:t>
                  </w:r>
                  <w:r w:rsidRPr="00D67FC2">
                    <w:rPr>
                      <w:bCs/>
                      <w:sz w:val="21"/>
                      <w:szCs w:val="21"/>
                    </w:rPr>
                    <w:t>类</w:t>
                  </w:r>
                </w:p>
              </w:tc>
              <w:tc>
                <w:tcPr>
                  <w:tcW w:w="2725" w:type="dxa"/>
                </w:tcPr>
                <w:p w:rsidR="003E31E5" w:rsidRPr="00D67FC2" w:rsidRDefault="003E31E5" w:rsidP="003E31E5">
                  <w:pPr>
                    <w:spacing w:line="320" w:lineRule="exact"/>
                    <w:jc w:val="center"/>
                    <w:rPr>
                      <w:bCs/>
                      <w:sz w:val="21"/>
                      <w:szCs w:val="21"/>
                    </w:rPr>
                  </w:pPr>
                  <w:r w:rsidRPr="00D67FC2">
                    <w:rPr>
                      <w:bCs/>
                      <w:sz w:val="21"/>
                      <w:szCs w:val="21"/>
                    </w:rPr>
                    <w:t>60</w:t>
                  </w:r>
                </w:p>
              </w:tc>
              <w:tc>
                <w:tcPr>
                  <w:tcW w:w="2726" w:type="dxa"/>
                </w:tcPr>
                <w:p w:rsidR="003E31E5" w:rsidRPr="00D67FC2" w:rsidRDefault="003E31E5" w:rsidP="003E31E5">
                  <w:pPr>
                    <w:spacing w:line="320" w:lineRule="exact"/>
                    <w:jc w:val="center"/>
                    <w:rPr>
                      <w:bCs/>
                      <w:sz w:val="21"/>
                      <w:szCs w:val="21"/>
                    </w:rPr>
                  </w:pPr>
                  <w:r w:rsidRPr="00D67FC2">
                    <w:rPr>
                      <w:bCs/>
                      <w:sz w:val="21"/>
                      <w:szCs w:val="21"/>
                    </w:rPr>
                    <w:t>50</w:t>
                  </w:r>
                </w:p>
              </w:tc>
            </w:tr>
          </w:tbl>
          <w:p w:rsidR="00513A6D" w:rsidRPr="00D67FC2" w:rsidRDefault="00513A6D" w:rsidP="003E31E5">
            <w:pPr>
              <w:adjustRightInd w:val="0"/>
              <w:snapToGrid w:val="0"/>
              <w:spacing w:line="360" w:lineRule="auto"/>
              <w:ind w:firstLineChars="350" w:firstLine="735"/>
              <w:rPr>
                <w:sz w:val="21"/>
                <w:szCs w:val="21"/>
              </w:rPr>
            </w:pPr>
          </w:p>
        </w:tc>
      </w:tr>
      <w:tr w:rsidR="00513A6D" w:rsidRPr="00D67FC2" w:rsidTr="00127A31">
        <w:trPr>
          <w:trHeight w:hRule="exact" w:val="7097"/>
          <w:jc w:val="center"/>
        </w:trPr>
        <w:tc>
          <w:tcPr>
            <w:tcW w:w="344" w:type="pct"/>
            <w:vAlign w:val="center"/>
          </w:tcPr>
          <w:p w:rsidR="00513A6D" w:rsidRPr="00D67FC2" w:rsidRDefault="00513A6D" w:rsidP="00513A6D">
            <w:pPr>
              <w:jc w:val="center"/>
              <w:rPr>
                <w:b/>
                <w:bCs/>
                <w:sz w:val="24"/>
                <w:szCs w:val="24"/>
              </w:rPr>
            </w:pPr>
            <w:r w:rsidRPr="00D67FC2">
              <w:rPr>
                <w:b/>
                <w:bCs/>
                <w:sz w:val="24"/>
                <w:szCs w:val="24"/>
              </w:rPr>
              <w:t>污染物排放标准</w:t>
            </w:r>
          </w:p>
        </w:tc>
        <w:tc>
          <w:tcPr>
            <w:tcW w:w="4656" w:type="pct"/>
            <w:vAlign w:val="center"/>
          </w:tcPr>
          <w:p w:rsidR="006B6B2D" w:rsidRPr="00D67FC2" w:rsidRDefault="003E31E5" w:rsidP="009F5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line="360" w:lineRule="auto"/>
              <w:jc w:val="left"/>
              <w:rPr>
                <w:b/>
                <w:kern w:val="0"/>
                <w:sz w:val="21"/>
                <w:szCs w:val="21"/>
              </w:rPr>
            </w:pPr>
            <w:r w:rsidRPr="00D67FC2">
              <w:rPr>
                <w:b/>
                <w:kern w:val="0"/>
                <w:sz w:val="21"/>
                <w:szCs w:val="21"/>
              </w:rPr>
              <w:t>（</w:t>
            </w:r>
            <w:r w:rsidRPr="00D67FC2">
              <w:rPr>
                <w:b/>
                <w:kern w:val="0"/>
                <w:sz w:val="21"/>
                <w:szCs w:val="21"/>
              </w:rPr>
              <w:t>1</w:t>
            </w:r>
            <w:r w:rsidRPr="00D67FC2">
              <w:rPr>
                <w:b/>
                <w:kern w:val="0"/>
                <w:sz w:val="21"/>
                <w:szCs w:val="21"/>
              </w:rPr>
              <w:t>）</w:t>
            </w:r>
            <w:r w:rsidR="006B6B2D" w:rsidRPr="00D67FC2">
              <w:rPr>
                <w:b/>
                <w:kern w:val="0"/>
                <w:sz w:val="21"/>
                <w:szCs w:val="21"/>
              </w:rPr>
              <w:t>锅炉大气污染物排放标准</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5606"/>
              <w:gridCol w:w="709"/>
              <w:gridCol w:w="993"/>
              <w:gridCol w:w="1019"/>
            </w:tblGrid>
            <w:tr w:rsidR="006B6B2D" w:rsidRPr="00D67FC2" w:rsidTr="0040222A">
              <w:trPr>
                <w:trHeight w:val="377"/>
                <w:jc w:val="center"/>
              </w:trPr>
              <w:tc>
                <w:tcPr>
                  <w:tcW w:w="3366" w:type="pct"/>
                  <w:tcMar>
                    <w:left w:w="0" w:type="dxa"/>
                    <w:right w:w="0" w:type="dxa"/>
                  </w:tcMar>
                  <w:vAlign w:val="center"/>
                </w:tcPr>
                <w:p w:rsidR="006B6B2D" w:rsidRPr="00D67FC2" w:rsidRDefault="006B6B2D" w:rsidP="006B6B2D">
                  <w:pPr>
                    <w:spacing w:line="360" w:lineRule="exact"/>
                    <w:jc w:val="center"/>
                    <w:rPr>
                      <w:b/>
                      <w:sz w:val="21"/>
                      <w:szCs w:val="21"/>
                    </w:rPr>
                  </w:pPr>
                  <w:r w:rsidRPr="00D67FC2">
                    <w:rPr>
                      <w:b/>
                      <w:sz w:val="21"/>
                      <w:szCs w:val="21"/>
                    </w:rPr>
                    <w:t>污染物名称</w:t>
                  </w:r>
                </w:p>
              </w:tc>
              <w:tc>
                <w:tcPr>
                  <w:tcW w:w="426" w:type="pct"/>
                  <w:tcMar>
                    <w:left w:w="0" w:type="dxa"/>
                    <w:right w:w="0" w:type="dxa"/>
                  </w:tcMar>
                  <w:vAlign w:val="center"/>
                </w:tcPr>
                <w:p w:rsidR="006B6B2D" w:rsidRPr="00D67FC2" w:rsidRDefault="006B6B2D" w:rsidP="006B6B2D">
                  <w:pPr>
                    <w:spacing w:line="360" w:lineRule="exact"/>
                    <w:jc w:val="center"/>
                    <w:rPr>
                      <w:b/>
                      <w:sz w:val="21"/>
                      <w:szCs w:val="21"/>
                    </w:rPr>
                  </w:pPr>
                  <w:r w:rsidRPr="00D67FC2">
                    <w:rPr>
                      <w:b/>
                      <w:sz w:val="21"/>
                      <w:szCs w:val="21"/>
                    </w:rPr>
                    <w:t>颗粒物</w:t>
                  </w:r>
                </w:p>
              </w:tc>
              <w:tc>
                <w:tcPr>
                  <w:tcW w:w="596" w:type="pct"/>
                  <w:tcMar>
                    <w:left w:w="0" w:type="dxa"/>
                    <w:right w:w="0" w:type="dxa"/>
                  </w:tcMar>
                  <w:vAlign w:val="center"/>
                </w:tcPr>
                <w:p w:rsidR="006B6B2D" w:rsidRPr="00D67FC2" w:rsidRDefault="006B6B2D" w:rsidP="006B6B2D">
                  <w:pPr>
                    <w:spacing w:line="360" w:lineRule="exact"/>
                    <w:jc w:val="center"/>
                    <w:rPr>
                      <w:b/>
                      <w:sz w:val="21"/>
                      <w:szCs w:val="21"/>
                    </w:rPr>
                  </w:pPr>
                  <w:r w:rsidRPr="00D67FC2">
                    <w:rPr>
                      <w:b/>
                      <w:sz w:val="21"/>
                      <w:szCs w:val="21"/>
                    </w:rPr>
                    <w:t>二氧化硫</w:t>
                  </w:r>
                </w:p>
              </w:tc>
              <w:tc>
                <w:tcPr>
                  <w:tcW w:w="612" w:type="pct"/>
                  <w:tcMar>
                    <w:left w:w="0" w:type="dxa"/>
                    <w:right w:w="0" w:type="dxa"/>
                  </w:tcMar>
                  <w:vAlign w:val="center"/>
                </w:tcPr>
                <w:p w:rsidR="006B6B2D" w:rsidRPr="00D67FC2" w:rsidRDefault="006B6B2D" w:rsidP="006B6B2D">
                  <w:pPr>
                    <w:spacing w:line="360" w:lineRule="exact"/>
                    <w:jc w:val="center"/>
                    <w:rPr>
                      <w:b/>
                      <w:sz w:val="21"/>
                      <w:szCs w:val="21"/>
                    </w:rPr>
                  </w:pPr>
                  <w:r w:rsidRPr="00D67FC2">
                    <w:rPr>
                      <w:b/>
                      <w:kern w:val="0"/>
                      <w:sz w:val="21"/>
                      <w:szCs w:val="21"/>
                    </w:rPr>
                    <w:t>氮氧化物</w:t>
                  </w:r>
                </w:p>
              </w:tc>
            </w:tr>
            <w:tr w:rsidR="006B6B2D" w:rsidRPr="00D67FC2" w:rsidTr="0040222A">
              <w:trPr>
                <w:trHeight w:val="377"/>
                <w:jc w:val="center"/>
              </w:trPr>
              <w:tc>
                <w:tcPr>
                  <w:tcW w:w="3366" w:type="pct"/>
                  <w:tcMar>
                    <w:left w:w="0" w:type="dxa"/>
                    <w:right w:w="0" w:type="dxa"/>
                  </w:tcMar>
                  <w:vAlign w:val="center"/>
                </w:tcPr>
                <w:p w:rsidR="006B6B2D" w:rsidRPr="00D67FC2" w:rsidRDefault="00127A31" w:rsidP="006B6B2D">
                  <w:pPr>
                    <w:spacing w:line="360" w:lineRule="exact"/>
                    <w:jc w:val="center"/>
                    <w:rPr>
                      <w:sz w:val="21"/>
                      <w:szCs w:val="21"/>
                    </w:rPr>
                  </w:pPr>
                  <w:r w:rsidRPr="00127A31">
                    <w:rPr>
                      <w:sz w:val="21"/>
                      <w:szCs w:val="21"/>
                    </w:rPr>
                    <w:t>《锅炉大气污染物排放标准》（</w:t>
                  </w:r>
                  <w:r w:rsidRPr="00127A31">
                    <w:rPr>
                      <w:sz w:val="21"/>
                      <w:szCs w:val="21"/>
                    </w:rPr>
                    <w:t>GB13271-2014</w:t>
                  </w:r>
                  <w:r w:rsidRPr="00127A31">
                    <w:rPr>
                      <w:sz w:val="21"/>
                      <w:szCs w:val="21"/>
                    </w:rPr>
                    <w:t>）表</w:t>
                  </w:r>
                  <w:r w:rsidRPr="00127A31">
                    <w:rPr>
                      <w:sz w:val="21"/>
                      <w:szCs w:val="21"/>
                    </w:rPr>
                    <w:t>2</w:t>
                  </w:r>
                  <w:r w:rsidRPr="00127A31">
                    <w:rPr>
                      <w:sz w:val="21"/>
                      <w:szCs w:val="21"/>
                    </w:rPr>
                    <w:t>燃气锅炉</w:t>
                  </w:r>
                  <w:r w:rsidR="006B6B2D" w:rsidRPr="00D67FC2">
                    <w:rPr>
                      <w:sz w:val="21"/>
                      <w:szCs w:val="21"/>
                    </w:rPr>
                    <w:t>标准限值</w:t>
                  </w:r>
                </w:p>
              </w:tc>
              <w:tc>
                <w:tcPr>
                  <w:tcW w:w="426" w:type="pct"/>
                  <w:tcMar>
                    <w:left w:w="0" w:type="dxa"/>
                    <w:right w:w="0" w:type="dxa"/>
                  </w:tcMar>
                  <w:vAlign w:val="center"/>
                </w:tcPr>
                <w:p w:rsidR="006B6B2D" w:rsidRPr="00D67FC2" w:rsidRDefault="006B6B2D" w:rsidP="006B6B2D">
                  <w:pPr>
                    <w:spacing w:line="360" w:lineRule="exact"/>
                    <w:jc w:val="center"/>
                    <w:rPr>
                      <w:sz w:val="21"/>
                      <w:szCs w:val="21"/>
                    </w:rPr>
                  </w:pPr>
                  <w:r w:rsidRPr="00D67FC2">
                    <w:rPr>
                      <w:sz w:val="21"/>
                      <w:szCs w:val="21"/>
                    </w:rPr>
                    <w:t>20</w:t>
                  </w:r>
                </w:p>
              </w:tc>
              <w:tc>
                <w:tcPr>
                  <w:tcW w:w="596" w:type="pct"/>
                  <w:tcMar>
                    <w:left w:w="0" w:type="dxa"/>
                    <w:right w:w="0" w:type="dxa"/>
                  </w:tcMar>
                  <w:vAlign w:val="center"/>
                </w:tcPr>
                <w:p w:rsidR="006B6B2D" w:rsidRPr="00D67FC2" w:rsidRDefault="006B6B2D" w:rsidP="006B6B2D">
                  <w:pPr>
                    <w:spacing w:line="360" w:lineRule="exact"/>
                    <w:jc w:val="center"/>
                    <w:rPr>
                      <w:sz w:val="21"/>
                      <w:szCs w:val="21"/>
                    </w:rPr>
                  </w:pPr>
                  <w:r w:rsidRPr="00D67FC2">
                    <w:rPr>
                      <w:sz w:val="21"/>
                      <w:szCs w:val="21"/>
                    </w:rPr>
                    <w:t>50</w:t>
                  </w:r>
                </w:p>
              </w:tc>
              <w:tc>
                <w:tcPr>
                  <w:tcW w:w="612" w:type="pct"/>
                  <w:tcMar>
                    <w:left w:w="0" w:type="dxa"/>
                    <w:right w:w="0" w:type="dxa"/>
                  </w:tcMar>
                  <w:vAlign w:val="center"/>
                </w:tcPr>
                <w:p w:rsidR="006B6B2D" w:rsidRPr="00D67FC2" w:rsidRDefault="006B6B2D" w:rsidP="006B6B2D">
                  <w:pPr>
                    <w:spacing w:line="360" w:lineRule="exact"/>
                    <w:jc w:val="center"/>
                    <w:rPr>
                      <w:sz w:val="21"/>
                      <w:szCs w:val="21"/>
                    </w:rPr>
                  </w:pPr>
                  <w:r w:rsidRPr="00D67FC2">
                    <w:rPr>
                      <w:sz w:val="21"/>
                      <w:szCs w:val="21"/>
                    </w:rPr>
                    <w:t>200</w:t>
                  </w:r>
                </w:p>
              </w:tc>
            </w:tr>
            <w:tr w:rsidR="00127A31" w:rsidRPr="00D67FC2" w:rsidTr="0040222A">
              <w:trPr>
                <w:trHeight w:val="377"/>
                <w:jc w:val="center"/>
              </w:trPr>
              <w:tc>
                <w:tcPr>
                  <w:tcW w:w="3366" w:type="pct"/>
                  <w:tcMar>
                    <w:left w:w="0" w:type="dxa"/>
                    <w:right w:w="0" w:type="dxa"/>
                  </w:tcMar>
                  <w:vAlign w:val="center"/>
                </w:tcPr>
                <w:p w:rsidR="00127A31" w:rsidRPr="00127A31" w:rsidRDefault="00127A31" w:rsidP="00127A31">
                  <w:pPr>
                    <w:spacing w:line="360" w:lineRule="exact"/>
                    <w:jc w:val="center"/>
                    <w:rPr>
                      <w:sz w:val="21"/>
                      <w:szCs w:val="21"/>
                    </w:rPr>
                  </w:pPr>
                  <w:r>
                    <w:rPr>
                      <w:rFonts w:hint="eastAsia"/>
                      <w:sz w:val="21"/>
                      <w:szCs w:val="21"/>
                    </w:rPr>
                    <w:t>《河南省工业炉窑大气污染物排放标准》（</w:t>
                  </w:r>
                  <w:r>
                    <w:rPr>
                      <w:rFonts w:hint="eastAsia"/>
                      <w:sz w:val="21"/>
                      <w:szCs w:val="21"/>
                    </w:rPr>
                    <w:t>DB41/1066-2015</w:t>
                  </w:r>
                  <w:r>
                    <w:rPr>
                      <w:rFonts w:hint="eastAsia"/>
                      <w:sz w:val="21"/>
                      <w:szCs w:val="21"/>
                    </w:rPr>
                    <w:t>）</w:t>
                  </w:r>
                </w:p>
              </w:tc>
              <w:tc>
                <w:tcPr>
                  <w:tcW w:w="426" w:type="pct"/>
                  <w:tcMar>
                    <w:left w:w="0" w:type="dxa"/>
                    <w:right w:w="0" w:type="dxa"/>
                  </w:tcMar>
                  <w:vAlign w:val="center"/>
                </w:tcPr>
                <w:p w:rsidR="00127A31" w:rsidRPr="00D67FC2" w:rsidRDefault="0040222A" w:rsidP="006B6B2D">
                  <w:pPr>
                    <w:spacing w:line="360" w:lineRule="exact"/>
                    <w:jc w:val="center"/>
                    <w:rPr>
                      <w:sz w:val="21"/>
                      <w:szCs w:val="21"/>
                    </w:rPr>
                  </w:pPr>
                  <w:r>
                    <w:rPr>
                      <w:rFonts w:hint="eastAsia"/>
                      <w:sz w:val="21"/>
                      <w:szCs w:val="21"/>
                    </w:rPr>
                    <w:t>30</w:t>
                  </w:r>
                </w:p>
              </w:tc>
              <w:tc>
                <w:tcPr>
                  <w:tcW w:w="596" w:type="pct"/>
                  <w:tcMar>
                    <w:left w:w="0" w:type="dxa"/>
                    <w:right w:w="0" w:type="dxa"/>
                  </w:tcMar>
                  <w:vAlign w:val="center"/>
                </w:tcPr>
                <w:p w:rsidR="00127A31" w:rsidRPr="00D67FC2" w:rsidRDefault="0040222A" w:rsidP="006B6B2D">
                  <w:pPr>
                    <w:spacing w:line="360" w:lineRule="exact"/>
                    <w:jc w:val="center"/>
                    <w:rPr>
                      <w:sz w:val="21"/>
                      <w:szCs w:val="21"/>
                    </w:rPr>
                  </w:pPr>
                  <w:r>
                    <w:rPr>
                      <w:rFonts w:hint="eastAsia"/>
                      <w:sz w:val="21"/>
                      <w:szCs w:val="21"/>
                    </w:rPr>
                    <w:t>200</w:t>
                  </w:r>
                </w:p>
              </w:tc>
              <w:tc>
                <w:tcPr>
                  <w:tcW w:w="612" w:type="pct"/>
                  <w:tcMar>
                    <w:left w:w="0" w:type="dxa"/>
                    <w:right w:w="0" w:type="dxa"/>
                  </w:tcMar>
                  <w:vAlign w:val="center"/>
                </w:tcPr>
                <w:p w:rsidR="00127A31" w:rsidRPr="00D67FC2" w:rsidRDefault="0040222A" w:rsidP="006B6B2D">
                  <w:pPr>
                    <w:spacing w:line="360" w:lineRule="exact"/>
                    <w:jc w:val="center"/>
                    <w:rPr>
                      <w:sz w:val="21"/>
                      <w:szCs w:val="21"/>
                    </w:rPr>
                  </w:pPr>
                  <w:r>
                    <w:rPr>
                      <w:rFonts w:hint="eastAsia"/>
                      <w:sz w:val="21"/>
                      <w:szCs w:val="21"/>
                    </w:rPr>
                    <w:t>400</w:t>
                  </w:r>
                </w:p>
              </w:tc>
            </w:tr>
          </w:tbl>
          <w:p w:rsidR="003E31E5" w:rsidRPr="00D67FC2" w:rsidRDefault="006B6B2D" w:rsidP="009F5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line="360" w:lineRule="auto"/>
              <w:jc w:val="left"/>
              <w:rPr>
                <w:b/>
                <w:kern w:val="0"/>
                <w:sz w:val="21"/>
                <w:szCs w:val="21"/>
              </w:rPr>
            </w:pPr>
            <w:r w:rsidRPr="00D67FC2">
              <w:rPr>
                <w:b/>
                <w:kern w:val="0"/>
                <w:sz w:val="21"/>
                <w:szCs w:val="21"/>
              </w:rPr>
              <w:t>（</w:t>
            </w:r>
            <w:r w:rsidRPr="00D67FC2">
              <w:rPr>
                <w:b/>
                <w:kern w:val="0"/>
                <w:sz w:val="21"/>
                <w:szCs w:val="21"/>
              </w:rPr>
              <w:t>2</w:t>
            </w:r>
            <w:r w:rsidRPr="00D67FC2">
              <w:rPr>
                <w:b/>
                <w:kern w:val="0"/>
                <w:sz w:val="21"/>
                <w:szCs w:val="21"/>
              </w:rPr>
              <w:t>）</w:t>
            </w:r>
            <w:r w:rsidR="003E31E5" w:rsidRPr="00D67FC2">
              <w:rPr>
                <w:b/>
                <w:kern w:val="0"/>
                <w:sz w:val="21"/>
                <w:szCs w:val="21"/>
              </w:rPr>
              <w:t>《污水综合排放标准》</w:t>
            </w:r>
            <w:r w:rsidR="003E31E5" w:rsidRPr="00D67FC2">
              <w:rPr>
                <w:b/>
                <w:sz w:val="21"/>
                <w:szCs w:val="21"/>
              </w:rPr>
              <w:t>（</w:t>
            </w:r>
            <w:r w:rsidR="003E31E5" w:rsidRPr="00D67FC2">
              <w:rPr>
                <w:b/>
                <w:sz w:val="21"/>
                <w:szCs w:val="21"/>
              </w:rPr>
              <w:t>GB8978—1996</w:t>
            </w:r>
            <w:r w:rsidR="003E31E5" w:rsidRPr="00D67FC2">
              <w:rPr>
                <w:b/>
                <w:sz w:val="21"/>
                <w:szCs w:val="21"/>
              </w:rPr>
              <w:t>）表</w:t>
            </w:r>
            <w:r w:rsidR="003E31E5" w:rsidRPr="00D67FC2">
              <w:rPr>
                <w:b/>
                <w:sz w:val="21"/>
                <w:szCs w:val="21"/>
              </w:rPr>
              <w:t xml:space="preserve">4 </w:t>
            </w:r>
            <w:r w:rsidR="003E31E5" w:rsidRPr="00D67FC2">
              <w:rPr>
                <w:b/>
                <w:sz w:val="21"/>
                <w:szCs w:val="21"/>
              </w:rPr>
              <w:t>三级</w:t>
            </w:r>
          </w:p>
          <w:tbl>
            <w:tblPr>
              <w:tblW w:w="0" w:type="auto"/>
              <w:jc w:val="center"/>
              <w:tblBorders>
                <w:top w:val="single" w:sz="12" w:space="0" w:color="auto"/>
                <w:bottom w:val="single" w:sz="12" w:space="0" w:color="auto"/>
                <w:insideH w:val="single" w:sz="6" w:space="0" w:color="auto"/>
                <w:insideV w:val="single" w:sz="6" w:space="0" w:color="auto"/>
              </w:tblBorders>
              <w:tblLook w:val="0000"/>
            </w:tblPr>
            <w:tblGrid>
              <w:gridCol w:w="2267"/>
              <w:gridCol w:w="1438"/>
              <w:gridCol w:w="1417"/>
              <w:gridCol w:w="1404"/>
              <w:gridCol w:w="1629"/>
            </w:tblGrid>
            <w:tr w:rsidR="003E31E5" w:rsidRPr="00D67FC2" w:rsidTr="00C00D32">
              <w:trPr>
                <w:trHeight w:val="377"/>
                <w:jc w:val="center"/>
              </w:trPr>
              <w:tc>
                <w:tcPr>
                  <w:tcW w:w="2267" w:type="dxa"/>
                  <w:vAlign w:val="center"/>
                </w:tcPr>
                <w:p w:rsidR="003E31E5" w:rsidRPr="00D67FC2" w:rsidRDefault="003E31E5" w:rsidP="008A44F5">
                  <w:pPr>
                    <w:spacing w:line="360" w:lineRule="exact"/>
                    <w:jc w:val="center"/>
                    <w:rPr>
                      <w:b/>
                      <w:sz w:val="21"/>
                      <w:szCs w:val="21"/>
                    </w:rPr>
                  </w:pPr>
                  <w:r w:rsidRPr="00D67FC2">
                    <w:rPr>
                      <w:b/>
                      <w:sz w:val="21"/>
                      <w:szCs w:val="21"/>
                    </w:rPr>
                    <w:t>污染物名称</w:t>
                  </w:r>
                </w:p>
              </w:tc>
              <w:tc>
                <w:tcPr>
                  <w:tcW w:w="1438" w:type="dxa"/>
                  <w:vAlign w:val="center"/>
                </w:tcPr>
                <w:p w:rsidR="003E31E5" w:rsidRPr="00D67FC2" w:rsidRDefault="003E31E5" w:rsidP="008A44F5">
                  <w:pPr>
                    <w:spacing w:line="360" w:lineRule="exact"/>
                    <w:jc w:val="center"/>
                    <w:rPr>
                      <w:b/>
                      <w:sz w:val="21"/>
                      <w:szCs w:val="21"/>
                    </w:rPr>
                  </w:pPr>
                  <w:r w:rsidRPr="00D67FC2">
                    <w:rPr>
                      <w:b/>
                      <w:sz w:val="21"/>
                      <w:szCs w:val="21"/>
                    </w:rPr>
                    <w:t>pH</w:t>
                  </w:r>
                </w:p>
              </w:tc>
              <w:tc>
                <w:tcPr>
                  <w:tcW w:w="1417" w:type="dxa"/>
                  <w:vAlign w:val="center"/>
                </w:tcPr>
                <w:p w:rsidR="003E31E5" w:rsidRPr="00D67FC2" w:rsidRDefault="003E31E5" w:rsidP="008A44F5">
                  <w:pPr>
                    <w:spacing w:line="360" w:lineRule="exact"/>
                    <w:jc w:val="center"/>
                    <w:rPr>
                      <w:b/>
                      <w:sz w:val="21"/>
                      <w:szCs w:val="21"/>
                    </w:rPr>
                  </w:pPr>
                  <w:r w:rsidRPr="00D67FC2">
                    <w:rPr>
                      <w:b/>
                      <w:sz w:val="21"/>
                      <w:szCs w:val="21"/>
                    </w:rPr>
                    <w:t>COD</w:t>
                  </w:r>
                </w:p>
              </w:tc>
              <w:tc>
                <w:tcPr>
                  <w:tcW w:w="1404" w:type="dxa"/>
                  <w:vAlign w:val="center"/>
                </w:tcPr>
                <w:p w:rsidR="003E31E5" w:rsidRPr="00D67FC2" w:rsidRDefault="003E31E5" w:rsidP="008A44F5">
                  <w:pPr>
                    <w:spacing w:line="360" w:lineRule="exact"/>
                    <w:jc w:val="center"/>
                    <w:rPr>
                      <w:b/>
                      <w:sz w:val="21"/>
                      <w:szCs w:val="21"/>
                    </w:rPr>
                  </w:pPr>
                  <w:r w:rsidRPr="00D67FC2">
                    <w:rPr>
                      <w:b/>
                      <w:kern w:val="0"/>
                      <w:sz w:val="21"/>
                      <w:szCs w:val="21"/>
                    </w:rPr>
                    <w:t>BOD</w:t>
                  </w:r>
                  <w:r w:rsidRPr="00D67FC2">
                    <w:rPr>
                      <w:b/>
                      <w:kern w:val="0"/>
                      <w:sz w:val="21"/>
                      <w:szCs w:val="21"/>
                      <w:vertAlign w:val="subscript"/>
                    </w:rPr>
                    <w:t>5</w:t>
                  </w:r>
                </w:p>
              </w:tc>
              <w:tc>
                <w:tcPr>
                  <w:tcW w:w="1629" w:type="dxa"/>
                  <w:vAlign w:val="center"/>
                </w:tcPr>
                <w:p w:rsidR="003E31E5" w:rsidRPr="00D67FC2" w:rsidRDefault="003E31E5" w:rsidP="008A44F5">
                  <w:pPr>
                    <w:spacing w:line="360" w:lineRule="exact"/>
                    <w:jc w:val="center"/>
                    <w:rPr>
                      <w:b/>
                      <w:sz w:val="21"/>
                      <w:szCs w:val="21"/>
                    </w:rPr>
                  </w:pPr>
                  <w:r w:rsidRPr="00D67FC2">
                    <w:rPr>
                      <w:b/>
                      <w:sz w:val="21"/>
                      <w:szCs w:val="21"/>
                    </w:rPr>
                    <w:t>氨氮</w:t>
                  </w:r>
                </w:p>
              </w:tc>
            </w:tr>
            <w:tr w:rsidR="003E31E5" w:rsidRPr="00D67FC2" w:rsidTr="00C00D32">
              <w:trPr>
                <w:trHeight w:val="377"/>
                <w:jc w:val="center"/>
              </w:trPr>
              <w:tc>
                <w:tcPr>
                  <w:tcW w:w="2267" w:type="dxa"/>
                  <w:vAlign w:val="center"/>
                </w:tcPr>
                <w:p w:rsidR="003E31E5" w:rsidRPr="00D67FC2" w:rsidRDefault="003E31E5" w:rsidP="008A44F5">
                  <w:pPr>
                    <w:spacing w:line="360" w:lineRule="exact"/>
                    <w:jc w:val="center"/>
                    <w:rPr>
                      <w:sz w:val="21"/>
                      <w:szCs w:val="21"/>
                    </w:rPr>
                  </w:pPr>
                  <w:r w:rsidRPr="00D67FC2">
                    <w:rPr>
                      <w:sz w:val="21"/>
                      <w:szCs w:val="21"/>
                    </w:rPr>
                    <w:t>标准限值</w:t>
                  </w:r>
                </w:p>
              </w:tc>
              <w:tc>
                <w:tcPr>
                  <w:tcW w:w="1438" w:type="dxa"/>
                  <w:vAlign w:val="center"/>
                </w:tcPr>
                <w:p w:rsidR="003E31E5" w:rsidRPr="00D67FC2" w:rsidRDefault="003E31E5" w:rsidP="008A44F5">
                  <w:pPr>
                    <w:spacing w:line="360" w:lineRule="exact"/>
                    <w:jc w:val="center"/>
                    <w:rPr>
                      <w:sz w:val="21"/>
                      <w:szCs w:val="21"/>
                    </w:rPr>
                  </w:pPr>
                  <w:r w:rsidRPr="00D67FC2">
                    <w:rPr>
                      <w:sz w:val="21"/>
                      <w:szCs w:val="21"/>
                    </w:rPr>
                    <w:t>6</w:t>
                  </w:r>
                  <w:r w:rsidRPr="00D67FC2">
                    <w:rPr>
                      <w:sz w:val="21"/>
                      <w:szCs w:val="21"/>
                    </w:rPr>
                    <w:t>～</w:t>
                  </w:r>
                  <w:r w:rsidRPr="00D67FC2">
                    <w:rPr>
                      <w:sz w:val="21"/>
                      <w:szCs w:val="21"/>
                    </w:rPr>
                    <w:t>9</w:t>
                  </w:r>
                </w:p>
              </w:tc>
              <w:tc>
                <w:tcPr>
                  <w:tcW w:w="1417" w:type="dxa"/>
                  <w:vAlign w:val="center"/>
                </w:tcPr>
                <w:p w:rsidR="003E31E5" w:rsidRPr="00D67FC2" w:rsidRDefault="003E31E5" w:rsidP="008A44F5">
                  <w:pPr>
                    <w:spacing w:line="360" w:lineRule="exact"/>
                    <w:jc w:val="center"/>
                    <w:rPr>
                      <w:sz w:val="21"/>
                      <w:szCs w:val="21"/>
                    </w:rPr>
                  </w:pPr>
                  <w:r w:rsidRPr="00D67FC2">
                    <w:rPr>
                      <w:sz w:val="21"/>
                      <w:szCs w:val="21"/>
                    </w:rPr>
                    <w:t>500</w:t>
                  </w:r>
                </w:p>
              </w:tc>
              <w:tc>
                <w:tcPr>
                  <w:tcW w:w="1404" w:type="dxa"/>
                  <w:vAlign w:val="center"/>
                </w:tcPr>
                <w:p w:rsidR="003E31E5" w:rsidRPr="00D67FC2" w:rsidRDefault="003E31E5" w:rsidP="008A44F5">
                  <w:pPr>
                    <w:spacing w:line="360" w:lineRule="exact"/>
                    <w:jc w:val="center"/>
                    <w:rPr>
                      <w:sz w:val="21"/>
                      <w:szCs w:val="21"/>
                    </w:rPr>
                  </w:pPr>
                  <w:r w:rsidRPr="00D67FC2">
                    <w:rPr>
                      <w:sz w:val="21"/>
                      <w:szCs w:val="21"/>
                    </w:rPr>
                    <w:t>300</w:t>
                  </w:r>
                </w:p>
              </w:tc>
              <w:tc>
                <w:tcPr>
                  <w:tcW w:w="1629" w:type="dxa"/>
                  <w:vAlign w:val="center"/>
                </w:tcPr>
                <w:p w:rsidR="003E31E5" w:rsidRPr="00D67FC2" w:rsidRDefault="003E31E5" w:rsidP="008A44F5">
                  <w:pPr>
                    <w:spacing w:line="360" w:lineRule="exact"/>
                    <w:jc w:val="center"/>
                    <w:rPr>
                      <w:sz w:val="21"/>
                      <w:szCs w:val="21"/>
                    </w:rPr>
                  </w:pPr>
                  <w:r w:rsidRPr="00D67FC2">
                    <w:rPr>
                      <w:sz w:val="21"/>
                      <w:szCs w:val="21"/>
                    </w:rPr>
                    <w:t>/</w:t>
                  </w:r>
                </w:p>
              </w:tc>
            </w:tr>
          </w:tbl>
          <w:p w:rsidR="003E31E5" w:rsidRPr="00D67FC2" w:rsidRDefault="003E31E5" w:rsidP="003E31E5">
            <w:pPr>
              <w:spacing w:line="360" w:lineRule="auto"/>
              <w:rPr>
                <w:b/>
                <w:bCs/>
                <w:sz w:val="21"/>
                <w:szCs w:val="21"/>
              </w:rPr>
            </w:pPr>
            <w:r w:rsidRPr="00D67FC2">
              <w:rPr>
                <w:b/>
                <w:bCs/>
                <w:sz w:val="21"/>
                <w:szCs w:val="21"/>
              </w:rPr>
              <w:t>（</w:t>
            </w:r>
            <w:r w:rsidR="006B6B2D" w:rsidRPr="00D67FC2">
              <w:rPr>
                <w:b/>
                <w:bCs/>
                <w:sz w:val="21"/>
                <w:szCs w:val="21"/>
              </w:rPr>
              <w:t>3</w:t>
            </w:r>
            <w:r w:rsidRPr="00D67FC2">
              <w:rPr>
                <w:b/>
                <w:bCs/>
                <w:sz w:val="21"/>
                <w:szCs w:val="21"/>
              </w:rPr>
              <w:t>）《工业企业厂界环境噪声排放标准》（</w:t>
            </w:r>
            <w:r w:rsidRPr="00D67FC2">
              <w:rPr>
                <w:b/>
                <w:bCs/>
                <w:sz w:val="21"/>
                <w:szCs w:val="21"/>
              </w:rPr>
              <w:t>GB12348-2008</w:t>
            </w:r>
            <w:r w:rsidRPr="00D67FC2">
              <w:rPr>
                <w:b/>
                <w:bCs/>
                <w:sz w:val="21"/>
                <w:szCs w:val="21"/>
              </w:rPr>
              <w:t>）</w:t>
            </w:r>
            <w:r w:rsidRPr="00D67FC2">
              <w:rPr>
                <w:b/>
                <w:bCs/>
                <w:sz w:val="21"/>
                <w:szCs w:val="21"/>
              </w:rPr>
              <w:t xml:space="preserve">  </w:t>
            </w:r>
            <w:r w:rsidRPr="00D67FC2">
              <w:rPr>
                <w:b/>
                <w:bCs/>
                <w:sz w:val="21"/>
                <w:szCs w:val="21"/>
              </w:rPr>
              <w:t>单位：</w:t>
            </w:r>
            <w:r w:rsidRPr="00D67FC2">
              <w:rPr>
                <w:b/>
                <w:bCs/>
                <w:sz w:val="21"/>
                <w:szCs w:val="21"/>
              </w:rPr>
              <w:t>dB(A)</w:t>
            </w:r>
          </w:p>
          <w:tbl>
            <w:tblPr>
              <w:tblW w:w="0" w:type="auto"/>
              <w:jc w:val="center"/>
              <w:tblBorders>
                <w:top w:val="single" w:sz="12" w:space="0" w:color="auto"/>
                <w:bottom w:val="single" w:sz="12" w:space="0" w:color="auto"/>
                <w:insideH w:val="single" w:sz="6" w:space="0" w:color="auto"/>
                <w:insideV w:val="single" w:sz="6" w:space="0" w:color="auto"/>
              </w:tblBorders>
              <w:tblLook w:val="0000"/>
            </w:tblPr>
            <w:tblGrid>
              <w:gridCol w:w="2944"/>
              <w:gridCol w:w="2862"/>
              <w:gridCol w:w="2349"/>
            </w:tblGrid>
            <w:tr w:rsidR="003E31E5" w:rsidRPr="00D67FC2" w:rsidTr="00C00D32">
              <w:trPr>
                <w:trHeight w:val="46"/>
                <w:jc w:val="center"/>
              </w:trPr>
              <w:tc>
                <w:tcPr>
                  <w:tcW w:w="2944" w:type="dxa"/>
                  <w:vAlign w:val="center"/>
                </w:tcPr>
                <w:p w:rsidR="003E31E5" w:rsidRPr="00D67FC2" w:rsidRDefault="003E31E5" w:rsidP="008A44F5">
                  <w:pPr>
                    <w:spacing w:line="360" w:lineRule="exact"/>
                    <w:jc w:val="center"/>
                    <w:rPr>
                      <w:b/>
                      <w:sz w:val="21"/>
                      <w:szCs w:val="21"/>
                    </w:rPr>
                  </w:pPr>
                  <w:r w:rsidRPr="00D67FC2">
                    <w:rPr>
                      <w:b/>
                      <w:sz w:val="21"/>
                      <w:szCs w:val="21"/>
                    </w:rPr>
                    <w:t>类别</w:t>
                  </w:r>
                </w:p>
              </w:tc>
              <w:tc>
                <w:tcPr>
                  <w:tcW w:w="2862" w:type="dxa"/>
                  <w:vAlign w:val="center"/>
                </w:tcPr>
                <w:p w:rsidR="003E31E5" w:rsidRPr="00D67FC2" w:rsidRDefault="003E31E5" w:rsidP="008A44F5">
                  <w:pPr>
                    <w:spacing w:line="360" w:lineRule="exact"/>
                    <w:jc w:val="center"/>
                    <w:rPr>
                      <w:b/>
                      <w:sz w:val="21"/>
                      <w:szCs w:val="21"/>
                    </w:rPr>
                  </w:pPr>
                  <w:r w:rsidRPr="00D67FC2">
                    <w:rPr>
                      <w:b/>
                      <w:sz w:val="21"/>
                      <w:szCs w:val="21"/>
                    </w:rPr>
                    <w:t>昼间</w:t>
                  </w:r>
                </w:p>
              </w:tc>
              <w:tc>
                <w:tcPr>
                  <w:tcW w:w="2349" w:type="dxa"/>
                  <w:vAlign w:val="center"/>
                </w:tcPr>
                <w:p w:rsidR="003E31E5" w:rsidRPr="00D67FC2" w:rsidRDefault="003E31E5" w:rsidP="008A44F5">
                  <w:pPr>
                    <w:spacing w:line="360" w:lineRule="exact"/>
                    <w:jc w:val="center"/>
                    <w:rPr>
                      <w:b/>
                      <w:sz w:val="21"/>
                      <w:szCs w:val="21"/>
                    </w:rPr>
                  </w:pPr>
                  <w:r w:rsidRPr="00D67FC2">
                    <w:rPr>
                      <w:b/>
                      <w:sz w:val="21"/>
                      <w:szCs w:val="21"/>
                    </w:rPr>
                    <w:t>夜间</w:t>
                  </w:r>
                </w:p>
              </w:tc>
            </w:tr>
            <w:tr w:rsidR="003E31E5" w:rsidRPr="00D67FC2" w:rsidTr="00C00D32">
              <w:trPr>
                <w:trHeight w:val="59"/>
                <w:jc w:val="center"/>
              </w:trPr>
              <w:tc>
                <w:tcPr>
                  <w:tcW w:w="2944" w:type="dxa"/>
                  <w:vAlign w:val="center"/>
                </w:tcPr>
                <w:p w:rsidR="003E31E5" w:rsidRPr="00D67FC2" w:rsidRDefault="008A44F5" w:rsidP="008A44F5">
                  <w:pPr>
                    <w:spacing w:line="360" w:lineRule="exact"/>
                    <w:jc w:val="center"/>
                    <w:rPr>
                      <w:sz w:val="21"/>
                      <w:szCs w:val="21"/>
                    </w:rPr>
                  </w:pPr>
                  <w:r w:rsidRPr="00D67FC2">
                    <w:rPr>
                      <w:sz w:val="21"/>
                      <w:szCs w:val="21"/>
                    </w:rPr>
                    <w:t>2</w:t>
                  </w:r>
                  <w:r w:rsidR="003E31E5" w:rsidRPr="00D67FC2">
                    <w:rPr>
                      <w:sz w:val="21"/>
                      <w:szCs w:val="21"/>
                    </w:rPr>
                    <w:t>类</w:t>
                  </w:r>
                </w:p>
              </w:tc>
              <w:tc>
                <w:tcPr>
                  <w:tcW w:w="2862" w:type="dxa"/>
                  <w:vAlign w:val="center"/>
                </w:tcPr>
                <w:p w:rsidR="003E31E5" w:rsidRPr="00D67FC2" w:rsidRDefault="003E31E5" w:rsidP="008A44F5">
                  <w:pPr>
                    <w:spacing w:line="360" w:lineRule="exact"/>
                    <w:jc w:val="center"/>
                    <w:rPr>
                      <w:sz w:val="21"/>
                      <w:szCs w:val="21"/>
                    </w:rPr>
                  </w:pPr>
                  <w:r w:rsidRPr="00D67FC2">
                    <w:rPr>
                      <w:sz w:val="21"/>
                      <w:szCs w:val="21"/>
                    </w:rPr>
                    <w:t>6</w:t>
                  </w:r>
                  <w:r w:rsidR="008A44F5" w:rsidRPr="00D67FC2">
                    <w:rPr>
                      <w:sz w:val="21"/>
                      <w:szCs w:val="21"/>
                    </w:rPr>
                    <w:t>0</w:t>
                  </w:r>
                </w:p>
              </w:tc>
              <w:tc>
                <w:tcPr>
                  <w:tcW w:w="2349" w:type="dxa"/>
                  <w:vAlign w:val="center"/>
                </w:tcPr>
                <w:p w:rsidR="003E31E5" w:rsidRPr="00D67FC2" w:rsidRDefault="003E31E5" w:rsidP="008A44F5">
                  <w:pPr>
                    <w:spacing w:line="360" w:lineRule="exact"/>
                    <w:jc w:val="center"/>
                    <w:rPr>
                      <w:sz w:val="21"/>
                      <w:szCs w:val="21"/>
                    </w:rPr>
                  </w:pPr>
                  <w:r w:rsidRPr="00D67FC2">
                    <w:rPr>
                      <w:sz w:val="21"/>
                      <w:szCs w:val="21"/>
                    </w:rPr>
                    <w:t>5</w:t>
                  </w:r>
                  <w:r w:rsidR="008A44F5" w:rsidRPr="00D67FC2">
                    <w:rPr>
                      <w:sz w:val="21"/>
                      <w:szCs w:val="21"/>
                    </w:rPr>
                    <w:t>0</w:t>
                  </w:r>
                </w:p>
              </w:tc>
            </w:tr>
          </w:tbl>
          <w:p w:rsidR="006B6B2D" w:rsidRPr="00D67FC2" w:rsidRDefault="003E31E5" w:rsidP="006B6B2D">
            <w:pPr>
              <w:spacing w:line="500" w:lineRule="exact"/>
              <w:rPr>
                <w:b/>
                <w:sz w:val="21"/>
                <w:szCs w:val="21"/>
              </w:rPr>
            </w:pPr>
            <w:r w:rsidRPr="00D67FC2">
              <w:rPr>
                <w:b/>
                <w:sz w:val="21"/>
                <w:szCs w:val="21"/>
              </w:rPr>
              <w:t>（</w:t>
            </w:r>
            <w:r w:rsidR="006B6B2D" w:rsidRPr="00D67FC2">
              <w:rPr>
                <w:b/>
                <w:sz w:val="21"/>
                <w:szCs w:val="21"/>
              </w:rPr>
              <w:t>4</w:t>
            </w:r>
            <w:r w:rsidRPr="00D67FC2">
              <w:rPr>
                <w:b/>
                <w:sz w:val="21"/>
                <w:szCs w:val="21"/>
              </w:rPr>
              <w:t>）</w:t>
            </w:r>
            <w:r w:rsidR="006B6B2D" w:rsidRPr="00D67FC2">
              <w:rPr>
                <w:b/>
                <w:sz w:val="21"/>
                <w:szCs w:val="21"/>
              </w:rPr>
              <w:t>《一般工业固体废物贮存、处置场污染控制标准》（</w:t>
            </w:r>
            <w:r w:rsidR="006B6B2D" w:rsidRPr="00D67FC2">
              <w:rPr>
                <w:b/>
                <w:sz w:val="21"/>
                <w:szCs w:val="21"/>
              </w:rPr>
              <w:t>GB18599-2001</w:t>
            </w:r>
            <w:r w:rsidR="006B6B2D" w:rsidRPr="00D67FC2">
              <w:rPr>
                <w:b/>
                <w:sz w:val="21"/>
                <w:szCs w:val="21"/>
              </w:rPr>
              <w:t>）及修改单</w:t>
            </w:r>
          </w:p>
          <w:p w:rsidR="00513A6D" w:rsidRPr="00D67FC2" w:rsidRDefault="006B6B2D" w:rsidP="00127A31">
            <w:pPr>
              <w:spacing w:line="500" w:lineRule="exact"/>
              <w:rPr>
                <w:sz w:val="24"/>
                <w:szCs w:val="24"/>
              </w:rPr>
            </w:pPr>
            <w:r w:rsidRPr="00D67FC2">
              <w:rPr>
                <w:b/>
                <w:sz w:val="21"/>
                <w:szCs w:val="21"/>
              </w:rPr>
              <w:t xml:space="preserve">    </w:t>
            </w:r>
            <w:r w:rsidRPr="00D67FC2">
              <w:rPr>
                <w:b/>
                <w:sz w:val="21"/>
                <w:szCs w:val="21"/>
              </w:rPr>
              <w:t>《危险废物贮存污染控制标准》（</w:t>
            </w:r>
            <w:r w:rsidRPr="00D67FC2">
              <w:rPr>
                <w:b/>
                <w:sz w:val="21"/>
                <w:szCs w:val="21"/>
              </w:rPr>
              <w:t>GB18597-2001</w:t>
            </w:r>
            <w:r w:rsidRPr="00D67FC2">
              <w:rPr>
                <w:b/>
                <w:sz w:val="21"/>
                <w:szCs w:val="21"/>
              </w:rPr>
              <w:t>）及修改单</w:t>
            </w:r>
          </w:p>
        </w:tc>
      </w:tr>
      <w:tr w:rsidR="00466A7C" w:rsidRPr="00D67FC2" w:rsidTr="003E31E5">
        <w:trPr>
          <w:trHeight w:val="1969"/>
          <w:jc w:val="center"/>
        </w:trPr>
        <w:tc>
          <w:tcPr>
            <w:tcW w:w="344" w:type="pct"/>
            <w:vAlign w:val="center"/>
          </w:tcPr>
          <w:p w:rsidR="00F92445" w:rsidRPr="00D67FC2" w:rsidRDefault="00F92445" w:rsidP="00513A6D">
            <w:pPr>
              <w:jc w:val="center"/>
              <w:rPr>
                <w:b/>
                <w:bCs/>
                <w:sz w:val="24"/>
                <w:szCs w:val="24"/>
              </w:rPr>
            </w:pPr>
            <w:r w:rsidRPr="00D67FC2">
              <w:rPr>
                <w:b/>
                <w:bCs/>
                <w:sz w:val="24"/>
                <w:szCs w:val="24"/>
              </w:rPr>
              <w:lastRenderedPageBreak/>
              <w:t>总量控制指标</w:t>
            </w:r>
          </w:p>
        </w:tc>
        <w:tc>
          <w:tcPr>
            <w:tcW w:w="4656" w:type="pct"/>
            <w:vAlign w:val="center"/>
          </w:tcPr>
          <w:p w:rsidR="003A7BA4" w:rsidRPr="00D67FC2" w:rsidRDefault="003A7BA4" w:rsidP="003E31E5">
            <w:pPr>
              <w:spacing w:line="480" w:lineRule="exact"/>
              <w:ind w:firstLineChars="200" w:firstLine="480"/>
              <w:rPr>
                <w:sz w:val="24"/>
              </w:rPr>
            </w:pPr>
            <w:r w:rsidRPr="00D67FC2">
              <w:rPr>
                <w:sz w:val="24"/>
              </w:rPr>
              <w:t>现有工程验收时</w:t>
            </w:r>
            <w:r w:rsidR="002B00DF" w:rsidRPr="00D67FC2">
              <w:rPr>
                <w:sz w:val="24"/>
              </w:rPr>
              <w:t>及本项目</w:t>
            </w:r>
            <w:r w:rsidRPr="00D67FC2">
              <w:rPr>
                <w:sz w:val="24"/>
              </w:rPr>
              <w:t>总量情况见下表：</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496"/>
              <w:gridCol w:w="1560"/>
              <w:gridCol w:w="2695"/>
              <w:gridCol w:w="2576"/>
            </w:tblGrid>
            <w:tr w:rsidR="003A7BA4" w:rsidRPr="00D67FC2" w:rsidTr="002B00DF">
              <w:trPr>
                <w:trHeight w:val="46"/>
                <w:jc w:val="center"/>
              </w:trPr>
              <w:tc>
                <w:tcPr>
                  <w:tcW w:w="1835" w:type="pct"/>
                  <w:gridSpan w:val="2"/>
                  <w:vMerge w:val="restart"/>
                  <w:vAlign w:val="center"/>
                </w:tcPr>
                <w:p w:rsidR="003A7BA4" w:rsidRPr="00D67FC2" w:rsidRDefault="003A7BA4" w:rsidP="003A7BA4">
                  <w:pPr>
                    <w:spacing w:line="360" w:lineRule="exact"/>
                    <w:jc w:val="center"/>
                    <w:rPr>
                      <w:b/>
                      <w:sz w:val="21"/>
                      <w:szCs w:val="21"/>
                    </w:rPr>
                  </w:pPr>
                  <w:r w:rsidRPr="00D67FC2">
                    <w:rPr>
                      <w:b/>
                      <w:sz w:val="21"/>
                      <w:szCs w:val="21"/>
                    </w:rPr>
                    <w:t>类别</w:t>
                  </w:r>
                </w:p>
              </w:tc>
              <w:tc>
                <w:tcPr>
                  <w:tcW w:w="3165" w:type="pct"/>
                  <w:gridSpan w:val="2"/>
                  <w:vAlign w:val="center"/>
                </w:tcPr>
                <w:p w:rsidR="003A7BA4" w:rsidRPr="00D67FC2" w:rsidRDefault="003A7BA4" w:rsidP="003A7BA4">
                  <w:pPr>
                    <w:spacing w:line="360" w:lineRule="exact"/>
                    <w:jc w:val="center"/>
                    <w:rPr>
                      <w:b/>
                      <w:sz w:val="21"/>
                      <w:szCs w:val="21"/>
                    </w:rPr>
                  </w:pPr>
                  <w:r w:rsidRPr="00D67FC2">
                    <w:rPr>
                      <w:b/>
                      <w:sz w:val="21"/>
                      <w:szCs w:val="21"/>
                    </w:rPr>
                    <w:t>排放情况</w:t>
                  </w:r>
                </w:p>
              </w:tc>
            </w:tr>
            <w:tr w:rsidR="003A7BA4" w:rsidRPr="00D67FC2" w:rsidTr="002B00DF">
              <w:trPr>
                <w:trHeight w:val="46"/>
                <w:jc w:val="center"/>
              </w:trPr>
              <w:tc>
                <w:tcPr>
                  <w:tcW w:w="1835" w:type="pct"/>
                  <w:gridSpan w:val="2"/>
                  <w:vMerge/>
                  <w:vAlign w:val="center"/>
                </w:tcPr>
                <w:p w:rsidR="003A7BA4" w:rsidRPr="00D67FC2" w:rsidRDefault="003A7BA4" w:rsidP="003A7BA4">
                  <w:pPr>
                    <w:spacing w:line="360" w:lineRule="exact"/>
                    <w:jc w:val="center"/>
                    <w:rPr>
                      <w:b/>
                      <w:sz w:val="21"/>
                      <w:szCs w:val="21"/>
                    </w:rPr>
                  </w:pPr>
                </w:p>
              </w:tc>
              <w:tc>
                <w:tcPr>
                  <w:tcW w:w="1618" w:type="pct"/>
                  <w:tcBorders>
                    <w:right w:val="single" w:sz="4" w:space="0" w:color="auto"/>
                  </w:tcBorders>
                  <w:vAlign w:val="center"/>
                </w:tcPr>
                <w:p w:rsidR="003A7BA4" w:rsidRPr="00D67FC2" w:rsidRDefault="003A7BA4" w:rsidP="003A7BA4">
                  <w:pPr>
                    <w:spacing w:line="360" w:lineRule="exact"/>
                    <w:jc w:val="center"/>
                    <w:rPr>
                      <w:b/>
                      <w:sz w:val="21"/>
                      <w:szCs w:val="21"/>
                    </w:rPr>
                  </w:pPr>
                  <w:r w:rsidRPr="00D67FC2">
                    <w:rPr>
                      <w:b/>
                      <w:sz w:val="21"/>
                      <w:szCs w:val="21"/>
                    </w:rPr>
                    <w:t>验收时排放（</w:t>
                  </w:r>
                  <w:r w:rsidRPr="00D67FC2">
                    <w:rPr>
                      <w:b/>
                      <w:sz w:val="21"/>
                      <w:szCs w:val="21"/>
                    </w:rPr>
                    <w:t>t/a</w:t>
                  </w:r>
                  <w:r w:rsidRPr="00D67FC2">
                    <w:rPr>
                      <w:b/>
                      <w:sz w:val="21"/>
                      <w:szCs w:val="21"/>
                    </w:rPr>
                    <w:t>）</w:t>
                  </w:r>
                </w:p>
              </w:tc>
              <w:tc>
                <w:tcPr>
                  <w:tcW w:w="1547" w:type="pct"/>
                  <w:tcBorders>
                    <w:left w:val="single" w:sz="4" w:space="0" w:color="auto"/>
                  </w:tcBorders>
                  <w:vAlign w:val="center"/>
                </w:tcPr>
                <w:p w:rsidR="003A7BA4" w:rsidRPr="00D67FC2" w:rsidRDefault="003A7BA4" w:rsidP="003A7BA4">
                  <w:pPr>
                    <w:spacing w:line="360" w:lineRule="exact"/>
                    <w:jc w:val="center"/>
                    <w:rPr>
                      <w:b/>
                      <w:sz w:val="21"/>
                      <w:szCs w:val="21"/>
                    </w:rPr>
                  </w:pPr>
                  <w:r w:rsidRPr="00D67FC2">
                    <w:rPr>
                      <w:b/>
                      <w:sz w:val="21"/>
                      <w:szCs w:val="21"/>
                    </w:rPr>
                    <w:t>本项目排放（</w:t>
                  </w:r>
                  <w:r w:rsidRPr="00D67FC2">
                    <w:rPr>
                      <w:b/>
                      <w:sz w:val="21"/>
                      <w:szCs w:val="21"/>
                    </w:rPr>
                    <w:t>t/a</w:t>
                  </w:r>
                  <w:r w:rsidRPr="00D67FC2">
                    <w:rPr>
                      <w:b/>
                      <w:sz w:val="21"/>
                      <w:szCs w:val="21"/>
                    </w:rPr>
                    <w:t>）</w:t>
                  </w:r>
                </w:p>
              </w:tc>
            </w:tr>
            <w:tr w:rsidR="003A7BA4" w:rsidRPr="00D67FC2" w:rsidTr="002B00DF">
              <w:trPr>
                <w:trHeight w:val="59"/>
                <w:jc w:val="center"/>
              </w:trPr>
              <w:tc>
                <w:tcPr>
                  <w:tcW w:w="898" w:type="pct"/>
                  <w:vMerge w:val="restart"/>
                  <w:tcBorders>
                    <w:right w:val="single" w:sz="4" w:space="0" w:color="auto"/>
                  </w:tcBorders>
                  <w:vAlign w:val="center"/>
                </w:tcPr>
                <w:p w:rsidR="003A7BA4" w:rsidRPr="00D67FC2" w:rsidRDefault="003A7BA4" w:rsidP="003A7BA4">
                  <w:pPr>
                    <w:spacing w:line="360" w:lineRule="exact"/>
                    <w:jc w:val="center"/>
                    <w:rPr>
                      <w:sz w:val="21"/>
                      <w:szCs w:val="21"/>
                    </w:rPr>
                  </w:pPr>
                  <w:r w:rsidRPr="00D67FC2">
                    <w:rPr>
                      <w:sz w:val="21"/>
                      <w:szCs w:val="21"/>
                    </w:rPr>
                    <w:t>废气</w:t>
                  </w:r>
                </w:p>
              </w:tc>
              <w:tc>
                <w:tcPr>
                  <w:tcW w:w="937" w:type="pct"/>
                  <w:tcBorders>
                    <w:left w:val="single" w:sz="4" w:space="0" w:color="auto"/>
                  </w:tcBorders>
                  <w:vAlign w:val="center"/>
                </w:tcPr>
                <w:p w:rsidR="003A7BA4" w:rsidRPr="00D67FC2" w:rsidRDefault="003A7BA4" w:rsidP="003A7BA4">
                  <w:pPr>
                    <w:spacing w:line="360" w:lineRule="exact"/>
                    <w:jc w:val="center"/>
                    <w:rPr>
                      <w:sz w:val="21"/>
                      <w:szCs w:val="21"/>
                    </w:rPr>
                  </w:pPr>
                  <w:r w:rsidRPr="00D67FC2">
                    <w:rPr>
                      <w:sz w:val="21"/>
                      <w:szCs w:val="21"/>
                    </w:rPr>
                    <w:t>烟尘</w:t>
                  </w:r>
                </w:p>
              </w:tc>
              <w:tc>
                <w:tcPr>
                  <w:tcW w:w="1618" w:type="pct"/>
                  <w:vAlign w:val="center"/>
                </w:tcPr>
                <w:p w:rsidR="003A7BA4" w:rsidRPr="00D67FC2" w:rsidRDefault="002B00DF" w:rsidP="003A7BA4">
                  <w:pPr>
                    <w:spacing w:line="360" w:lineRule="exact"/>
                    <w:jc w:val="center"/>
                    <w:rPr>
                      <w:sz w:val="21"/>
                      <w:szCs w:val="21"/>
                    </w:rPr>
                  </w:pPr>
                  <w:r w:rsidRPr="00D67FC2">
                    <w:rPr>
                      <w:sz w:val="21"/>
                      <w:szCs w:val="21"/>
                    </w:rPr>
                    <w:t>19.71</w:t>
                  </w:r>
                  <w:r w:rsidR="00C34CCF">
                    <w:rPr>
                      <w:rFonts w:hint="eastAsia"/>
                      <w:sz w:val="21"/>
                      <w:szCs w:val="21"/>
                    </w:rPr>
                    <w:t>（燃煤锅炉已拆除）</w:t>
                  </w:r>
                </w:p>
              </w:tc>
              <w:tc>
                <w:tcPr>
                  <w:tcW w:w="1547" w:type="pct"/>
                  <w:vAlign w:val="center"/>
                </w:tcPr>
                <w:p w:rsidR="003A7BA4" w:rsidRPr="00D67FC2" w:rsidRDefault="002B00DF" w:rsidP="00B57307">
                  <w:pPr>
                    <w:spacing w:line="360" w:lineRule="exact"/>
                    <w:jc w:val="center"/>
                    <w:rPr>
                      <w:sz w:val="21"/>
                      <w:szCs w:val="21"/>
                    </w:rPr>
                  </w:pPr>
                  <w:r w:rsidRPr="00D67FC2">
                    <w:rPr>
                      <w:sz w:val="21"/>
                      <w:szCs w:val="21"/>
                    </w:rPr>
                    <w:t>0.48</w:t>
                  </w:r>
                  <w:r w:rsidR="00B57307" w:rsidRPr="00B57307">
                    <w:rPr>
                      <w:rFonts w:hint="eastAsia"/>
                      <w:sz w:val="21"/>
                      <w:szCs w:val="21"/>
                    </w:rPr>
                    <w:t>（</w:t>
                  </w:r>
                  <w:r w:rsidR="00B57307">
                    <w:rPr>
                      <w:rFonts w:hint="eastAsia"/>
                      <w:sz w:val="21"/>
                      <w:szCs w:val="21"/>
                    </w:rPr>
                    <w:t>天然气</w:t>
                  </w:r>
                  <w:r w:rsidR="00B57307" w:rsidRPr="00B57307">
                    <w:rPr>
                      <w:rFonts w:hint="eastAsia"/>
                      <w:sz w:val="21"/>
                      <w:szCs w:val="21"/>
                    </w:rPr>
                    <w:t>炉）</w:t>
                  </w:r>
                </w:p>
              </w:tc>
            </w:tr>
            <w:tr w:rsidR="003A7BA4" w:rsidRPr="00D67FC2" w:rsidTr="002B00DF">
              <w:trPr>
                <w:trHeight w:val="59"/>
                <w:jc w:val="center"/>
              </w:trPr>
              <w:tc>
                <w:tcPr>
                  <w:tcW w:w="898" w:type="pct"/>
                  <w:vMerge/>
                  <w:tcBorders>
                    <w:right w:val="single" w:sz="4" w:space="0" w:color="auto"/>
                  </w:tcBorders>
                  <w:vAlign w:val="center"/>
                </w:tcPr>
                <w:p w:rsidR="003A7BA4" w:rsidRPr="00D67FC2" w:rsidRDefault="003A7BA4" w:rsidP="003A7BA4">
                  <w:pPr>
                    <w:spacing w:line="360" w:lineRule="exact"/>
                    <w:jc w:val="center"/>
                    <w:rPr>
                      <w:sz w:val="21"/>
                      <w:szCs w:val="21"/>
                    </w:rPr>
                  </w:pPr>
                </w:p>
              </w:tc>
              <w:tc>
                <w:tcPr>
                  <w:tcW w:w="937" w:type="pct"/>
                  <w:tcBorders>
                    <w:left w:val="single" w:sz="4" w:space="0" w:color="auto"/>
                  </w:tcBorders>
                  <w:vAlign w:val="center"/>
                </w:tcPr>
                <w:p w:rsidR="003A7BA4" w:rsidRPr="00D67FC2" w:rsidRDefault="003A7BA4" w:rsidP="003A7BA4">
                  <w:pPr>
                    <w:spacing w:line="360" w:lineRule="exact"/>
                    <w:jc w:val="center"/>
                    <w:rPr>
                      <w:sz w:val="21"/>
                      <w:szCs w:val="21"/>
                    </w:rPr>
                  </w:pPr>
                  <w:r w:rsidRPr="00D67FC2">
                    <w:rPr>
                      <w:sz w:val="21"/>
                      <w:szCs w:val="21"/>
                    </w:rPr>
                    <w:t>SO</w:t>
                  </w:r>
                  <w:r w:rsidRPr="00D67FC2">
                    <w:rPr>
                      <w:sz w:val="21"/>
                      <w:szCs w:val="21"/>
                      <w:vertAlign w:val="subscript"/>
                    </w:rPr>
                    <w:t>2</w:t>
                  </w:r>
                </w:p>
              </w:tc>
              <w:tc>
                <w:tcPr>
                  <w:tcW w:w="1618" w:type="pct"/>
                  <w:vAlign w:val="center"/>
                </w:tcPr>
                <w:p w:rsidR="003A7BA4" w:rsidRPr="00D67FC2" w:rsidRDefault="002B00DF" w:rsidP="003A7BA4">
                  <w:pPr>
                    <w:spacing w:line="360" w:lineRule="exact"/>
                    <w:jc w:val="center"/>
                    <w:rPr>
                      <w:sz w:val="21"/>
                      <w:szCs w:val="21"/>
                    </w:rPr>
                  </w:pPr>
                  <w:r w:rsidRPr="00D67FC2">
                    <w:rPr>
                      <w:sz w:val="21"/>
                      <w:szCs w:val="21"/>
                    </w:rPr>
                    <w:t>41.23</w:t>
                  </w:r>
                  <w:r w:rsidR="00C34CCF" w:rsidRPr="00C34CCF">
                    <w:rPr>
                      <w:rFonts w:hint="eastAsia"/>
                      <w:sz w:val="21"/>
                      <w:szCs w:val="21"/>
                    </w:rPr>
                    <w:t>（燃煤锅炉已拆除）</w:t>
                  </w:r>
                </w:p>
              </w:tc>
              <w:tc>
                <w:tcPr>
                  <w:tcW w:w="1547" w:type="pct"/>
                  <w:vAlign w:val="center"/>
                </w:tcPr>
                <w:p w:rsidR="003A7BA4" w:rsidRPr="00D67FC2" w:rsidRDefault="002B00DF" w:rsidP="003A7BA4">
                  <w:pPr>
                    <w:spacing w:line="360" w:lineRule="exact"/>
                    <w:jc w:val="center"/>
                    <w:rPr>
                      <w:sz w:val="21"/>
                      <w:szCs w:val="21"/>
                    </w:rPr>
                  </w:pPr>
                  <w:r w:rsidRPr="00D67FC2">
                    <w:rPr>
                      <w:sz w:val="21"/>
                      <w:szCs w:val="21"/>
                    </w:rPr>
                    <w:t>1.20</w:t>
                  </w:r>
                  <w:r w:rsidR="00B57307" w:rsidRPr="00B57307">
                    <w:rPr>
                      <w:rFonts w:hint="eastAsia"/>
                      <w:sz w:val="21"/>
                      <w:szCs w:val="21"/>
                    </w:rPr>
                    <w:t>（天然气炉）</w:t>
                  </w:r>
                </w:p>
              </w:tc>
            </w:tr>
            <w:tr w:rsidR="003A7BA4" w:rsidRPr="00D67FC2" w:rsidTr="002B00DF">
              <w:trPr>
                <w:trHeight w:val="59"/>
                <w:jc w:val="center"/>
              </w:trPr>
              <w:tc>
                <w:tcPr>
                  <w:tcW w:w="898" w:type="pct"/>
                  <w:vMerge/>
                  <w:tcBorders>
                    <w:right w:val="single" w:sz="4" w:space="0" w:color="auto"/>
                  </w:tcBorders>
                  <w:vAlign w:val="center"/>
                </w:tcPr>
                <w:p w:rsidR="003A7BA4" w:rsidRPr="00D67FC2" w:rsidRDefault="003A7BA4" w:rsidP="003A7BA4">
                  <w:pPr>
                    <w:spacing w:line="360" w:lineRule="exact"/>
                    <w:jc w:val="center"/>
                    <w:rPr>
                      <w:sz w:val="21"/>
                      <w:szCs w:val="21"/>
                    </w:rPr>
                  </w:pPr>
                </w:p>
              </w:tc>
              <w:tc>
                <w:tcPr>
                  <w:tcW w:w="937" w:type="pct"/>
                  <w:tcBorders>
                    <w:left w:val="single" w:sz="4" w:space="0" w:color="auto"/>
                  </w:tcBorders>
                  <w:vAlign w:val="center"/>
                </w:tcPr>
                <w:p w:rsidR="003A7BA4" w:rsidRPr="00D67FC2" w:rsidRDefault="003A7BA4" w:rsidP="003A7BA4">
                  <w:pPr>
                    <w:spacing w:line="360" w:lineRule="exact"/>
                    <w:jc w:val="center"/>
                    <w:rPr>
                      <w:sz w:val="21"/>
                      <w:szCs w:val="21"/>
                    </w:rPr>
                  </w:pPr>
                  <w:r w:rsidRPr="00D67FC2">
                    <w:rPr>
                      <w:sz w:val="21"/>
                      <w:szCs w:val="21"/>
                    </w:rPr>
                    <w:t>NO</w:t>
                  </w:r>
                  <w:r w:rsidRPr="00D67FC2">
                    <w:rPr>
                      <w:sz w:val="21"/>
                      <w:szCs w:val="21"/>
                      <w:vertAlign w:val="subscript"/>
                    </w:rPr>
                    <w:t>x</w:t>
                  </w:r>
                </w:p>
              </w:tc>
              <w:tc>
                <w:tcPr>
                  <w:tcW w:w="1618" w:type="pct"/>
                  <w:vAlign w:val="center"/>
                </w:tcPr>
                <w:p w:rsidR="003A7BA4" w:rsidRPr="00D67FC2" w:rsidRDefault="002B00DF" w:rsidP="003A7BA4">
                  <w:pPr>
                    <w:spacing w:line="360" w:lineRule="exact"/>
                    <w:jc w:val="center"/>
                    <w:rPr>
                      <w:sz w:val="21"/>
                      <w:szCs w:val="21"/>
                    </w:rPr>
                  </w:pPr>
                  <w:r w:rsidRPr="00D67FC2">
                    <w:rPr>
                      <w:sz w:val="21"/>
                      <w:szCs w:val="21"/>
                    </w:rPr>
                    <w:t>90.71</w:t>
                  </w:r>
                  <w:r w:rsidR="00C34CCF" w:rsidRPr="00C34CCF">
                    <w:rPr>
                      <w:rFonts w:hint="eastAsia"/>
                      <w:sz w:val="21"/>
                      <w:szCs w:val="21"/>
                    </w:rPr>
                    <w:t>（燃煤锅炉已拆除）</w:t>
                  </w:r>
                </w:p>
              </w:tc>
              <w:tc>
                <w:tcPr>
                  <w:tcW w:w="1547" w:type="pct"/>
                  <w:vAlign w:val="center"/>
                </w:tcPr>
                <w:p w:rsidR="003A7BA4" w:rsidRPr="00D67FC2" w:rsidRDefault="0061295D" w:rsidP="003A7BA4">
                  <w:pPr>
                    <w:spacing w:line="360" w:lineRule="exact"/>
                    <w:jc w:val="center"/>
                    <w:rPr>
                      <w:sz w:val="21"/>
                      <w:szCs w:val="21"/>
                    </w:rPr>
                  </w:pPr>
                  <w:r>
                    <w:rPr>
                      <w:rFonts w:hint="eastAsia"/>
                      <w:sz w:val="21"/>
                      <w:szCs w:val="21"/>
                    </w:rPr>
                    <w:t>0.8568</w:t>
                  </w:r>
                  <w:r w:rsidR="00B57307" w:rsidRPr="00B57307">
                    <w:rPr>
                      <w:rFonts w:hint="eastAsia"/>
                      <w:sz w:val="21"/>
                      <w:szCs w:val="21"/>
                    </w:rPr>
                    <w:t>（天然气炉）</w:t>
                  </w:r>
                </w:p>
              </w:tc>
            </w:tr>
            <w:tr w:rsidR="003A7BA4" w:rsidRPr="00D67FC2" w:rsidTr="002B00DF">
              <w:trPr>
                <w:trHeight w:val="59"/>
                <w:jc w:val="center"/>
              </w:trPr>
              <w:tc>
                <w:tcPr>
                  <w:tcW w:w="898" w:type="pct"/>
                  <w:vMerge w:val="restart"/>
                  <w:tcBorders>
                    <w:right w:val="single" w:sz="4" w:space="0" w:color="auto"/>
                  </w:tcBorders>
                  <w:vAlign w:val="center"/>
                </w:tcPr>
                <w:p w:rsidR="003A7BA4" w:rsidRPr="00D67FC2" w:rsidRDefault="003A7BA4" w:rsidP="003A7BA4">
                  <w:pPr>
                    <w:spacing w:line="360" w:lineRule="exact"/>
                    <w:jc w:val="center"/>
                    <w:rPr>
                      <w:sz w:val="21"/>
                      <w:szCs w:val="21"/>
                    </w:rPr>
                  </w:pPr>
                  <w:r w:rsidRPr="00D67FC2">
                    <w:rPr>
                      <w:sz w:val="21"/>
                      <w:szCs w:val="21"/>
                    </w:rPr>
                    <w:t>废水</w:t>
                  </w:r>
                </w:p>
                <w:p w:rsidR="002B00DF" w:rsidRPr="00D67FC2" w:rsidRDefault="002B00DF" w:rsidP="003A7BA4">
                  <w:pPr>
                    <w:spacing w:line="360" w:lineRule="exact"/>
                    <w:jc w:val="center"/>
                    <w:rPr>
                      <w:sz w:val="21"/>
                      <w:szCs w:val="21"/>
                    </w:rPr>
                  </w:pPr>
                  <w:r w:rsidRPr="00D67FC2">
                    <w:rPr>
                      <w:sz w:val="21"/>
                      <w:szCs w:val="21"/>
                    </w:rPr>
                    <w:t>（生活污水）</w:t>
                  </w:r>
                </w:p>
              </w:tc>
              <w:tc>
                <w:tcPr>
                  <w:tcW w:w="937" w:type="pct"/>
                  <w:tcBorders>
                    <w:left w:val="single" w:sz="4" w:space="0" w:color="auto"/>
                  </w:tcBorders>
                  <w:vAlign w:val="center"/>
                </w:tcPr>
                <w:p w:rsidR="003A7BA4" w:rsidRPr="00D67FC2" w:rsidRDefault="003A7BA4" w:rsidP="003A7BA4">
                  <w:pPr>
                    <w:spacing w:line="360" w:lineRule="exact"/>
                    <w:jc w:val="center"/>
                    <w:rPr>
                      <w:sz w:val="21"/>
                      <w:szCs w:val="21"/>
                    </w:rPr>
                  </w:pPr>
                  <w:r w:rsidRPr="00D67FC2">
                    <w:rPr>
                      <w:sz w:val="21"/>
                      <w:szCs w:val="21"/>
                    </w:rPr>
                    <w:t>COD</w:t>
                  </w:r>
                </w:p>
              </w:tc>
              <w:tc>
                <w:tcPr>
                  <w:tcW w:w="1618" w:type="pct"/>
                  <w:vAlign w:val="center"/>
                </w:tcPr>
                <w:p w:rsidR="003A7BA4" w:rsidRPr="00D67FC2" w:rsidRDefault="002B00DF" w:rsidP="003A7BA4">
                  <w:pPr>
                    <w:spacing w:line="360" w:lineRule="exact"/>
                    <w:jc w:val="center"/>
                    <w:rPr>
                      <w:sz w:val="21"/>
                      <w:szCs w:val="21"/>
                    </w:rPr>
                  </w:pPr>
                  <w:r w:rsidRPr="00D67FC2">
                    <w:rPr>
                      <w:sz w:val="21"/>
                      <w:szCs w:val="21"/>
                    </w:rPr>
                    <w:t>0.14</w:t>
                  </w:r>
                </w:p>
              </w:tc>
              <w:tc>
                <w:tcPr>
                  <w:tcW w:w="1547" w:type="pct"/>
                  <w:vAlign w:val="center"/>
                </w:tcPr>
                <w:p w:rsidR="003A7BA4" w:rsidRPr="00D67FC2" w:rsidRDefault="002B00DF" w:rsidP="003A7BA4">
                  <w:pPr>
                    <w:spacing w:line="360" w:lineRule="exact"/>
                    <w:jc w:val="center"/>
                    <w:rPr>
                      <w:sz w:val="21"/>
                      <w:szCs w:val="21"/>
                    </w:rPr>
                  </w:pPr>
                  <w:r w:rsidRPr="00D67FC2">
                    <w:rPr>
                      <w:sz w:val="21"/>
                      <w:szCs w:val="21"/>
                    </w:rPr>
                    <w:t>0</w:t>
                  </w:r>
                </w:p>
              </w:tc>
            </w:tr>
            <w:tr w:rsidR="003A7BA4" w:rsidRPr="00D67FC2" w:rsidTr="002B00DF">
              <w:trPr>
                <w:trHeight w:val="59"/>
                <w:jc w:val="center"/>
              </w:trPr>
              <w:tc>
                <w:tcPr>
                  <w:tcW w:w="898" w:type="pct"/>
                  <w:vMerge/>
                  <w:tcBorders>
                    <w:right w:val="single" w:sz="4" w:space="0" w:color="auto"/>
                  </w:tcBorders>
                  <w:vAlign w:val="center"/>
                </w:tcPr>
                <w:p w:rsidR="003A7BA4" w:rsidRPr="00D67FC2" w:rsidRDefault="003A7BA4" w:rsidP="003A7BA4">
                  <w:pPr>
                    <w:spacing w:line="360" w:lineRule="exact"/>
                    <w:jc w:val="center"/>
                    <w:rPr>
                      <w:sz w:val="21"/>
                      <w:szCs w:val="21"/>
                    </w:rPr>
                  </w:pPr>
                </w:p>
              </w:tc>
              <w:tc>
                <w:tcPr>
                  <w:tcW w:w="937" w:type="pct"/>
                  <w:tcBorders>
                    <w:left w:val="single" w:sz="4" w:space="0" w:color="auto"/>
                  </w:tcBorders>
                  <w:vAlign w:val="center"/>
                </w:tcPr>
                <w:p w:rsidR="003A7BA4" w:rsidRPr="00D67FC2" w:rsidRDefault="003A7BA4" w:rsidP="003A7BA4">
                  <w:pPr>
                    <w:spacing w:line="360" w:lineRule="exact"/>
                    <w:jc w:val="center"/>
                    <w:rPr>
                      <w:sz w:val="21"/>
                      <w:szCs w:val="21"/>
                    </w:rPr>
                  </w:pPr>
                  <w:r w:rsidRPr="00D67FC2">
                    <w:rPr>
                      <w:sz w:val="21"/>
                      <w:szCs w:val="21"/>
                    </w:rPr>
                    <w:t>NH</w:t>
                  </w:r>
                  <w:r w:rsidRPr="00D67FC2">
                    <w:rPr>
                      <w:sz w:val="21"/>
                      <w:szCs w:val="21"/>
                      <w:vertAlign w:val="subscript"/>
                    </w:rPr>
                    <w:t>3</w:t>
                  </w:r>
                  <w:r w:rsidRPr="00D67FC2">
                    <w:rPr>
                      <w:sz w:val="21"/>
                      <w:szCs w:val="21"/>
                    </w:rPr>
                    <w:t>-N</w:t>
                  </w:r>
                </w:p>
              </w:tc>
              <w:tc>
                <w:tcPr>
                  <w:tcW w:w="1618" w:type="pct"/>
                  <w:vAlign w:val="center"/>
                </w:tcPr>
                <w:p w:rsidR="003A7BA4" w:rsidRPr="00D67FC2" w:rsidRDefault="002B00DF" w:rsidP="003A7BA4">
                  <w:pPr>
                    <w:spacing w:line="360" w:lineRule="exact"/>
                    <w:jc w:val="center"/>
                    <w:rPr>
                      <w:sz w:val="21"/>
                      <w:szCs w:val="21"/>
                    </w:rPr>
                  </w:pPr>
                  <w:r w:rsidRPr="00D67FC2">
                    <w:rPr>
                      <w:sz w:val="21"/>
                      <w:szCs w:val="21"/>
                    </w:rPr>
                    <w:t>0.0023</w:t>
                  </w:r>
                </w:p>
              </w:tc>
              <w:tc>
                <w:tcPr>
                  <w:tcW w:w="1547" w:type="pct"/>
                  <w:vAlign w:val="center"/>
                </w:tcPr>
                <w:p w:rsidR="003A7BA4" w:rsidRPr="00D67FC2" w:rsidRDefault="002B00DF" w:rsidP="003A7BA4">
                  <w:pPr>
                    <w:spacing w:line="360" w:lineRule="exact"/>
                    <w:jc w:val="center"/>
                    <w:rPr>
                      <w:sz w:val="21"/>
                      <w:szCs w:val="21"/>
                    </w:rPr>
                  </w:pPr>
                  <w:r w:rsidRPr="00D67FC2">
                    <w:rPr>
                      <w:sz w:val="21"/>
                      <w:szCs w:val="21"/>
                    </w:rPr>
                    <w:t>0</w:t>
                  </w:r>
                </w:p>
              </w:tc>
            </w:tr>
          </w:tbl>
          <w:p w:rsidR="003A7BA4" w:rsidRPr="00D67FC2" w:rsidRDefault="00993A3D" w:rsidP="003E31E5">
            <w:pPr>
              <w:spacing w:line="480" w:lineRule="exact"/>
              <w:ind w:firstLineChars="200" w:firstLine="480"/>
              <w:rPr>
                <w:sz w:val="24"/>
              </w:rPr>
            </w:pPr>
            <w:r w:rsidRPr="00D67FC2">
              <w:rPr>
                <w:sz w:val="24"/>
              </w:rPr>
              <w:t>本项目建设完成后，原有燃煤设备均不再利用，全部新建燃气设施。生活污水经地埋式生化处理设施处理后用于石灰浸泡，不外排。厂区内雨污分流后收集的雨水外排至汤河。</w:t>
            </w:r>
          </w:p>
          <w:p w:rsidR="008A44F5" w:rsidRPr="00D67FC2" w:rsidRDefault="00993A3D" w:rsidP="003E31E5">
            <w:pPr>
              <w:spacing w:line="480" w:lineRule="exact"/>
              <w:ind w:firstLineChars="200" w:firstLine="480"/>
              <w:rPr>
                <w:sz w:val="24"/>
              </w:rPr>
            </w:pPr>
            <w:r w:rsidRPr="00D67FC2">
              <w:rPr>
                <w:sz w:val="24"/>
              </w:rPr>
              <w:t>经核算，项目天然气锅炉及热风炉最大排放量：烟尘为</w:t>
            </w:r>
            <w:r w:rsidRPr="00D67FC2">
              <w:rPr>
                <w:sz w:val="24"/>
              </w:rPr>
              <w:t>0.48t/a</w:t>
            </w:r>
            <w:r w:rsidRPr="00D67FC2">
              <w:rPr>
                <w:sz w:val="24"/>
              </w:rPr>
              <w:t>；</w:t>
            </w:r>
            <w:r w:rsidRPr="00D67FC2">
              <w:rPr>
                <w:bCs/>
                <w:sz w:val="24"/>
              </w:rPr>
              <w:t>SO</w:t>
            </w:r>
            <w:r w:rsidRPr="00D67FC2">
              <w:rPr>
                <w:bCs/>
                <w:sz w:val="24"/>
                <w:vertAlign w:val="subscript"/>
              </w:rPr>
              <w:t>2</w:t>
            </w:r>
            <w:r w:rsidRPr="00D67FC2">
              <w:rPr>
                <w:bCs/>
                <w:sz w:val="24"/>
              </w:rPr>
              <w:t>为</w:t>
            </w:r>
            <w:r w:rsidRPr="00D67FC2">
              <w:rPr>
                <w:bCs/>
                <w:sz w:val="24"/>
              </w:rPr>
              <w:t>1.20t/a</w:t>
            </w:r>
            <w:r w:rsidRPr="00D67FC2">
              <w:rPr>
                <w:sz w:val="24"/>
              </w:rPr>
              <w:t>；</w:t>
            </w:r>
            <w:r w:rsidRPr="00D67FC2">
              <w:rPr>
                <w:sz w:val="24"/>
              </w:rPr>
              <w:t>NO</w:t>
            </w:r>
            <w:r w:rsidRPr="00D67FC2">
              <w:rPr>
                <w:sz w:val="24"/>
                <w:vertAlign w:val="subscript"/>
              </w:rPr>
              <w:t>x</w:t>
            </w:r>
            <w:r w:rsidRPr="00D67FC2">
              <w:rPr>
                <w:sz w:val="24"/>
              </w:rPr>
              <w:t>为</w:t>
            </w:r>
            <w:r w:rsidR="00271A5A">
              <w:rPr>
                <w:rFonts w:hint="eastAsia"/>
                <w:sz w:val="24"/>
              </w:rPr>
              <w:t>0.8568</w:t>
            </w:r>
            <w:r w:rsidRPr="00D67FC2">
              <w:rPr>
                <w:sz w:val="24"/>
              </w:rPr>
              <w:t>t/a</w:t>
            </w:r>
            <w:r w:rsidRPr="00D67FC2">
              <w:rPr>
                <w:sz w:val="24"/>
              </w:rPr>
              <w:t>。与现有工程比，本项目实施后烟尘最大允许排放量减小了</w:t>
            </w:r>
            <w:r w:rsidRPr="00D67FC2">
              <w:rPr>
                <w:sz w:val="24"/>
              </w:rPr>
              <w:t>19.23t/a</w:t>
            </w:r>
            <w:r w:rsidRPr="00D67FC2">
              <w:rPr>
                <w:sz w:val="24"/>
              </w:rPr>
              <w:t>；</w:t>
            </w:r>
            <w:r w:rsidRPr="00D67FC2">
              <w:rPr>
                <w:bCs/>
                <w:sz w:val="24"/>
              </w:rPr>
              <w:t>SO</w:t>
            </w:r>
            <w:r w:rsidRPr="00D67FC2">
              <w:rPr>
                <w:bCs/>
                <w:sz w:val="24"/>
                <w:vertAlign w:val="subscript"/>
              </w:rPr>
              <w:t>2</w:t>
            </w:r>
            <w:r w:rsidRPr="00D67FC2">
              <w:rPr>
                <w:bCs/>
                <w:sz w:val="24"/>
              </w:rPr>
              <w:t>减少了</w:t>
            </w:r>
            <w:r w:rsidRPr="00D67FC2">
              <w:rPr>
                <w:bCs/>
                <w:sz w:val="24"/>
              </w:rPr>
              <w:t>40.03t/a</w:t>
            </w:r>
            <w:r w:rsidRPr="00D67FC2">
              <w:rPr>
                <w:sz w:val="24"/>
              </w:rPr>
              <w:t>；</w:t>
            </w:r>
            <w:r w:rsidRPr="00D67FC2">
              <w:rPr>
                <w:sz w:val="24"/>
              </w:rPr>
              <w:t>NO</w:t>
            </w:r>
            <w:r w:rsidRPr="00D67FC2">
              <w:rPr>
                <w:sz w:val="24"/>
                <w:vertAlign w:val="subscript"/>
              </w:rPr>
              <w:t>x</w:t>
            </w:r>
            <w:r w:rsidRPr="00D67FC2">
              <w:rPr>
                <w:sz w:val="24"/>
              </w:rPr>
              <w:t>减少了</w:t>
            </w:r>
            <w:r w:rsidR="00271A5A">
              <w:rPr>
                <w:rFonts w:hint="eastAsia"/>
                <w:sz w:val="24"/>
              </w:rPr>
              <w:t>89.8432</w:t>
            </w:r>
            <w:r w:rsidRPr="00D67FC2">
              <w:rPr>
                <w:sz w:val="24"/>
              </w:rPr>
              <w:t>t/a</w:t>
            </w:r>
            <w:r w:rsidRPr="00D67FC2">
              <w:rPr>
                <w:sz w:val="24"/>
              </w:rPr>
              <w:t>。</w:t>
            </w:r>
          </w:p>
          <w:p w:rsidR="00BC729C" w:rsidRPr="00D67FC2" w:rsidRDefault="00BC729C" w:rsidP="003E31E5">
            <w:pPr>
              <w:spacing w:line="480" w:lineRule="exact"/>
              <w:ind w:firstLineChars="200" w:firstLine="480"/>
              <w:rPr>
                <w:sz w:val="24"/>
              </w:rPr>
            </w:pPr>
          </w:p>
          <w:p w:rsidR="006B6B2D" w:rsidRPr="00D67FC2" w:rsidRDefault="006B6B2D" w:rsidP="003E31E5">
            <w:pPr>
              <w:spacing w:line="480" w:lineRule="exact"/>
              <w:ind w:firstLineChars="200" w:firstLine="480"/>
              <w:rPr>
                <w:sz w:val="24"/>
              </w:rPr>
            </w:pPr>
          </w:p>
          <w:p w:rsidR="006B6B2D" w:rsidRPr="00D67FC2" w:rsidRDefault="006B6B2D" w:rsidP="003E31E5">
            <w:pPr>
              <w:spacing w:line="480" w:lineRule="exact"/>
              <w:ind w:firstLineChars="200" w:firstLine="480"/>
              <w:rPr>
                <w:sz w:val="24"/>
              </w:rPr>
            </w:pPr>
          </w:p>
          <w:p w:rsidR="00993A3D" w:rsidRPr="00D67FC2" w:rsidRDefault="00993A3D" w:rsidP="003E31E5">
            <w:pPr>
              <w:spacing w:line="480" w:lineRule="exact"/>
              <w:ind w:firstLineChars="200" w:firstLine="480"/>
              <w:rPr>
                <w:sz w:val="24"/>
              </w:rPr>
            </w:pPr>
          </w:p>
          <w:p w:rsidR="00993A3D" w:rsidRPr="00D67FC2" w:rsidRDefault="00993A3D" w:rsidP="003E31E5">
            <w:pPr>
              <w:spacing w:line="480" w:lineRule="exact"/>
              <w:ind w:firstLineChars="200" w:firstLine="480"/>
              <w:rPr>
                <w:sz w:val="24"/>
              </w:rPr>
            </w:pPr>
          </w:p>
          <w:p w:rsidR="00993A3D" w:rsidRPr="00D67FC2" w:rsidRDefault="00993A3D" w:rsidP="003E31E5">
            <w:pPr>
              <w:spacing w:line="480" w:lineRule="exact"/>
              <w:ind w:firstLineChars="200" w:firstLine="480"/>
              <w:rPr>
                <w:sz w:val="24"/>
              </w:rPr>
            </w:pPr>
          </w:p>
          <w:p w:rsidR="00993A3D" w:rsidRPr="00D67FC2" w:rsidRDefault="00993A3D" w:rsidP="003E31E5">
            <w:pPr>
              <w:spacing w:line="480" w:lineRule="exact"/>
              <w:ind w:firstLineChars="200" w:firstLine="480"/>
              <w:rPr>
                <w:sz w:val="24"/>
              </w:rPr>
            </w:pPr>
          </w:p>
          <w:p w:rsidR="00993A3D" w:rsidRPr="00D67FC2" w:rsidRDefault="00993A3D" w:rsidP="003E31E5">
            <w:pPr>
              <w:spacing w:line="480" w:lineRule="exact"/>
              <w:ind w:firstLineChars="200" w:firstLine="480"/>
              <w:rPr>
                <w:sz w:val="24"/>
              </w:rPr>
            </w:pPr>
          </w:p>
          <w:p w:rsidR="00993A3D" w:rsidRPr="00D67FC2" w:rsidRDefault="00993A3D" w:rsidP="003E31E5">
            <w:pPr>
              <w:spacing w:line="480" w:lineRule="exact"/>
              <w:ind w:firstLineChars="200" w:firstLine="480"/>
              <w:rPr>
                <w:sz w:val="24"/>
              </w:rPr>
            </w:pPr>
          </w:p>
          <w:p w:rsidR="00993A3D" w:rsidRPr="00D67FC2" w:rsidRDefault="00993A3D" w:rsidP="003E31E5">
            <w:pPr>
              <w:spacing w:line="480" w:lineRule="exact"/>
              <w:ind w:firstLineChars="200" w:firstLine="480"/>
              <w:rPr>
                <w:sz w:val="24"/>
              </w:rPr>
            </w:pPr>
          </w:p>
          <w:p w:rsidR="00993A3D" w:rsidRPr="00D67FC2" w:rsidRDefault="00993A3D" w:rsidP="003E31E5">
            <w:pPr>
              <w:spacing w:line="480" w:lineRule="exact"/>
              <w:ind w:firstLineChars="200" w:firstLine="480"/>
              <w:rPr>
                <w:sz w:val="24"/>
              </w:rPr>
            </w:pPr>
          </w:p>
          <w:p w:rsidR="00993A3D" w:rsidRPr="00D67FC2" w:rsidRDefault="00993A3D" w:rsidP="003E31E5">
            <w:pPr>
              <w:spacing w:line="480" w:lineRule="exact"/>
              <w:ind w:firstLineChars="200" w:firstLine="480"/>
              <w:rPr>
                <w:sz w:val="24"/>
              </w:rPr>
            </w:pPr>
          </w:p>
          <w:p w:rsidR="00993A3D" w:rsidRPr="00D67FC2" w:rsidRDefault="00993A3D" w:rsidP="003E31E5">
            <w:pPr>
              <w:spacing w:line="480" w:lineRule="exact"/>
              <w:ind w:firstLineChars="200" w:firstLine="480"/>
              <w:rPr>
                <w:sz w:val="24"/>
              </w:rPr>
            </w:pPr>
          </w:p>
          <w:p w:rsidR="006B6B2D" w:rsidRPr="00D67FC2" w:rsidRDefault="006B6B2D" w:rsidP="003E31E5">
            <w:pPr>
              <w:spacing w:line="480" w:lineRule="exact"/>
              <w:ind w:firstLineChars="200" w:firstLine="480"/>
              <w:rPr>
                <w:sz w:val="24"/>
              </w:rPr>
            </w:pPr>
          </w:p>
          <w:p w:rsidR="007A7BDC" w:rsidRPr="00D67FC2" w:rsidRDefault="007A7BDC" w:rsidP="003E31E5">
            <w:pPr>
              <w:spacing w:line="480" w:lineRule="exact"/>
              <w:ind w:firstLineChars="200" w:firstLine="480"/>
              <w:rPr>
                <w:sz w:val="24"/>
              </w:rPr>
            </w:pPr>
          </w:p>
          <w:p w:rsidR="00BC729C" w:rsidRPr="00D67FC2" w:rsidRDefault="00BC729C" w:rsidP="003E31E5">
            <w:pPr>
              <w:spacing w:line="480" w:lineRule="exact"/>
              <w:ind w:firstLineChars="200" w:firstLine="480"/>
              <w:rPr>
                <w:sz w:val="24"/>
              </w:rPr>
            </w:pPr>
          </w:p>
        </w:tc>
      </w:tr>
    </w:tbl>
    <w:p w:rsidR="00513A6D" w:rsidRPr="00D67FC2" w:rsidRDefault="00513A6D" w:rsidP="00513A6D">
      <w:pPr>
        <w:rPr>
          <w:rStyle w:val="1Char"/>
          <w:szCs w:val="30"/>
        </w:rPr>
      </w:pPr>
      <w:bookmarkStart w:id="20" w:name="_Toc168387860"/>
      <w:bookmarkStart w:id="21" w:name="_Toc256177432"/>
      <w:bookmarkStart w:id="22" w:name="_Toc257241227"/>
      <w:r w:rsidRPr="00D67FC2">
        <w:rPr>
          <w:rStyle w:val="1Char"/>
          <w:szCs w:val="30"/>
        </w:rPr>
        <w:lastRenderedPageBreak/>
        <w:t>建设项目工程分析</w:t>
      </w:r>
      <w:bookmarkEnd w:id="20"/>
      <w:bookmarkEnd w:id="21"/>
      <w:bookmarkEnd w:id="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4"/>
      </w:tblGrid>
      <w:tr w:rsidR="00466A7C" w:rsidRPr="00D67FC2" w:rsidTr="00337E9E">
        <w:trPr>
          <w:trHeight w:val="20"/>
          <w:jc w:val="center"/>
        </w:trPr>
        <w:tc>
          <w:tcPr>
            <w:tcW w:w="8748" w:type="dxa"/>
          </w:tcPr>
          <w:p w:rsidR="002D3AF4" w:rsidRPr="00D67FC2" w:rsidRDefault="002D3AF4" w:rsidP="00A85E80">
            <w:pPr>
              <w:spacing w:line="500" w:lineRule="exact"/>
              <w:rPr>
                <w:b/>
                <w:sz w:val="24"/>
                <w:szCs w:val="24"/>
              </w:rPr>
            </w:pPr>
            <w:r w:rsidRPr="00D67FC2">
              <w:rPr>
                <w:b/>
                <w:sz w:val="24"/>
                <w:szCs w:val="24"/>
              </w:rPr>
              <w:t>一、施工期工艺流程及产污环节分析</w:t>
            </w:r>
          </w:p>
          <w:p w:rsidR="008A44F5" w:rsidRPr="00D67FC2" w:rsidRDefault="002D3AF4" w:rsidP="008A44F5">
            <w:pPr>
              <w:spacing w:line="500" w:lineRule="exact"/>
              <w:ind w:firstLineChars="200" w:firstLine="480"/>
              <w:rPr>
                <w:sz w:val="24"/>
                <w:szCs w:val="21"/>
              </w:rPr>
            </w:pPr>
            <w:r w:rsidRPr="00D67FC2">
              <w:rPr>
                <w:sz w:val="24"/>
                <w:szCs w:val="21"/>
              </w:rPr>
              <w:t>本项目</w:t>
            </w:r>
            <w:r w:rsidR="008A44F5" w:rsidRPr="00D67FC2">
              <w:rPr>
                <w:sz w:val="24"/>
                <w:szCs w:val="21"/>
              </w:rPr>
              <w:t>依托现有厂区内设备进行</w:t>
            </w:r>
            <w:r w:rsidR="00011EEE" w:rsidRPr="00D67FC2">
              <w:rPr>
                <w:rFonts w:hint="eastAsia"/>
                <w:sz w:val="24"/>
                <w:szCs w:val="21"/>
              </w:rPr>
              <w:t>节能改造，</w:t>
            </w:r>
            <w:r w:rsidR="008A44F5" w:rsidRPr="00D67FC2">
              <w:rPr>
                <w:sz w:val="24"/>
                <w:szCs w:val="21"/>
              </w:rPr>
              <w:t>原有燃煤锅炉及热风炉均已拆除，目前燃气供气设施以及燃气锅炉、燃气热风炉也已经安装到位，处于试运行阶段，项目施工期已基本结束，对环境的影响也已结束。</w:t>
            </w:r>
          </w:p>
          <w:p w:rsidR="002D3AF4" w:rsidRPr="00D67FC2" w:rsidRDefault="002D3AF4" w:rsidP="008A44F5">
            <w:pPr>
              <w:spacing w:line="500" w:lineRule="exact"/>
              <w:ind w:firstLineChars="200" w:firstLine="480"/>
              <w:rPr>
                <w:sz w:val="24"/>
                <w:szCs w:val="21"/>
              </w:rPr>
            </w:pPr>
            <w:r w:rsidRPr="00D67FC2">
              <w:rPr>
                <w:sz w:val="24"/>
                <w:szCs w:val="21"/>
              </w:rPr>
              <w:t>本次评价不再分析施工期对周围环境的影响。</w:t>
            </w:r>
          </w:p>
          <w:p w:rsidR="002D3AF4" w:rsidRPr="00D67FC2" w:rsidRDefault="002D3AF4" w:rsidP="00436875">
            <w:pPr>
              <w:spacing w:line="500" w:lineRule="exact"/>
              <w:rPr>
                <w:b/>
                <w:sz w:val="24"/>
                <w:szCs w:val="24"/>
              </w:rPr>
            </w:pPr>
            <w:r w:rsidRPr="00D67FC2">
              <w:rPr>
                <w:b/>
                <w:sz w:val="24"/>
                <w:szCs w:val="24"/>
              </w:rPr>
              <w:t>二、营运期工艺流程及产污环节分析</w:t>
            </w:r>
          </w:p>
          <w:p w:rsidR="002D3AF4" w:rsidRPr="00D67FC2" w:rsidRDefault="002D3AF4" w:rsidP="00436875">
            <w:pPr>
              <w:spacing w:line="500" w:lineRule="exact"/>
              <w:rPr>
                <w:b/>
                <w:sz w:val="24"/>
                <w:szCs w:val="24"/>
              </w:rPr>
            </w:pPr>
            <w:r w:rsidRPr="00D67FC2">
              <w:rPr>
                <w:b/>
                <w:sz w:val="24"/>
                <w:szCs w:val="24"/>
              </w:rPr>
              <w:t xml:space="preserve">  1</w:t>
            </w:r>
            <w:r w:rsidRPr="00D67FC2">
              <w:rPr>
                <w:b/>
                <w:sz w:val="24"/>
                <w:szCs w:val="24"/>
              </w:rPr>
              <w:t>、本项目工艺流程简述及图示：</w:t>
            </w:r>
          </w:p>
          <w:p w:rsidR="00993A3D" w:rsidRPr="00D67FC2" w:rsidRDefault="00993A3D" w:rsidP="00993A3D">
            <w:pPr>
              <w:spacing w:line="500" w:lineRule="exact"/>
              <w:jc w:val="left"/>
              <w:rPr>
                <w:b/>
                <w:sz w:val="24"/>
                <w:szCs w:val="24"/>
              </w:rPr>
            </w:pPr>
            <w:r w:rsidRPr="00D67FC2">
              <w:rPr>
                <w:b/>
                <w:sz w:val="24"/>
                <w:szCs w:val="24"/>
              </w:rPr>
              <w:t xml:space="preserve">    </w:t>
            </w:r>
            <w:r w:rsidRPr="00D67FC2">
              <w:rPr>
                <w:b/>
                <w:sz w:val="24"/>
                <w:szCs w:val="24"/>
              </w:rPr>
              <w:t>锅炉及热风炉：</w:t>
            </w:r>
          </w:p>
          <w:p w:rsidR="00993A3D" w:rsidRPr="00D67FC2" w:rsidRDefault="00993A3D" w:rsidP="00993A3D">
            <w:pPr>
              <w:spacing w:line="500" w:lineRule="exact"/>
              <w:jc w:val="left"/>
              <w:rPr>
                <w:sz w:val="24"/>
                <w:szCs w:val="24"/>
              </w:rPr>
            </w:pPr>
            <w:r w:rsidRPr="00D67FC2">
              <w:rPr>
                <w:sz w:val="24"/>
                <w:szCs w:val="24"/>
              </w:rPr>
              <w:t xml:space="preserve">    </w:t>
            </w:r>
            <w:r w:rsidRPr="00D67FC2">
              <w:rPr>
                <w:sz w:val="24"/>
                <w:szCs w:val="24"/>
              </w:rPr>
              <w:t>本次项目将燃煤锅炉及热风炉全部更换为燃天然气设备，本次</w:t>
            </w:r>
            <w:r w:rsidR="00770B0E">
              <w:rPr>
                <w:rFonts w:hint="eastAsia"/>
                <w:sz w:val="24"/>
                <w:szCs w:val="24"/>
              </w:rPr>
              <w:t>燃气</w:t>
            </w:r>
            <w:r w:rsidRPr="00D67FC2">
              <w:rPr>
                <w:sz w:val="24"/>
                <w:szCs w:val="24"/>
              </w:rPr>
              <w:t>锅炉及热风炉工艺流程详见图</w:t>
            </w:r>
            <w:r w:rsidR="000D7A5E" w:rsidRPr="00D67FC2">
              <w:rPr>
                <w:sz w:val="24"/>
                <w:szCs w:val="24"/>
              </w:rPr>
              <w:t>5</w:t>
            </w:r>
            <w:r w:rsidRPr="00D67FC2">
              <w:rPr>
                <w:sz w:val="24"/>
                <w:szCs w:val="24"/>
              </w:rPr>
              <w:t>。</w:t>
            </w:r>
          </w:p>
          <w:p w:rsidR="00993A3D" w:rsidRPr="00D67FC2" w:rsidRDefault="00993A3D" w:rsidP="00993A3D">
            <w:pPr>
              <w:spacing w:line="500" w:lineRule="exact"/>
              <w:rPr>
                <w:sz w:val="24"/>
                <w:szCs w:val="24"/>
              </w:rPr>
            </w:pPr>
            <w:r w:rsidRPr="00D67FC2">
              <w:rPr>
                <w:sz w:val="24"/>
                <w:szCs w:val="24"/>
              </w:rPr>
              <w:t xml:space="preserve">    ①</w:t>
            </w:r>
            <w:r w:rsidRPr="00D67FC2">
              <w:rPr>
                <w:sz w:val="24"/>
                <w:szCs w:val="24"/>
              </w:rPr>
              <w:t>软水制备：</w:t>
            </w:r>
            <w:r w:rsidR="00075B73">
              <w:rPr>
                <w:rFonts w:hint="eastAsia"/>
                <w:sz w:val="24"/>
                <w:szCs w:val="24"/>
              </w:rPr>
              <w:t>泵抽取自备井井水进入储水罐中</w:t>
            </w:r>
            <w:r w:rsidRPr="00D67FC2">
              <w:rPr>
                <w:sz w:val="24"/>
                <w:szCs w:val="24"/>
              </w:rPr>
              <w:t>，再由泵进入离子交换器中进行过滤。本项目离子交换器采用阳离子交换树脂，用离子交换树脂中的</w:t>
            </w:r>
            <w:r w:rsidRPr="00D67FC2">
              <w:rPr>
                <w:sz w:val="24"/>
                <w:szCs w:val="24"/>
              </w:rPr>
              <w:t>Na</w:t>
            </w:r>
            <w:r w:rsidRPr="00D67FC2">
              <w:rPr>
                <w:sz w:val="24"/>
                <w:szCs w:val="24"/>
                <w:vertAlign w:val="superscript"/>
              </w:rPr>
              <w:t>+</w:t>
            </w:r>
            <w:r w:rsidRPr="00D67FC2">
              <w:rPr>
                <w:sz w:val="24"/>
                <w:szCs w:val="24"/>
              </w:rPr>
              <w:t xml:space="preserve"> </w:t>
            </w:r>
            <w:r w:rsidRPr="00D67FC2">
              <w:rPr>
                <w:sz w:val="24"/>
                <w:szCs w:val="24"/>
              </w:rPr>
              <w:t>交换去除水中的</w:t>
            </w:r>
            <w:r w:rsidRPr="00D67FC2">
              <w:rPr>
                <w:sz w:val="24"/>
                <w:szCs w:val="24"/>
              </w:rPr>
              <w:t>Ca</w:t>
            </w:r>
            <w:r w:rsidRPr="00D67FC2">
              <w:rPr>
                <w:sz w:val="24"/>
                <w:szCs w:val="24"/>
                <w:vertAlign w:val="superscript"/>
              </w:rPr>
              <w:t>2+</w:t>
            </w:r>
            <w:r w:rsidRPr="00D67FC2">
              <w:rPr>
                <w:sz w:val="24"/>
                <w:szCs w:val="24"/>
              </w:rPr>
              <w:t>、</w:t>
            </w:r>
            <w:r w:rsidRPr="00D67FC2">
              <w:rPr>
                <w:sz w:val="24"/>
                <w:szCs w:val="24"/>
              </w:rPr>
              <w:t>Mg</w:t>
            </w:r>
            <w:r w:rsidRPr="00D67FC2">
              <w:rPr>
                <w:sz w:val="24"/>
                <w:szCs w:val="24"/>
                <w:vertAlign w:val="superscript"/>
              </w:rPr>
              <w:t>2+</w:t>
            </w:r>
            <w:r w:rsidRPr="00D67FC2">
              <w:rPr>
                <w:sz w:val="24"/>
                <w:szCs w:val="24"/>
              </w:rPr>
              <w:t>，以达到软水制备的目的；</w:t>
            </w:r>
          </w:p>
          <w:p w:rsidR="00993A3D" w:rsidRPr="00D67FC2" w:rsidRDefault="00993A3D" w:rsidP="00993A3D">
            <w:pPr>
              <w:spacing w:line="500" w:lineRule="exact"/>
              <w:rPr>
                <w:sz w:val="24"/>
                <w:szCs w:val="24"/>
              </w:rPr>
            </w:pPr>
            <w:r w:rsidRPr="00D67FC2">
              <w:rPr>
                <w:sz w:val="24"/>
                <w:szCs w:val="24"/>
              </w:rPr>
              <w:t xml:space="preserve">    ②</w:t>
            </w:r>
            <w:r w:rsidRPr="00D67FC2">
              <w:rPr>
                <w:sz w:val="24"/>
                <w:szCs w:val="24"/>
              </w:rPr>
              <w:t>本项目锅炉全部采用卧式燃气蒸汽锅炉，采用锅壳式三回程，即燃料在炉胆内微正压燃烧，高温烟气沿炉胆向后经回燃室进入第一烟道管束，经压迫式前烟箱转折</w:t>
            </w:r>
            <w:r w:rsidRPr="00D67FC2">
              <w:rPr>
                <w:sz w:val="24"/>
                <w:szCs w:val="24"/>
              </w:rPr>
              <w:t>180°</w:t>
            </w:r>
            <w:r w:rsidRPr="00D67FC2">
              <w:rPr>
                <w:sz w:val="24"/>
                <w:szCs w:val="24"/>
              </w:rPr>
              <w:t>进入第二管束，经过对流换热后排入大气。水在锅内被炉内燃烧释放出的热量定压加热温度升高至形成饱和水，然后饱和水再汽化形成蒸汽；</w:t>
            </w:r>
          </w:p>
          <w:p w:rsidR="00993A3D" w:rsidRPr="00D67FC2" w:rsidRDefault="003B0023" w:rsidP="00993A3D">
            <w:pPr>
              <w:spacing w:line="500" w:lineRule="exact"/>
              <w:rPr>
                <w:sz w:val="24"/>
                <w:szCs w:val="24"/>
              </w:rPr>
            </w:pPr>
            <w:r w:rsidRPr="00D67FC2">
              <w:rPr>
                <w:sz w:val="24"/>
                <w:szCs w:val="24"/>
              </w:rPr>
              <w:t xml:space="preserve">    </w:t>
            </w:r>
            <w:r w:rsidR="00993A3D" w:rsidRPr="00D67FC2">
              <w:rPr>
                <w:sz w:val="24"/>
                <w:szCs w:val="24"/>
              </w:rPr>
              <w:t>③</w:t>
            </w:r>
            <w:r w:rsidR="00993A3D" w:rsidRPr="00D67FC2">
              <w:rPr>
                <w:sz w:val="24"/>
                <w:szCs w:val="24"/>
              </w:rPr>
              <w:t>锅炉产生蒸汽通过管道接入现有厂区蒸汽管道进入车间，主要用于</w:t>
            </w:r>
            <w:r w:rsidRPr="00D67FC2">
              <w:rPr>
                <w:sz w:val="24"/>
                <w:szCs w:val="24"/>
              </w:rPr>
              <w:t>反应加热</w:t>
            </w:r>
            <w:r w:rsidR="00993A3D" w:rsidRPr="00D67FC2">
              <w:rPr>
                <w:sz w:val="24"/>
                <w:szCs w:val="24"/>
              </w:rPr>
              <w:t>；</w:t>
            </w:r>
          </w:p>
          <w:p w:rsidR="00993A3D" w:rsidRPr="00D67FC2" w:rsidRDefault="003B0023" w:rsidP="00993A3D">
            <w:pPr>
              <w:spacing w:line="500" w:lineRule="exact"/>
              <w:rPr>
                <w:sz w:val="24"/>
                <w:szCs w:val="24"/>
              </w:rPr>
            </w:pPr>
            <w:r w:rsidRPr="00D67FC2">
              <w:rPr>
                <w:sz w:val="24"/>
                <w:szCs w:val="24"/>
              </w:rPr>
              <w:t xml:space="preserve">    </w:t>
            </w:r>
            <w:r w:rsidR="00993A3D" w:rsidRPr="00D67FC2">
              <w:rPr>
                <w:sz w:val="24"/>
                <w:szCs w:val="24"/>
              </w:rPr>
              <w:t>④</w:t>
            </w:r>
            <w:r w:rsidRPr="00D67FC2">
              <w:rPr>
                <w:sz w:val="24"/>
                <w:szCs w:val="24"/>
              </w:rPr>
              <w:t>热风炉为天然气燃烧机，天然气通过管道进厂后经减压和计量，输送至锅炉和热风炉使用。燃气在热风炉内直接与鼓风机鼓进的空气燃烧，产生的热风景观道进入干燥塔对液体产品进行干燥制粉，干燥塔废气经旋风分离和水喷淋吸收产品颗粒物后分别通过</w:t>
            </w:r>
            <w:r w:rsidRPr="00D67FC2">
              <w:rPr>
                <w:sz w:val="24"/>
                <w:szCs w:val="24"/>
              </w:rPr>
              <w:t>30m</w:t>
            </w:r>
            <w:r w:rsidRPr="00D67FC2">
              <w:rPr>
                <w:sz w:val="24"/>
                <w:szCs w:val="24"/>
              </w:rPr>
              <w:t>和</w:t>
            </w:r>
            <w:r w:rsidRPr="00D67FC2">
              <w:rPr>
                <w:sz w:val="24"/>
                <w:szCs w:val="24"/>
              </w:rPr>
              <w:t>15m</w:t>
            </w:r>
            <w:r w:rsidRPr="00D67FC2">
              <w:rPr>
                <w:sz w:val="24"/>
                <w:szCs w:val="24"/>
              </w:rPr>
              <w:t>的烟尘排放。</w:t>
            </w:r>
          </w:p>
          <w:p w:rsidR="00993A3D" w:rsidRPr="00D67FC2" w:rsidRDefault="003B0023" w:rsidP="00993A3D">
            <w:pPr>
              <w:spacing w:line="500" w:lineRule="exact"/>
              <w:jc w:val="left"/>
              <w:rPr>
                <w:sz w:val="24"/>
                <w:szCs w:val="24"/>
              </w:rPr>
            </w:pPr>
            <w:r w:rsidRPr="00D67FC2">
              <w:rPr>
                <w:sz w:val="24"/>
                <w:szCs w:val="24"/>
              </w:rPr>
              <w:t>锅炉及热风炉运行工艺及产污环节见图</w:t>
            </w:r>
            <w:r w:rsidR="004B123F" w:rsidRPr="00D67FC2">
              <w:rPr>
                <w:rFonts w:hint="eastAsia"/>
                <w:sz w:val="24"/>
                <w:szCs w:val="24"/>
              </w:rPr>
              <w:t>5</w:t>
            </w:r>
            <w:r w:rsidR="004B123F" w:rsidRPr="00D67FC2">
              <w:rPr>
                <w:rFonts w:hint="eastAsia"/>
                <w:sz w:val="24"/>
                <w:szCs w:val="24"/>
              </w:rPr>
              <w:t>，项目锅炉蒸汽平衡图见图</w:t>
            </w:r>
            <w:r w:rsidR="004B123F" w:rsidRPr="00D67FC2">
              <w:rPr>
                <w:rFonts w:hint="eastAsia"/>
                <w:sz w:val="24"/>
                <w:szCs w:val="24"/>
              </w:rPr>
              <w:t>6</w:t>
            </w:r>
            <w:r w:rsidRPr="00D67FC2">
              <w:rPr>
                <w:sz w:val="24"/>
                <w:szCs w:val="24"/>
              </w:rPr>
              <w:t>。</w:t>
            </w:r>
          </w:p>
          <w:p w:rsidR="00773630" w:rsidRPr="00D67FC2" w:rsidRDefault="00773630" w:rsidP="00993A3D">
            <w:pPr>
              <w:spacing w:line="500" w:lineRule="exact"/>
              <w:jc w:val="left"/>
              <w:rPr>
                <w:sz w:val="24"/>
                <w:szCs w:val="24"/>
              </w:rPr>
            </w:pPr>
          </w:p>
          <w:p w:rsidR="00773630" w:rsidRPr="00D67FC2" w:rsidRDefault="00773630" w:rsidP="00993A3D">
            <w:pPr>
              <w:spacing w:line="500" w:lineRule="exact"/>
              <w:jc w:val="left"/>
              <w:rPr>
                <w:sz w:val="24"/>
                <w:szCs w:val="24"/>
              </w:rPr>
            </w:pPr>
          </w:p>
          <w:p w:rsidR="00773630" w:rsidRPr="00D67FC2" w:rsidRDefault="00773630" w:rsidP="00993A3D">
            <w:pPr>
              <w:spacing w:line="500" w:lineRule="exact"/>
              <w:jc w:val="left"/>
              <w:rPr>
                <w:sz w:val="24"/>
                <w:szCs w:val="24"/>
              </w:rPr>
            </w:pPr>
          </w:p>
          <w:p w:rsidR="00993A3D" w:rsidRPr="00D67FC2" w:rsidRDefault="00773630" w:rsidP="00773630">
            <w:pPr>
              <w:jc w:val="left"/>
              <w:rPr>
                <w:sz w:val="24"/>
                <w:szCs w:val="24"/>
              </w:rPr>
            </w:pPr>
            <w:r w:rsidRPr="00D67FC2">
              <w:object w:dxaOrig="3258" w:dyaOrig="1513">
                <v:shape id="_x0000_i1029" type="#_x0000_t75" style="width:445.5pt;height:206.2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Visio.Drawing.11" ShapeID="_x0000_i1029" DrawAspect="Content" ObjectID="_1604231003" r:id="rId18"/>
              </w:object>
            </w:r>
          </w:p>
          <w:p w:rsidR="00993A3D" w:rsidRPr="00D67FC2" w:rsidRDefault="00773630" w:rsidP="00773630">
            <w:pPr>
              <w:spacing w:line="500" w:lineRule="exact"/>
              <w:jc w:val="center"/>
              <w:rPr>
                <w:rFonts w:eastAsia="黑体"/>
                <w:sz w:val="24"/>
                <w:szCs w:val="24"/>
              </w:rPr>
            </w:pPr>
            <w:r w:rsidRPr="00D67FC2">
              <w:rPr>
                <w:rFonts w:eastAsia="黑体"/>
                <w:sz w:val="24"/>
                <w:szCs w:val="24"/>
              </w:rPr>
              <w:t>图</w:t>
            </w:r>
            <w:r w:rsidR="000D7A5E" w:rsidRPr="00D67FC2">
              <w:rPr>
                <w:rFonts w:eastAsia="黑体"/>
                <w:sz w:val="24"/>
                <w:szCs w:val="24"/>
              </w:rPr>
              <w:t>5</w:t>
            </w:r>
            <w:r w:rsidRPr="00D67FC2">
              <w:rPr>
                <w:rFonts w:eastAsia="黑体"/>
                <w:sz w:val="24"/>
                <w:szCs w:val="24"/>
              </w:rPr>
              <w:t xml:space="preserve">    </w:t>
            </w:r>
            <w:r w:rsidRPr="00D67FC2">
              <w:rPr>
                <w:rFonts w:eastAsia="黑体"/>
                <w:sz w:val="24"/>
                <w:szCs w:val="24"/>
              </w:rPr>
              <w:t>锅炉及热风炉运行工艺及产污环节</w:t>
            </w:r>
          </w:p>
          <w:p w:rsidR="004B123F" w:rsidRPr="00D67FC2" w:rsidRDefault="004B123F" w:rsidP="004B123F">
            <w:pPr>
              <w:jc w:val="center"/>
              <w:rPr>
                <w:rFonts w:eastAsia="黑体"/>
                <w:sz w:val="24"/>
                <w:szCs w:val="24"/>
              </w:rPr>
            </w:pPr>
            <w:r w:rsidRPr="00D67FC2">
              <w:object w:dxaOrig="4086" w:dyaOrig="595">
                <v:shape id="_x0000_i1030" type="#_x0000_t75" style="width:444pt;height:66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Visio.Drawing.11" ShapeID="_x0000_i1030" DrawAspect="Content" ObjectID="_1604231004" r:id="rId20"/>
              </w:object>
            </w:r>
          </w:p>
          <w:p w:rsidR="004B123F" w:rsidRPr="00D67FC2" w:rsidRDefault="004B123F" w:rsidP="004B123F">
            <w:pPr>
              <w:spacing w:line="500" w:lineRule="exact"/>
              <w:jc w:val="center"/>
              <w:rPr>
                <w:rFonts w:eastAsia="黑体"/>
                <w:sz w:val="24"/>
                <w:szCs w:val="24"/>
              </w:rPr>
            </w:pPr>
            <w:r w:rsidRPr="00D67FC2">
              <w:rPr>
                <w:rFonts w:eastAsia="黑体"/>
                <w:sz w:val="24"/>
                <w:szCs w:val="24"/>
              </w:rPr>
              <w:t>图</w:t>
            </w:r>
            <w:r w:rsidRPr="00D67FC2">
              <w:rPr>
                <w:rFonts w:eastAsia="黑体" w:hint="eastAsia"/>
                <w:sz w:val="24"/>
                <w:szCs w:val="24"/>
              </w:rPr>
              <w:t>6</w:t>
            </w:r>
            <w:r w:rsidRPr="00D67FC2">
              <w:rPr>
                <w:rFonts w:eastAsia="黑体"/>
                <w:sz w:val="24"/>
                <w:szCs w:val="24"/>
              </w:rPr>
              <w:t xml:space="preserve">   </w:t>
            </w:r>
            <w:r w:rsidRPr="00D67FC2">
              <w:rPr>
                <w:rFonts w:eastAsia="黑体"/>
                <w:sz w:val="24"/>
                <w:szCs w:val="24"/>
              </w:rPr>
              <w:t>锅炉</w:t>
            </w:r>
            <w:r w:rsidRPr="00D67FC2">
              <w:rPr>
                <w:rFonts w:eastAsia="黑体" w:hint="eastAsia"/>
                <w:sz w:val="24"/>
                <w:szCs w:val="24"/>
              </w:rPr>
              <w:t>蒸汽平衡图</w:t>
            </w:r>
            <w:r w:rsidRPr="00D67FC2">
              <w:rPr>
                <w:rFonts w:eastAsia="黑体" w:hint="eastAsia"/>
                <w:sz w:val="24"/>
                <w:szCs w:val="24"/>
              </w:rPr>
              <w:t xml:space="preserve">      </w:t>
            </w:r>
            <w:r w:rsidRPr="00D67FC2">
              <w:rPr>
                <w:rFonts w:eastAsia="黑体" w:hint="eastAsia"/>
                <w:sz w:val="24"/>
                <w:szCs w:val="24"/>
              </w:rPr>
              <w:t>单位</w:t>
            </w:r>
            <w:r w:rsidRPr="00D67FC2">
              <w:rPr>
                <w:rFonts w:eastAsia="黑体" w:hint="eastAsia"/>
                <w:sz w:val="24"/>
                <w:szCs w:val="24"/>
              </w:rPr>
              <w:t>m</w:t>
            </w:r>
            <w:r w:rsidRPr="00D67FC2">
              <w:rPr>
                <w:rFonts w:eastAsia="黑体" w:hint="eastAsia"/>
                <w:sz w:val="24"/>
                <w:szCs w:val="24"/>
                <w:vertAlign w:val="superscript"/>
              </w:rPr>
              <w:t>3</w:t>
            </w:r>
            <w:r w:rsidRPr="00D67FC2">
              <w:rPr>
                <w:rFonts w:eastAsia="黑体" w:hint="eastAsia"/>
                <w:sz w:val="24"/>
                <w:szCs w:val="24"/>
              </w:rPr>
              <w:t>/d</w:t>
            </w:r>
          </w:p>
          <w:p w:rsidR="002D3AF4" w:rsidRPr="00D67FC2" w:rsidRDefault="002D3AF4" w:rsidP="00B574F5">
            <w:pPr>
              <w:spacing w:line="500" w:lineRule="exact"/>
              <w:jc w:val="left"/>
              <w:rPr>
                <w:b/>
                <w:sz w:val="24"/>
                <w:szCs w:val="24"/>
              </w:rPr>
            </w:pPr>
            <w:r w:rsidRPr="00D67FC2">
              <w:rPr>
                <w:b/>
                <w:sz w:val="24"/>
                <w:szCs w:val="24"/>
              </w:rPr>
              <w:t>2</w:t>
            </w:r>
            <w:r w:rsidRPr="00D67FC2">
              <w:rPr>
                <w:b/>
                <w:sz w:val="24"/>
                <w:szCs w:val="24"/>
              </w:rPr>
              <w:t>、产污环节</w:t>
            </w:r>
          </w:p>
          <w:p w:rsidR="002D3AF4" w:rsidRPr="00D67FC2" w:rsidRDefault="002D3AF4" w:rsidP="00A85E80">
            <w:pPr>
              <w:spacing w:line="500" w:lineRule="exact"/>
              <w:ind w:firstLineChars="200" w:firstLine="480"/>
              <w:rPr>
                <w:sz w:val="24"/>
                <w:szCs w:val="24"/>
              </w:rPr>
            </w:pPr>
            <w:r w:rsidRPr="00D67FC2">
              <w:rPr>
                <w:sz w:val="24"/>
                <w:szCs w:val="24"/>
              </w:rPr>
              <w:t>（</w:t>
            </w:r>
            <w:r w:rsidRPr="00D67FC2">
              <w:rPr>
                <w:sz w:val="24"/>
                <w:szCs w:val="24"/>
              </w:rPr>
              <w:t>1</w:t>
            </w:r>
            <w:r w:rsidRPr="00D67FC2">
              <w:rPr>
                <w:sz w:val="24"/>
                <w:szCs w:val="24"/>
              </w:rPr>
              <w:t>）</w:t>
            </w:r>
            <w:r w:rsidR="000B71D3" w:rsidRPr="00D67FC2">
              <w:rPr>
                <w:sz w:val="24"/>
                <w:szCs w:val="24"/>
              </w:rPr>
              <w:t>废水：</w:t>
            </w:r>
            <w:r w:rsidR="00F41756" w:rsidRPr="00D67FC2">
              <w:rPr>
                <w:sz w:val="24"/>
                <w:szCs w:val="24"/>
              </w:rPr>
              <w:t>锅炉软水制备产生的浓盐水</w:t>
            </w:r>
            <w:r w:rsidR="00F47BEE" w:rsidRPr="00D67FC2">
              <w:rPr>
                <w:sz w:val="24"/>
                <w:szCs w:val="24"/>
              </w:rPr>
              <w:t>用于石灰的浸泡</w:t>
            </w:r>
            <w:r w:rsidR="00F41756" w:rsidRPr="00D67FC2">
              <w:rPr>
                <w:sz w:val="24"/>
                <w:szCs w:val="24"/>
              </w:rPr>
              <w:t>；</w:t>
            </w:r>
          </w:p>
          <w:p w:rsidR="002D3AF4" w:rsidRPr="00D67FC2" w:rsidRDefault="002D3AF4" w:rsidP="00A85E80">
            <w:pPr>
              <w:spacing w:line="500" w:lineRule="exact"/>
              <w:ind w:firstLineChars="200" w:firstLine="480"/>
              <w:rPr>
                <w:sz w:val="24"/>
                <w:szCs w:val="24"/>
              </w:rPr>
            </w:pPr>
            <w:r w:rsidRPr="00D67FC2">
              <w:rPr>
                <w:sz w:val="24"/>
                <w:szCs w:val="24"/>
              </w:rPr>
              <w:t>（</w:t>
            </w:r>
            <w:r w:rsidRPr="00D67FC2">
              <w:rPr>
                <w:sz w:val="24"/>
                <w:szCs w:val="24"/>
              </w:rPr>
              <w:t>2</w:t>
            </w:r>
            <w:r w:rsidRPr="00D67FC2">
              <w:rPr>
                <w:sz w:val="24"/>
                <w:szCs w:val="24"/>
              </w:rPr>
              <w:t>）</w:t>
            </w:r>
            <w:r w:rsidR="000B71D3" w:rsidRPr="00D67FC2">
              <w:rPr>
                <w:sz w:val="24"/>
                <w:szCs w:val="24"/>
              </w:rPr>
              <w:t>废气：燃气锅炉燃烧天然气产生废气</w:t>
            </w:r>
            <w:r w:rsidR="00F47BEE" w:rsidRPr="00D67FC2">
              <w:rPr>
                <w:sz w:val="24"/>
                <w:szCs w:val="24"/>
              </w:rPr>
              <w:t>通过</w:t>
            </w:r>
            <w:r w:rsidR="00F47BEE" w:rsidRPr="00D67FC2">
              <w:rPr>
                <w:sz w:val="24"/>
                <w:szCs w:val="24"/>
              </w:rPr>
              <w:t>8m</w:t>
            </w:r>
            <w:r w:rsidR="00F47BEE" w:rsidRPr="00D67FC2">
              <w:rPr>
                <w:sz w:val="24"/>
                <w:szCs w:val="24"/>
              </w:rPr>
              <w:t>高烟囱外排</w:t>
            </w:r>
            <w:r w:rsidR="000B71D3" w:rsidRPr="00D67FC2">
              <w:rPr>
                <w:sz w:val="24"/>
                <w:szCs w:val="24"/>
              </w:rPr>
              <w:t>；</w:t>
            </w:r>
            <w:r w:rsidR="0026251A" w:rsidRPr="00D67FC2">
              <w:rPr>
                <w:sz w:val="24"/>
                <w:szCs w:val="24"/>
              </w:rPr>
              <w:t>热风炉燃烧的热风进入</w:t>
            </w:r>
            <w:r w:rsidR="00F41756" w:rsidRPr="00D67FC2">
              <w:rPr>
                <w:sz w:val="24"/>
                <w:szCs w:val="24"/>
              </w:rPr>
              <w:t>干燥塔干燥制粉产生的废气</w:t>
            </w:r>
            <w:r w:rsidR="00F47BEE" w:rsidRPr="00D67FC2">
              <w:rPr>
                <w:sz w:val="24"/>
                <w:szCs w:val="24"/>
              </w:rPr>
              <w:t>经旋风分离和水膜除尘后分别通过</w:t>
            </w:r>
            <w:r w:rsidR="00F47BEE" w:rsidRPr="00D67FC2">
              <w:rPr>
                <w:sz w:val="24"/>
                <w:szCs w:val="24"/>
              </w:rPr>
              <w:t>2</w:t>
            </w:r>
            <w:r w:rsidR="00F47BEE" w:rsidRPr="00D67FC2">
              <w:rPr>
                <w:sz w:val="24"/>
                <w:szCs w:val="24"/>
              </w:rPr>
              <w:t>座干燥塔的烟尘外排</w:t>
            </w:r>
            <w:r w:rsidR="0026251A" w:rsidRPr="00D67FC2">
              <w:rPr>
                <w:sz w:val="24"/>
                <w:szCs w:val="24"/>
              </w:rPr>
              <w:t>；</w:t>
            </w:r>
          </w:p>
          <w:p w:rsidR="002D3AF4" w:rsidRPr="00D67FC2" w:rsidRDefault="002D3AF4" w:rsidP="00A85E80">
            <w:pPr>
              <w:spacing w:line="500" w:lineRule="exact"/>
              <w:ind w:firstLineChars="200" w:firstLine="480"/>
              <w:rPr>
                <w:sz w:val="24"/>
                <w:szCs w:val="24"/>
              </w:rPr>
            </w:pPr>
            <w:r w:rsidRPr="00D67FC2">
              <w:rPr>
                <w:sz w:val="24"/>
                <w:szCs w:val="24"/>
              </w:rPr>
              <w:t>（</w:t>
            </w:r>
            <w:r w:rsidRPr="00D67FC2">
              <w:rPr>
                <w:sz w:val="24"/>
                <w:szCs w:val="24"/>
              </w:rPr>
              <w:t>2</w:t>
            </w:r>
            <w:r w:rsidRPr="00D67FC2">
              <w:rPr>
                <w:sz w:val="24"/>
                <w:szCs w:val="24"/>
              </w:rPr>
              <w:t>）噪声：</w:t>
            </w:r>
            <w:r w:rsidR="000B71D3" w:rsidRPr="00D67FC2">
              <w:rPr>
                <w:sz w:val="24"/>
                <w:szCs w:val="24"/>
              </w:rPr>
              <w:t>主要来源于风机</w:t>
            </w:r>
            <w:r w:rsidR="00F41756" w:rsidRPr="00D67FC2">
              <w:rPr>
                <w:sz w:val="24"/>
                <w:szCs w:val="24"/>
              </w:rPr>
              <w:t>和泵类</w:t>
            </w:r>
            <w:r w:rsidR="000B71D3" w:rsidRPr="00D67FC2">
              <w:rPr>
                <w:sz w:val="24"/>
                <w:szCs w:val="24"/>
              </w:rPr>
              <w:t>，属于设备噪声，声级值在</w:t>
            </w:r>
            <w:r w:rsidR="000B71D3" w:rsidRPr="00D67FC2">
              <w:rPr>
                <w:sz w:val="24"/>
                <w:szCs w:val="24"/>
              </w:rPr>
              <w:t>80dB</w:t>
            </w:r>
            <w:r w:rsidR="000B71D3" w:rsidRPr="00D67FC2">
              <w:rPr>
                <w:sz w:val="24"/>
                <w:szCs w:val="24"/>
              </w:rPr>
              <w:t>（</w:t>
            </w:r>
            <w:r w:rsidR="000B71D3" w:rsidRPr="00D67FC2">
              <w:rPr>
                <w:sz w:val="24"/>
                <w:szCs w:val="24"/>
              </w:rPr>
              <w:t>A</w:t>
            </w:r>
            <w:r w:rsidR="000B71D3" w:rsidRPr="00D67FC2">
              <w:rPr>
                <w:sz w:val="24"/>
                <w:szCs w:val="24"/>
              </w:rPr>
              <w:t>）左右</w:t>
            </w:r>
            <w:r w:rsidRPr="00D67FC2">
              <w:rPr>
                <w:sz w:val="24"/>
                <w:szCs w:val="24"/>
              </w:rPr>
              <w:t>；</w:t>
            </w:r>
          </w:p>
          <w:p w:rsidR="002D3AF4" w:rsidRPr="00D67FC2" w:rsidRDefault="002D3AF4" w:rsidP="00A85E80">
            <w:pPr>
              <w:spacing w:line="500" w:lineRule="exact"/>
              <w:ind w:firstLineChars="200" w:firstLine="480"/>
              <w:rPr>
                <w:sz w:val="24"/>
                <w:szCs w:val="24"/>
              </w:rPr>
            </w:pPr>
            <w:r w:rsidRPr="00D67FC2">
              <w:rPr>
                <w:sz w:val="24"/>
                <w:szCs w:val="24"/>
              </w:rPr>
              <w:t>（</w:t>
            </w:r>
            <w:r w:rsidRPr="00D67FC2">
              <w:rPr>
                <w:sz w:val="24"/>
                <w:szCs w:val="24"/>
              </w:rPr>
              <w:t>3</w:t>
            </w:r>
            <w:r w:rsidRPr="00D67FC2">
              <w:rPr>
                <w:sz w:val="24"/>
                <w:szCs w:val="24"/>
              </w:rPr>
              <w:t>）固废：</w:t>
            </w:r>
            <w:r w:rsidR="000B71D3" w:rsidRPr="00D67FC2">
              <w:rPr>
                <w:sz w:val="24"/>
                <w:szCs w:val="24"/>
              </w:rPr>
              <w:t>燃气锅炉及燃气热风炉运行过程中无固废的产生</w:t>
            </w:r>
            <w:r w:rsidRPr="00D67FC2">
              <w:rPr>
                <w:sz w:val="24"/>
                <w:szCs w:val="24"/>
              </w:rPr>
              <w:t>。</w:t>
            </w:r>
          </w:p>
          <w:p w:rsidR="002D3AF4" w:rsidRPr="00D67FC2" w:rsidRDefault="002D3AF4" w:rsidP="002D3AF4">
            <w:pPr>
              <w:spacing w:line="480" w:lineRule="exact"/>
              <w:rPr>
                <w:b/>
                <w:sz w:val="24"/>
                <w:szCs w:val="24"/>
              </w:rPr>
            </w:pPr>
            <w:r w:rsidRPr="00D67FC2">
              <w:rPr>
                <w:b/>
                <w:sz w:val="24"/>
                <w:szCs w:val="24"/>
              </w:rPr>
              <w:t xml:space="preserve">    3</w:t>
            </w:r>
            <w:r w:rsidRPr="00D67FC2">
              <w:rPr>
                <w:b/>
                <w:sz w:val="24"/>
                <w:szCs w:val="24"/>
              </w:rPr>
              <w:t>、项目污染物产生及治理措施</w:t>
            </w:r>
          </w:p>
          <w:p w:rsidR="002D3AF4" w:rsidRPr="00D67FC2" w:rsidRDefault="002D3AF4" w:rsidP="00A85E80">
            <w:pPr>
              <w:spacing w:line="500" w:lineRule="exact"/>
              <w:ind w:firstLineChars="200" w:firstLine="480"/>
              <w:rPr>
                <w:sz w:val="24"/>
                <w:szCs w:val="24"/>
              </w:rPr>
            </w:pPr>
            <w:r w:rsidRPr="00D67FC2">
              <w:rPr>
                <w:sz w:val="24"/>
                <w:szCs w:val="24"/>
              </w:rPr>
              <w:t>本项目在营运过程中主要的污染物为</w:t>
            </w:r>
            <w:r w:rsidR="00F47BEE" w:rsidRPr="00D67FC2">
              <w:rPr>
                <w:sz w:val="24"/>
                <w:szCs w:val="24"/>
              </w:rPr>
              <w:t>天然气燃烧废气</w:t>
            </w:r>
            <w:r w:rsidRPr="00D67FC2">
              <w:rPr>
                <w:sz w:val="24"/>
                <w:szCs w:val="24"/>
              </w:rPr>
              <w:t>、</w:t>
            </w:r>
            <w:r w:rsidR="00750EDF" w:rsidRPr="00D67FC2">
              <w:rPr>
                <w:rFonts w:hint="eastAsia"/>
                <w:sz w:val="24"/>
                <w:szCs w:val="24"/>
              </w:rPr>
              <w:t>软水制备</w:t>
            </w:r>
            <w:r w:rsidR="00F47BEE" w:rsidRPr="00D67FC2">
              <w:rPr>
                <w:sz w:val="24"/>
                <w:szCs w:val="24"/>
              </w:rPr>
              <w:t>产生的</w:t>
            </w:r>
            <w:r w:rsidR="00750EDF" w:rsidRPr="00D67FC2">
              <w:rPr>
                <w:rFonts w:hint="eastAsia"/>
                <w:sz w:val="24"/>
                <w:szCs w:val="24"/>
              </w:rPr>
              <w:t>浓盐水</w:t>
            </w:r>
            <w:r w:rsidRPr="00D67FC2">
              <w:rPr>
                <w:sz w:val="24"/>
                <w:szCs w:val="24"/>
              </w:rPr>
              <w:t>、设备噪声</w:t>
            </w:r>
            <w:r w:rsidR="00F47BEE" w:rsidRPr="00D67FC2">
              <w:rPr>
                <w:sz w:val="24"/>
                <w:szCs w:val="24"/>
              </w:rPr>
              <w:t>等</w:t>
            </w:r>
            <w:r w:rsidRPr="00D67FC2">
              <w:rPr>
                <w:sz w:val="24"/>
                <w:szCs w:val="24"/>
              </w:rPr>
              <w:t>。</w:t>
            </w:r>
          </w:p>
          <w:p w:rsidR="00AE3D37" w:rsidRPr="00D67FC2" w:rsidRDefault="002D3AF4" w:rsidP="00A85E80">
            <w:pPr>
              <w:spacing w:line="500" w:lineRule="exact"/>
              <w:ind w:firstLineChars="200" w:firstLine="480"/>
              <w:rPr>
                <w:sz w:val="24"/>
                <w:szCs w:val="24"/>
              </w:rPr>
            </w:pPr>
            <w:r w:rsidRPr="00D67FC2">
              <w:rPr>
                <w:sz w:val="24"/>
                <w:szCs w:val="24"/>
              </w:rPr>
              <w:t>（</w:t>
            </w:r>
            <w:r w:rsidRPr="00D67FC2">
              <w:rPr>
                <w:sz w:val="24"/>
                <w:szCs w:val="24"/>
              </w:rPr>
              <w:t>1</w:t>
            </w:r>
            <w:r w:rsidRPr="00D67FC2">
              <w:rPr>
                <w:sz w:val="24"/>
                <w:szCs w:val="24"/>
              </w:rPr>
              <w:t>）</w:t>
            </w:r>
            <w:r w:rsidR="00AE3D37" w:rsidRPr="00D67FC2">
              <w:rPr>
                <w:sz w:val="24"/>
                <w:szCs w:val="24"/>
              </w:rPr>
              <w:t>废水</w:t>
            </w:r>
          </w:p>
          <w:p w:rsidR="00854FFA" w:rsidRPr="00D67FC2" w:rsidRDefault="00854FFA" w:rsidP="009D60DC">
            <w:pPr>
              <w:spacing w:line="500" w:lineRule="exact"/>
              <w:ind w:firstLineChars="200" w:firstLine="480"/>
              <w:rPr>
                <w:bCs/>
                <w:sz w:val="24"/>
                <w:szCs w:val="24"/>
              </w:rPr>
            </w:pPr>
            <w:r w:rsidRPr="00D67FC2">
              <w:rPr>
                <w:bCs/>
                <w:sz w:val="24"/>
                <w:szCs w:val="24"/>
              </w:rPr>
              <w:t>根据企业</w:t>
            </w:r>
            <w:r w:rsidR="006E075D">
              <w:rPr>
                <w:rFonts w:hint="eastAsia"/>
                <w:bCs/>
                <w:sz w:val="24"/>
                <w:szCs w:val="24"/>
              </w:rPr>
              <w:t>多年</w:t>
            </w:r>
            <w:r w:rsidRPr="00D67FC2">
              <w:rPr>
                <w:bCs/>
                <w:sz w:val="24"/>
                <w:szCs w:val="24"/>
              </w:rPr>
              <w:t>生产</w:t>
            </w:r>
            <w:r w:rsidR="006E075D">
              <w:rPr>
                <w:rFonts w:hint="eastAsia"/>
                <w:bCs/>
                <w:sz w:val="24"/>
                <w:szCs w:val="24"/>
              </w:rPr>
              <w:t>实际</w:t>
            </w:r>
            <w:r w:rsidRPr="00D67FC2">
              <w:rPr>
                <w:bCs/>
                <w:sz w:val="24"/>
                <w:szCs w:val="24"/>
              </w:rPr>
              <w:t>情况，锅炉软水制备产生的浓盐水约为用水量的</w:t>
            </w:r>
            <w:r w:rsidRPr="00D67FC2">
              <w:rPr>
                <w:bCs/>
                <w:sz w:val="24"/>
                <w:szCs w:val="24"/>
              </w:rPr>
              <w:t>2</w:t>
            </w:r>
            <w:r w:rsidR="00F47F50" w:rsidRPr="00D67FC2">
              <w:rPr>
                <w:bCs/>
                <w:sz w:val="24"/>
                <w:szCs w:val="24"/>
              </w:rPr>
              <w:t>0</w:t>
            </w:r>
            <w:r w:rsidRPr="00D67FC2">
              <w:rPr>
                <w:bCs/>
                <w:sz w:val="24"/>
                <w:szCs w:val="24"/>
              </w:rPr>
              <w:t>%</w:t>
            </w:r>
            <w:r w:rsidRPr="00D67FC2">
              <w:rPr>
                <w:bCs/>
                <w:sz w:val="24"/>
                <w:szCs w:val="24"/>
              </w:rPr>
              <w:t>，</w:t>
            </w:r>
            <w:r w:rsidRPr="00D67FC2">
              <w:rPr>
                <w:bCs/>
                <w:sz w:val="24"/>
                <w:szCs w:val="24"/>
              </w:rPr>
              <w:t>3t</w:t>
            </w:r>
            <w:r w:rsidRPr="00D67FC2">
              <w:rPr>
                <w:bCs/>
                <w:sz w:val="24"/>
                <w:szCs w:val="24"/>
              </w:rPr>
              <w:t>锅炉消耗水量约为</w:t>
            </w:r>
            <w:r w:rsidR="00F47F50" w:rsidRPr="00D67FC2">
              <w:rPr>
                <w:bCs/>
                <w:sz w:val="24"/>
                <w:szCs w:val="24"/>
              </w:rPr>
              <w:t>24</w:t>
            </w:r>
            <w:r w:rsidRPr="00D67FC2">
              <w:rPr>
                <w:bCs/>
                <w:sz w:val="24"/>
                <w:szCs w:val="24"/>
              </w:rPr>
              <w:t>m</w:t>
            </w:r>
            <w:r w:rsidRPr="00D67FC2">
              <w:rPr>
                <w:bCs/>
                <w:sz w:val="24"/>
                <w:szCs w:val="24"/>
                <w:vertAlign w:val="superscript"/>
              </w:rPr>
              <w:t>3</w:t>
            </w:r>
            <w:r w:rsidRPr="00D67FC2">
              <w:rPr>
                <w:bCs/>
                <w:sz w:val="24"/>
                <w:szCs w:val="24"/>
              </w:rPr>
              <w:t>/d</w:t>
            </w:r>
            <w:r w:rsidRPr="00D67FC2">
              <w:rPr>
                <w:bCs/>
                <w:sz w:val="24"/>
                <w:szCs w:val="24"/>
              </w:rPr>
              <w:t>，浓盐水产生量约为</w:t>
            </w:r>
            <w:r w:rsidR="00F47F50" w:rsidRPr="00D67FC2">
              <w:rPr>
                <w:bCs/>
                <w:sz w:val="24"/>
                <w:szCs w:val="24"/>
              </w:rPr>
              <w:t>4.8</w:t>
            </w:r>
            <w:r w:rsidRPr="00D67FC2">
              <w:rPr>
                <w:bCs/>
                <w:sz w:val="24"/>
                <w:szCs w:val="24"/>
              </w:rPr>
              <w:t>m</w:t>
            </w:r>
            <w:r w:rsidRPr="00D67FC2">
              <w:rPr>
                <w:bCs/>
                <w:sz w:val="24"/>
                <w:szCs w:val="24"/>
                <w:vertAlign w:val="superscript"/>
              </w:rPr>
              <w:t>3</w:t>
            </w:r>
            <w:r w:rsidRPr="00D67FC2">
              <w:rPr>
                <w:bCs/>
                <w:sz w:val="24"/>
                <w:szCs w:val="24"/>
              </w:rPr>
              <w:t>/d</w:t>
            </w:r>
            <w:r w:rsidRPr="00D67FC2">
              <w:rPr>
                <w:bCs/>
                <w:sz w:val="24"/>
                <w:szCs w:val="24"/>
              </w:rPr>
              <w:t>，该部分水用于</w:t>
            </w:r>
            <w:r w:rsidR="00FE577E" w:rsidRPr="00D67FC2">
              <w:rPr>
                <w:rFonts w:hint="eastAsia"/>
                <w:bCs/>
                <w:sz w:val="24"/>
                <w:szCs w:val="24"/>
              </w:rPr>
              <w:t>生产过程中</w:t>
            </w:r>
            <w:r w:rsidR="00F47BEE" w:rsidRPr="00D67FC2">
              <w:rPr>
                <w:bCs/>
                <w:sz w:val="24"/>
                <w:szCs w:val="24"/>
              </w:rPr>
              <w:t>石灰浸泡</w:t>
            </w:r>
            <w:r w:rsidRPr="00D67FC2">
              <w:rPr>
                <w:bCs/>
                <w:sz w:val="24"/>
                <w:szCs w:val="24"/>
              </w:rPr>
              <w:t>，可以全部综合利用不外排。</w:t>
            </w:r>
          </w:p>
          <w:p w:rsidR="002D3AF4" w:rsidRPr="00D67FC2" w:rsidRDefault="002D3AF4" w:rsidP="009D60DC">
            <w:pPr>
              <w:spacing w:line="500" w:lineRule="exact"/>
              <w:ind w:firstLineChars="200" w:firstLine="480"/>
              <w:rPr>
                <w:sz w:val="24"/>
                <w:szCs w:val="21"/>
              </w:rPr>
            </w:pPr>
            <w:r w:rsidRPr="00D67FC2">
              <w:rPr>
                <w:sz w:val="24"/>
                <w:szCs w:val="21"/>
              </w:rPr>
              <w:lastRenderedPageBreak/>
              <w:t>（</w:t>
            </w:r>
            <w:r w:rsidRPr="00D67FC2">
              <w:rPr>
                <w:sz w:val="24"/>
                <w:szCs w:val="21"/>
              </w:rPr>
              <w:t>2</w:t>
            </w:r>
            <w:r w:rsidRPr="00D67FC2">
              <w:rPr>
                <w:sz w:val="24"/>
                <w:szCs w:val="21"/>
              </w:rPr>
              <w:t>）</w:t>
            </w:r>
            <w:r w:rsidR="0065764E" w:rsidRPr="00D67FC2">
              <w:rPr>
                <w:sz w:val="24"/>
                <w:szCs w:val="21"/>
              </w:rPr>
              <w:t>废气</w:t>
            </w:r>
          </w:p>
          <w:p w:rsidR="000B2E96" w:rsidRPr="00D67FC2" w:rsidRDefault="0065764E" w:rsidP="009D60DC">
            <w:pPr>
              <w:tabs>
                <w:tab w:val="left" w:pos="1035"/>
              </w:tabs>
              <w:spacing w:line="500" w:lineRule="exact"/>
              <w:ind w:firstLineChars="200" w:firstLine="480"/>
              <w:rPr>
                <w:sz w:val="24"/>
                <w:szCs w:val="24"/>
              </w:rPr>
            </w:pPr>
            <w:r w:rsidRPr="00D67FC2">
              <w:rPr>
                <w:sz w:val="24"/>
                <w:szCs w:val="24"/>
              </w:rPr>
              <w:t>本项目</w:t>
            </w:r>
            <w:r w:rsidR="00A833BB" w:rsidRPr="00D67FC2">
              <w:rPr>
                <w:sz w:val="24"/>
                <w:szCs w:val="24"/>
              </w:rPr>
              <w:t>生产工艺需要提供蒸汽以及干热风，蒸汽锅炉及热风炉采用天然气为燃料。</w:t>
            </w:r>
            <w:r w:rsidR="00164CBB" w:rsidRPr="00D67FC2">
              <w:rPr>
                <w:sz w:val="24"/>
                <w:szCs w:val="24"/>
              </w:rPr>
              <w:t>根据建设单位提供资料，项目年用天然气</w:t>
            </w:r>
            <w:r w:rsidR="000B2E96" w:rsidRPr="00D67FC2">
              <w:rPr>
                <w:sz w:val="24"/>
                <w:szCs w:val="24"/>
              </w:rPr>
              <w:t>2</w:t>
            </w:r>
            <w:r w:rsidR="00F47F50" w:rsidRPr="00D67FC2">
              <w:rPr>
                <w:sz w:val="24"/>
                <w:szCs w:val="24"/>
              </w:rPr>
              <w:t>10</w:t>
            </w:r>
            <w:r w:rsidR="000B2E96" w:rsidRPr="00D67FC2">
              <w:rPr>
                <w:sz w:val="24"/>
                <w:szCs w:val="24"/>
              </w:rPr>
              <w:t>万</w:t>
            </w:r>
            <w:r w:rsidR="000B2E96" w:rsidRPr="00D67FC2">
              <w:rPr>
                <w:sz w:val="24"/>
                <w:szCs w:val="24"/>
              </w:rPr>
              <w:t>m</w:t>
            </w:r>
            <w:r w:rsidR="000B2E96" w:rsidRPr="00D67FC2">
              <w:rPr>
                <w:sz w:val="24"/>
                <w:szCs w:val="24"/>
                <w:vertAlign w:val="superscript"/>
              </w:rPr>
              <w:t>3</w:t>
            </w:r>
            <w:r w:rsidR="000B2E96" w:rsidRPr="00D67FC2">
              <w:rPr>
                <w:sz w:val="24"/>
                <w:szCs w:val="24"/>
              </w:rPr>
              <w:t>，目前各设备处于试运行阶段。</w:t>
            </w:r>
          </w:p>
          <w:p w:rsidR="0065764E" w:rsidRPr="00D67FC2" w:rsidRDefault="000B2E96" w:rsidP="009D60DC">
            <w:pPr>
              <w:tabs>
                <w:tab w:val="left" w:pos="1035"/>
              </w:tabs>
              <w:spacing w:line="500" w:lineRule="exact"/>
              <w:ind w:firstLineChars="200" w:firstLine="480"/>
              <w:rPr>
                <w:sz w:val="24"/>
                <w:szCs w:val="24"/>
              </w:rPr>
            </w:pPr>
            <w:r w:rsidRPr="00D67FC2">
              <w:rPr>
                <w:sz w:val="24"/>
                <w:szCs w:val="24"/>
              </w:rPr>
              <w:t>根据《</w:t>
            </w:r>
            <w:r w:rsidR="003054BC" w:rsidRPr="003054BC">
              <w:rPr>
                <w:rFonts w:hint="eastAsia"/>
                <w:sz w:val="24"/>
                <w:szCs w:val="24"/>
              </w:rPr>
              <w:t>第一次全国污染源普查工业污染源产排污系数手册</w:t>
            </w:r>
            <w:r w:rsidRPr="00D67FC2">
              <w:rPr>
                <w:sz w:val="24"/>
                <w:szCs w:val="24"/>
              </w:rPr>
              <w:t>》，天然气燃烧废气产生量约为</w:t>
            </w:r>
            <w:r w:rsidR="00495FFB">
              <w:rPr>
                <w:rFonts w:hint="eastAsia"/>
                <w:sz w:val="24"/>
                <w:szCs w:val="24"/>
              </w:rPr>
              <w:t>136259.17Nm</w:t>
            </w:r>
            <w:r w:rsidR="00495FFB" w:rsidRPr="00495FFB">
              <w:rPr>
                <w:rFonts w:hint="eastAsia"/>
                <w:sz w:val="24"/>
                <w:szCs w:val="24"/>
                <w:vertAlign w:val="superscript"/>
              </w:rPr>
              <w:t>3</w:t>
            </w:r>
            <w:r w:rsidR="00495FFB">
              <w:rPr>
                <w:rFonts w:hint="eastAsia"/>
                <w:sz w:val="24"/>
                <w:szCs w:val="24"/>
              </w:rPr>
              <w:t>/</w:t>
            </w:r>
            <w:r w:rsidR="00495FFB">
              <w:rPr>
                <w:rFonts w:hint="eastAsia"/>
                <w:sz w:val="24"/>
                <w:szCs w:val="24"/>
              </w:rPr>
              <w:t>万</w:t>
            </w:r>
            <w:r w:rsidR="00495FFB">
              <w:rPr>
                <w:rFonts w:hint="eastAsia"/>
                <w:sz w:val="24"/>
                <w:szCs w:val="24"/>
              </w:rPr>
              <w:t>m</w:t>
            </w:r>
            <w:r w:rsidR="00495FFB" w:rsidRPr="00495FFB">
              <w:rPr>
                <w:rFonts w:hint="eastAsia"/>
                <w:sz w:val="24"/>
                <w:szCs w:val="24"/>
                <w:vertAlign w:val="superscript"/>
              </w:rPr>
              <w:t>3</w:t>
            </w:r>
            <w:r w:rsidR="00495FFB">
              <w:rPr>
                <w:rFonts w:hint="eastAsia"/>
                <w:sz w:val="24"/>
                <w:szCs w:val="24"/>
              </w:rPr>
              <w:t>·原料</w:t>
            </w:r>
            <w:r w:rsidRPr="00D67FC2">
              <w:rPr>
                <w:sz w:val="24"/>
                <w:szCs w:val="24"/>
              </w:rPr>
              <w:t>，项目年用天然气量约为</w:t>
            </w:r>
            <w:r w:rsidRPr="00D67FC2">
              <w:rPr>
                <w:sz w:val="24"/>
                <w:szCs w:val="24"/>
              </w:rPr>
              <w:t>2</w:t>
            </w:r>
            <w:r w:rsidR="00F47F50" w:rsidRPr="00D67FC2">
              <w:rPr>
                <w:sz w:val="24"/>
                <w:szCs w:val="24"/>
              </w:rPr>
              <w:t>10</w:t>
            </w:r>
            <w:r w:rsidRPr="00D67FC2">
              <w:rPr>
                <w:sz w:val="24"/>
                <w:szCs w:val="24"/>
              </w:rPr>
              <w:t>万</w:t>
            </w:r>
            <w:r w:rsidRPr="00D67FC2">
              <w:rPr>
                <w:sz w:val="24"/>
                <w:szCs w:val="24"/>
              </w:rPr>
              <w:t>m</w:t>
            </w:r>
            <w:r w:rsidRPr="00D67FC2">
              <w:rPr>
                <w:sz w:val="24"/>
                <w:szCs w:val="24"/>
                <w:vertAlign w:val="superscript"/>
              </w:rPr>
              <w:t>3</w:t>
            </w:r>
            <w:r w:rsidRPr="00D67FC2">
              <w:rPr>
                <w:sz w:val="24"/>
                <w:szCs w:val="24"/>
              </w:rPr>
              <w:t>，产生的废气量约为</w:t>
            </w:r>
            <w:r w:rsidR="002B00DF" w:rsidRPr="00D67FC2">
              <w:rPr>
                <w:sz w:val="24"/>
                <w:szCs w:val="24"/>
              </w:rPr>
              <w:t>28</w:t>
            </w:r>
            <w:r w:rsidR="00495FFB">
              <w:rPr>
                <w:rFonts w:hint="eastAsia"/>
                <w:sz w:val="24"/>
                <w:szCs w:val="24"/>
              </w:rPr>
              <w:t>61</w:t>
            </w:r>
            <w:r w:rsidRPr="00D67FC2">
              <w:rPr>
                <w:sz w:val="24"/>
                <w:szCs w:val="24"/>
              </w:rPr>
              <w:t>万</w:t>
            </w:r>
            <w:r w:rsidRPr="00D67FC2">
              <w:rPr>
                <w:sz w:val="24"/>
                <w:szCs w:val="24"/>
              </w:rPr>
              <w:t>m</w:t>
            </w:r>
            <w:r w:rsidRPr="00D67FC2">
              <w:rPr>
                <w:sz w:val="24"/>
                <w:szCs w:val="24"/>
                <w:vertAlign w:val="superscript"/>
              </w:rPr>
              <w:t>3</w:t>
            </w:r>
            <w:r w:rsidRPr="00D67FC2">
              <w:rPr>
                <w:sz w:val="24"/>
                <w:szCs w:val="24"/>
              </w:rPr>
              <w:t>/a</w:t>
            </w:r>
            <w:r w:rsidRPr="00D67FC2">
              <w:rPr>
                <w:sz w:val="24"/>
                <w:szCs w:val="24"/>
              </w:rPr>
              <w:t>。项目年生产</w:t>
            </w:r>
            <w:r w:rsidRPr="00D67FC2">
              <w:rPr>
                <w:sz w:val="24"/>
                <w:szCs w:val="24"/>
              </w:rPr>
              <w:t>300</w:t>
            </w:r>
            <w:r w:rsidRPr="00D67FC2">
              <w:rPr>
                <w:sz w:val="24"/>
                <w:szCs w:val="24"/>
              </w:rPr>
              <w:t>天，每天</w:t>
            </w:r>
            <w:r w:rsidRPr="00D67FC2">
              <w:rPr>
                <w:sz w:val="24"/>
                <w:szCs w:val="24"/>
              </w:rPr>
              <w:t>24</w:t>
            </w:r>
            <w:r w:rsidRPr="00D67FC2">
              <w:rPr>
                <w:sz w:val="24"/>
                <w:szCs w:val="24"/>
              </w:rPr>
              <w:t>小时，废气量约为</w:t>
            </w:r>
            <w:r w:rsidR="002B00DF" w:rsidRPr="00D67FC2">
              <w:rPr>
                <w:sz w:val="24"/>
                <w:szCs w:val="24"/>
              </w:rPr>
              <w:t>39</w:t>
            </w:r>
            <w:r w:rsidR="00495FFB">
              <w:rPr>
                <w:rFonts w:hint="eastAsia"/>
                <w:sz w:val="24"/>
                <w:szCs w:val="24"/>
              </w:rPr>
              <w:t>74</w:t>
            </w:r>
            <w:r w:rsidRPr="00D67FC2">
              <w:rPr>
                <w:sz w:val="24"/>
                <w:szCs w:val="24"/>
              </w:rPr>
              <w:t>m</w:t>
            </w:r>
            <w:r w:rsidRPr="00D67FC2">
              <w:rPr>
                <w:sz w:val="24"/>
                <w:szCs w:val="24"/>
                <w:vertAlign w:val="superscript"/>
              </w:rPr>
              <w:t>3</w:t>
            </w:r>
            <w:r w:rsidRPr="00D67FC2">
              <w:rPr>
                <w:sz w:val="24"/>
                <w:szCs w:val="24"/>
              </w:rPr>
              <w:t>/h</w:t>
            </w:r>
            <w:r w:rsidRPr="00D67FC2">
              <w:rPr>
                <w:sz w:val="24"/>
                <w:szCs w:val="24"/>
              </w:rPr>
              <w:t>。根据</w:t>
            </w:r>
            <w:r w:rsidR="00495FFB" w:rsidRPr="00495FFB">
              <w:rPr>
                <w:sz w:val="24"/>
                <w:szCs w:val="24"/>
              </w:rPr>
              <w:t>《</w:t>
            </w:r>
            <w:r w:rsidR="00495FFB" w:rsidRPr="00495FFB">
              <w:rPr>
                <w:rFonts w:hint="eastAsia"/>
                <w:sz w:val="24"/>
                <w:szCs w:val="24"/>
              </w:rPr>
              <w:t>第一次全国污染源普查工业污染源产排污系数手册</w:t>
            </w:r>
            <w:r w:rsidR="00495FFB" w:rsidRPr="00495FFB">
              <w:rPr>
                <w:sz w:val="24"/>
                <w:szCs w:val="24"/>
              </w:rPr>
              <w:t>》</w:t>
            </w:r>
            <w:r w:rsidR="00495FFB">
              <w:rPr>
                <w:rFonts w:hint="eastAsia"/>
                <w:sz w:val="24"/>
                <w:szCs w:val="24"/>
              </w:rPr>
              <w:t>、</w:t>
            </w:r>
            <w:r w:rsidRPr="00D67FC2">
              <w:rPr>
                <w:sz w:val="24"/>
                <w:szCs w:val="24"/>
              </w:rPr>
              <w:t>《排污申报登记手册》以及《煤、天然气燃烧的污染物产生系数》，每</w:t>
            </w:r>
            <w:r w:rsidRPr="00D67FC2">
              <w:rPr>
                <w:sz w:val="24"/>
                <w:szCs w:val="24"/>
              </w:rPr>
              <w:t>10000m</w:t>
            </w:r>
            <w:r w:rsidRPr="00D67FC2">
              <w:rPr>
                <w:sz w:val="24"/>
                <w:szCs w:val="24"/>
                <w:vertAlign w:val="superscript"/>
              </w:rPr>
              <w:t>3</w:t>
            </w:r>
            <w:r w:rsidRPr="00D67FC2">
              <w:rPr>
                <w:sz w:val="24"/>
                <w:szCs w:val="24"/>
              </w:rPr>
              <w:t>天然气产生的颗粒物量约为</w:t>
            </w:r>
            <w:r w:rsidRPr="00D67FC2">
              <w:rPr>
                <w:sz w:val="24"/>
                <w:szCs w:val="24"/>
              </w:rPr>
              <w:t>2.0kg</w:t>
            </w:r>
            <w:r w:rsidRPr="00D67FC2">
              <w:rPr>
                <w:sz w:val="24"/>
                <w:szCs w:val="24"/>
              </w:rPr>
              <w:t>、</w:t>
            </w:r>
            <w:r w:rsidRPr="00D67FC2">
              <w:rPr>
                <w:sz w:val="24"/>
                <w:szCs w:val="24"/>
              </w:rPr>
              <w:t>SO</w:t>
            </w:r>
            <w:r w:rsidRPr="00D67FC2">
              <w:rPr>
                <w:sz w:val="24"/>
                <w:szCs w:val="24"/>
                <w:vertAlign w:val="subscript"/>
              </w:rPr>
              <w:t>2</w:t>
            </w:r>
            <w:r w:rsidR="004A36DA">
              <w:rPr>
                <w:sz w:val="24"/>
                <w:szCs w:val="24"/>
              </w:rPr>
              <w:t>的量</w:t>
            </w:r>
            <w:r w:rsidRPr="00D67FC2">
              <w:rPr>
                <w:sz w:val="24"/>
                <w:szCs w:val="24"/>
              </w:rPr>
              <w:t>为</w:t>
            </w:r>
            <w:r w:rsidR="00D90D40">
              <w:rPr>
                <w:rFonts w:hint="eastAsia"/>
                <w:sz w:val="24"/>
                <w:szCs w:val="24"/>
              </w:rPr>
              <w:t>0.02S</w:t>
            </w:r>
            <w:r w:rsidR="00D90D40">
              <w:rPr>
                <w:rFonts w:hint="eastAsia"/>
                <w:sz w:val="24"/>
                <w:szCs w:val="24"/>
              </w:rPr>
              <w:t>（</w:t>
            </w:r>
            <w:r w:rsidR="00D90D40">
              <w:rPr>
                <w:rFonts w:hint="eastAsia"/>
                <w:sz w:val="24"/>
                <w:szCs w:val="24"/>
              </w:rPr>
              <w:t>S</w:t>
            </w:r>
            <w:r w:rsidR="00D90D40">
              <w:rPr>
                <w:rFonts w:hint="eastAsia"/>
                <w:sz w:val="24"/>
                <w:szCs w:val="24"/>
              </w:rPr>
              <w:t>为</w:t>
            </w:r>
            <w:r w:rsidR="00D90D40">
              <w:rPr>
                <w:rFonts w:hint="eastAsia"/>
                <w:sz w:val="24"/>
                <w:szCs w:val="24"/>
              </w:rPr>
              <w:t>200mg/m</w:t>
            </w:r>
            <w:r w:rsidR="00D90D40" w:rsidRPr="00D90D40">
              <w:rPr>
                <w:rFonts w:hint="eastAsia"/>
                <w:sz w:val="24"/>
                <w:szCs w:val="24"/>
                <w:vertAlign w:val="superscript"/>
              </w:rPr>
              <w:t>3</w:t>
            </w:r>
            <w:r w:rsidR="00D90D40">
              <w:rPr>
                <w:rFonts w:hint="eastAsia"/>
                <w:sz w:val="24"/>
                <w:szCs w:val="24"/>
              </w:rPr>
              <w:t>）</w:t>
            </w:r>
            <w:r w:rsidR="004A36DA">
              <w:rPr>
                <w:rFonts w:hint="eastAsia"/>
                <w:sz w:val="24"/>
                <w:szCs w:val="24"/>
              </w:rPr>
              <w:t>约为</w:t>
            </w:r>
            <w:r w:rsidR="004A36DA">
              <w:rPr>
                <w:rFonts w:hint="eastAsia"/>
                <w:sz w:val="24"/>
                <w:szCs w:val="24"/>
              </w:rPr>
              <w:t>4kg</w:t>
            </w:r>
            <w:r w:rsidRPr="00D67FC2">
              <w:rPr>
                <w:sz w:val="24"/>
                <w:szCs w:val="24"/>
              </w:rPr>
              <w:t>、</w:t>
            </w:r>
            <w:r w:rsidRPr="00D67FC2">
              <w:rPr>
                <w:sz w:val="24"/>
                <w:szCs w:val="24"/>
              </w:rPr>
              <w:t>NO</w:t>
            </w:r>
            <w:r w:rsidRPr="00D67FC2">
              <w:rPr>
                <w:sz w:val="24"/>
                <w:szCs w:val="24"/>
                <w:vertAlign w:val="subscript"/>
              </w:rPr>
              <w:t>x</w:t>
            </w:r>
            <w:r w:rsidRPr="00D67FC2">
              <w:rPr>
                <w:sz w:val="24"/>
                <w:szCs w:val="24"/>
              </w:rPr>
              <w:t>量约为</w:t>
            </w:r>
            <w:r w:rsidR="002B00DF" w:rsidRPr="00D67FC2">
              <w:rPr>
                <w:sz w:val="24"/>
                <w:szCs w:val="24"/>
              </w:rPr>
              <w:t>18.71</w:t>
            </w:r>
            <w:r w:rsidRPr="00D67FC2">
              <w:rPr>
                <w:sz w:val="24"/>
                <w:szCs w:val="24"/>
              </w:rPr>
              <w:t>kg</w:t>
            </w:r>
            <w:r w:rsidR="00854FFA" w:rsidRPr="00D67FC2">
              <w:rPr>
                <w:sz w:val="24"/>
                <w:szCs w:val="24"/>
              </w:rPr>
              <w:t>。</w:t>
            </w:r>
            <w:r w:rsidRPr="00D67FC2">
              <w:rPr>
                <w:sz w:val="24"/>
                <w:szCs w:val="24"/>
              </w:rPr>
              <w:t>因此，本项目</w:t>
            </w:r>
            <w:r w:rsidR="00854FFA" w:rsidRPr="00D67FC2">
              <w:rPr>
                <w:sz w:val="24"/>
                <w:szCs w:val="24"/>
              </w:rPr>
              <w:t>燃气</w:t>
            </w:r>
            <w:r w:rsidRPr="00D67FC2">
              <w:rPr>
                <w:sz w:val="24"/>
                <w:szCs w:val="24"/>
              </w:rPr>
              <w:t>烟尘</w:t>
            </w:r>
            <w:r w:rsidR="00854FFA" w:rsidRPr="00D67FC2">
              <w:rPr>
                <w:sz w:val="24"/>
                <w:szCs w:val="24"/>
              </w:rPr>
              <w:t>总</w:t>
            </w:r>
            <w:r w:rsidRPr="00D67FC2">
              <w:rPr>
                <w:sz w:val="24"/>
                <w:szCs w:val="24"/>
              </w:rPr>
              <w:t>产生量约为</w:t>
            </w:r>
            <w:r w:rsidR="00A80918" w:rsidRPr="00D67FC2">
              <w:rPr>
                <w:sz w:val="24"/>
                <w:szCs w:val="24"/>
              </w:rPr>
              <w:t>0.4</w:t>
            </w:r>
            <w:r w:rsidR="00736411">
              <w:rPr>
                <w:rFonts w:hint="eastAsia"/>
                <w:sz w:val="24"/>
                <w:szCs w:val="24"/>
              </w:rPr>
              <w:t>2</w:t>
            </w:r>
            <w:r w:rsidRPr="00D67FC2">
              <w:rPr>
                <w:sz w:val="24"/>
                <w:szCs w:val="24"/>
              </w:rPr>
              <w:t>t/a</w:t>
            </w:r>
            <w:r w:rsidRPr="00D67FC2">
              <w:rPr>
                <w:sz w:val="24"/>
                <w:szCs w:val="24"/>
              </w:rPr>
              <w:t>、</w:t>
            </w:r>
            <w:r w:rsidRPr="00D67FC2">
              <w:rPr>
                <w:sz w:val="24"/>
                <w:szCs w:val="24"/>
              </w:rPr>
              <w:t>SO</w:t>
            </w:r>
            <w:r w:rsidRPr="00D67FC2">
              <w:rPr>
                <w:sz w:val="24"/>
                <w:szCs w:val="24"/>
                <w:vertAlign w:val="subscript"/>
              </w:rPr>
              <w:t>2</w:t>
            </w:r>
            <w:r w:rsidR="00854FFA" w:rsidRPr="00D67FC2">
              <w:rPr>
                <w:sz w:val="24"/>
                <w:szCs w:val="24"/>
              </w:rPr>
              <w:t>总</w:t>
            </w:r>
            <w:r w:rsidRPr="00D67FC2">
              <w:rPr>
                <w:sz w:val="24"/>
                <w:szCs w:val="24"/>
              </w:rPr>
              <w:t>产生量约为</w:t>
            </w:r>
            <w:r w:rsidR="00736411">
              <w:rPr>
                <w:rFonts w:hint="eastAsia"/>
                <w:sz w:val="24"/>
                <w:szCs w:val="24"/>
              </w:rPr>
              <w:t>0.84</w:t>
            </w:r>
            <w:r w:rsidRPr="00D67FC2">
              <w:rPr>
                <w:sz w:val="24"/>
                <w:szCs w:val="24"/>
              </w:rPr>
              <w:t>t/a</w:t>
            </w:r>
            <w:r w:rsidRPr="00D67FC2">
              <w:rPr>
                <w:sz w:val="24"/>
                <w:szCs w:val="24"/>
              </w:rPr>
              <w:t>、</w:t>
            </w:r>
            <w:r w:rsidRPr="00D67FC2">
              <w:rPr>
                <w:sz w:val="24"/>
                <w:szCs w:val="24"/>
              </w:rPr>
              <w:t>NO</w:t>
            </w:r>
            <w:r w:rsidRPr="00D67FC2">
              <w:rPr>
                <w:sz w:val="24"/>
                <w:szCs w:val="24"/>
                <w:vertAlign w:val="subscript"/>
              </w:rPr>
              <w:t>x</w:t>
            </w:r>
            <w:r w:rsidR="00854FFA" w:rsidRPr="00D67FC2">
              <w:rPr>
                <w:sz w:val="24"/>
                <w:szCs w:val="24"/>
              </w:rPr>
              <w:t>总</w:t>
            </w:r>
            <w:r w:rsidRPr="00D67FC2">
              <w:rPr>
                <w:sz w:val="24"/>
                <w:szCs w:val="24"/>
              </w:rPr>
              <w:t>产生量约为</w:t>
            </w:r>
            <w:r w:rsidR="002B00DF" w:rsidRPr="00D67FC2">
              <w:rPr>
                <w:sz w:val="24"/>
                <w:szCs w:val="24"/>
              </w:rPr>
              <w:t>3.93</w:t>
            </w:r>
            <w:r w:rsidRPr="00D67FC2">
              <w:rPr>
                <w:sz w:val="24"/>
                <w:szCs w:val="24"/>
              </w:rPr>
              <w:t>t/a</w:t>
            </w:r>
            <w:r w:rsidRPr="00D67FC2">
              <w:rPr>
                <w:sz w:val="24"/>
                <w:szCs w:val="24"/>
              </w:rPr>
              <w:t>。</w:t>
            </w:r>
            <w:r w:rsidR="004C551C">
              <w:rPr>
                <w:rFonts w:hint="eastAsia"/>
                <w:sz w:val="24"/>
                <w:szCs w:val="24"/>
              </w:rPr>
              <w:t>项目厂区拟采用低氮燃烧</w:t>
            </w:r>
            <w:r w:rsidR="00C02B88">
              <w:rPr>
                <w:rFonts w:hint="eastAsia"/>
                <w:sz w:val="24"/>
                <w:szCs w:val="24"/>
              </w:rPr>
              <w:t>+</w:t>
            </w:r>
            <w:r w:rsidR="00C02B88">
              <w:rPr>
                <w:rFonts w:hint="eastAsia"/>
                <w:sz w:val="24"/>
                <w:szCs w:val="24"/>
              </w:rPr>
              <w:t>烟气二次循环</w:t>
            </w:r>
            <w:r w:rsidR="004C551C">
              <w:rPr>
                <w:rFonts w:hint="eastAsia"/>
                <w:sz w:val="24"/>
                <w:szCs w:val="24"/>
              </w:rPr>
              <w:t>技术减少锅炉废气中氮氧化物的量，达到氮氧化物排放浓度为</w:t>
            </w:r>
            <w:r w:rsidR="004C551C">
              <w:rPr>
                <w:rFonts w:hint="eastAsia"/>
                <w:sz w:val="24"/>
                <w:szCs w:val="24"/>
              </w:rPr>
              <w:t>30mg/m</w:t>
            </w:r>
            <w:r w:rsidR="004C551C" w:rsidRPr="004C551C">
              <w:rPr>
                <w:rFonts w:hint="eastAsia"/>
                <w:sz w:val="24"/>
                <w:szCs w:val="24"/>
                <w:vertAlign w:val="superscript"/>
              </w:rPr>
              <w:t>3</w:t>
            </w:r>
            <w:r w:rsidR="004C551C">
              <w:rPr>
                <w:rFonts w:hint="eastAsia"/>
                <w:sz w:val="24"/>
                <w:szCs w:val="24"/>
              </w:rPr>
              <w:t>，采取以上措施后，本项目氮氧化物排放量为</w:t>
            </w:r>
            <w:r w:rsidR="004C551C">
              <w:rPr>
                <w:rFonts w:hint="eastAsia"/>
                <w:sz w:val="24"/>
                <w:szCs w:val="24"/>
              </w:rPr>
              <w:t>0.8568t/a</w:t>
            </w:r>
            <w:r w:rsidR="004C551C">
              <w:rPr>
                <w:rFonts w:hint="eastAsia"/>
                <w:sz w:val="24"/>
                <w:szCs w:val="24"/>
              </w:rPr>
              <w:t>。</w:t>
            </w:r>
          </w:p>
          <w:p w:rsidR="00854FFA" w:rsidRPr="00D67FC2" w:rsidRDefault="00854FFA" w:rsidP="009D60DC">
            <w:pPr>
              <w:tabs>
                <w:tab w:val="left" w:pos="1035"/>
              </w:tabs>
              <w:spacing w:line="500" w:lineRule="exact"/>
              <w:ind w:firstLineChars="200" w:firstLine="480"/>
              <w:rPr>
                <w:sz w:val="24"/>
                <w:szCs w:val="24"/>
              </w:rPr>
            </w:pPr>
            <w:r w:rsidRPr="00D67FC2">
              <w:rPr>
                <w:sz w:val="24"/>
                <w:szCs w:val="24"/>
              </w:rPr>
              <w:t>项目目前共有一台</w:t>
            </w:r>
            <w:r w:rsidRPr="00D67FC2">
              <w:rPr>
                <w:sz w:val="24"/>
                <w:szCs w:val="24"/>
              </w:rPr>
              <w:t>3</w:t>
            </w:r>
            <w:r w:rsidRPr="00D67FC2">
              <w:rPr>
                <w:sz w:val="24"/>
                <w:szCs w:val="24"/>
              </w:rPr>
              <w:t>吨蒸汽锅炉、</w:t>
            </w:r>
            <w:r w:rsidRPr="00D67FC2">
              <w:rPr>
                <w:sz w:val="24"/>
                <w:szCs w:val="24"/>
              </w:rPr>
              <w:t>1</w:t>
            </w:r>
            <w:r w:rsidRPr="00D67FC2">
              <w:rPr>
                <w:sz w:val="24"/>
                <w:szCs w:val="24"/>
              </w:rPr>
              <w:t>台</w:t>
            </w:r>
            <w:r w:rsidR="00276740" w:rsidRPr="00D67FC2">
              <w:rPr>
                <w:rFonts w:hint="eastAsia"/>
                <w:sz w:val="24"/>
                <w:szCs w:val="24"/>
              </w:rPr>
              <w:t>3</w:t>
            </w:r>
            <w:r w:rsidR="00F47F50" w:rsidRPr="00D67FC2">
              <w:rPr>
                <w:sz w:val="24"/>
                <w:szCs w:val="24"/>
              </w:rPr>
              <w:t>吨</w:t>
            </w:r>
            <w:r w:rsidRPr="00D67FC2">
              <w:rPr>
                <w:sz w:val="24"/>
                <w:szCs w:val="24"/>
              </w:rPr>
              <w:t>热风炉和</w:t>
            </w:r>
            <w:r w:rsidR="00276740" w:rsidRPr="00D67FC2">
              <w:rPr>
                <w:rFonts w:hint="eastAsia"/>
                <w:sz w:val="24"/>
                <w:szCs w:val="24"/>
              </w:rPr>
              <w:t>1</w:t>
            </w:r>
            <w:r w:rsidRPr="00D67FC2">
              <w:rPr>
                <w:sz w:val="24"/>
                <w:szCs w:val="24"/>
              </w:rPr>
              <w:t>台</w:t>
            </w:r>
            <w:r w:rsidRPr="00D67FC2">
              <w:rPr>
                <w:sz w:val="24"/>
                <w:szCs w:val="24"/>
              </w:rPr>
              <w:t>2</w:t>
            </w:r>
            <w:r w:rsidR="00F47F50" w:rsidRPr="00D67FC2">
              <w:rPr>
                <w:sz w:val="24"/>
                <w:szCs w:val="24"/>
              </w:rPr>
              <w:t>吨</w:t>
            </w:r>
            <w:r w:rsidRPr="00D67FC2">
              <w:rPr>
                <w:sz w:val="24"/>
                <w:szCs w:val="24"/>
              </w:rPr>
              <w:t>热风炉，根据试运行情况，各台燃气设备天然气消耗量及污染物排放量见表</w:t>
            </w:r>
            <w:r w:rsidR="000D7A5E" w:rsidRPr="00D67FC2">
              <w:rPr>
                <w:sz w:val="24"/>
                <w:szCs w:val="24"/>
              </w:rPr>
              <w:t>2</w:t>
            </w:r>
            <w:r w:rsidR="00AD15CE" w:rsidRPr="00D67FC2">
              <w:rPr>
                <w:rFonts w:hint="eastAsia"/>
                <w:sz w:val="24"/>
                <w:szCs w:val="24"/>
              </w:rPr>
              <w:t>2</w:t>
            </w:r>
            <w:r w:rsidRPr="00D67FC2">
              <w:rPr>
                <w:sz w:val="24"/>
                <w:szCs w:val="24"/>
              </w:rPr>
              <w:t>。</w:t>
            </w:r>
          </w:p>
          <w:p w:rsidR="00854FFA" w:rsidRPr="00D67FC2" w:rsidRDefault="00854FFA" w:rsidP="009D60DC">
            <w:pPr>
              <w:tabs>
                <w:tab w:val="left" w:pos="1035"/>
              </w:tabs>
              <w:spacing w:line="500" w:lineRule="exact"/>
              <w:ind w:firstLineChars="200" w:firstLine="422"/>
              <w:rPr>
                <w:rFonts w:eastAsia="黑体"/>
                <w:sz w:val="21"/>
                <w:szCs w:val="21"/>
              </w:rPr>
            </w:pPr>
            <w:r w:rsidRPr="00D67FC2">
              <w:rPr>
                <w:rFonts w:eastAsia="黑体"/>
                <w:b/>
                <w:sz w:val="21"/>
                <w:szCs w:val="21"/>
              </w:rPr>
              <w:t>表</w:t>
            </w:r>
            <w:r w:rsidR="000D7A5E" w:rsidRPr="00D67FC2">
              <w:rPr>
                <w:rFonts w:eastAsia="黑体"/>
                <w:b/>
                <w:sz w:val="21"/>
                <w:szCs w:val="21"/>
              </w:rPr>
              <w:t>2</w:t>
            </w:r>
            <w:r w:rsidR="00AD15CE" w:rsidRPr="00D67FC2">
              <w:rPr>
                <w:rFonts w:eastAsia="黑体" w:hint="eastAsia"/>
                <w:b/>
                <w:sz w:val="21"/>
                <w:szCs w:val="21"/>
              </w:rPr>
              <w:t>2</w:t>
            </w:r>
            <w:r w:rsidRPr="00D67FC2">
              <w:rPr>
                <w:rFonts w:eastAsia="黑体"/>
                <w:b/>
                <w:sz w:val="21"/>
                <w:szCs w:val="21"/>
              </w:rPr>
              <w:t xml:space="preserve">                 </w:t>
            </w:r>
            <w:r w:rsidRPr="00D67FC2">
              <w:rPr>
                <w:rFonts w:eastAsia="黑体"/>
                <w:sz w:val="21"/>
                <w:szCs w:val="21"/>
              </w:rPr>
              <w:t>各台燃气设备天然气消耗量及污染物排放量</w:t>
            </w:r>
          </w:p>
          <w:tbl>
            <w:tblPr>
              <w:tblW w:w="5000" w:type="pct"/>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426"/>
              <w:gridCol w:w="709"/>
              <w:gridCol w:w="566"/>
              <w:gridCol w:w="993"/>
              <w:gridCol w:w="2693"/>
              <w:gridCol w:w="2693"/>
              <w:gridCol w:w="878"/>
            </w:tblGrid>
            <w:tr w:rsidR="00E77F5E" w:rsidRPr="00D67FC2" w:rsidTr="00E77F5E">
              <w:tc>
                <w:tcPr>
                  <w:tcW w:w="238" w:type="pct"/>
                  <w:vAlign w:val="center"/>
                </w:tcPr>
                <w:p w:rsidR="00E412B2" w:rsidRPr="00D67FC2" w:rsidRDefault="00E412B2" w:rsidP="00E412B2">
                  <w:pPr>
                    <w:spacing w:line="360" w:lineRule="exact"/>
                    <w:jc w:val="center"/>
                    <w:rPr>
                      <w:b/>
                      <w:sz w:val="21"/>
                      <w:szCs w:val="21"/>
                    </w:rPr>
                  </w:pPr>
                  <w:r w:rsidRPr="00D67FC2">
                    <w:rPr>
                      <w:b/>
                      <w:sz w:val="21"/>
                      <w:szCs w:val="21"/>
                    </w:rPr>
                    <w:t>序号</w:t>
                  </w:r>
                </w:p>
              </w:tc>
              <w:tc>
                <w:tcPr>
                  <w:tcW w:w="396" w:type="pct"/>
                  <w:vAlign w:val="center"/>
                </w:tcPr>
                <w:p w:rsidR="00E77F5E" w:rsidRPr="00D67FC2" w:rsidRDefault="00E412B2" w:rsidP="00E412B2">
                  <w:pPr>
                    <w:spacing w:line="360" w:lineRule="exact"/>
                    <w:jc w:val="center"/>
                    <w:rPr>
                      <w:b/>
                      <w:sz w:val="21"/>
                      <w:szCs w:val="21"/>
                    </w:rPr>
                  </w:pPr>
                  <w:r w:rsidRPr="00D67FC2">
                    <w:rPr>
                      <w:b/>
                      <w:sz w:val="21"/>
                      <w:szCs w:val="21"/>
                    </w:rPr>
                    <w:t>设备</w:t>
                  </w:r>
                </w:p>
                <w:p w:rsidR="00E412B2" w:rsidRPr="00D67FC2" w:rsidRDefault="00E412B2" w:rsidP="00E412B2">
                  <w:pPr>
                    <w:spacing w:line="360" w:lineRule="exact"/>
                    <w:jc w:val="center"/>
                    <w:rPr>
                      <w:b/>
                      <w:sz w:val="21"/>
                      <w:szCs w:val="21"/>
                    </w:rPr>
                  </w:pPr>
                  <w:r w:rsidRPr="00D67FC2">
                    <w:rPr>
                      <w:b/>
                      <w:sz w:val="21"/>
                      <w:szCs w:val="21"/>
                    </w:rPr>
                    <w:t>名称</w:t>
                  </w:r>
                </w:p>
              </w:tc>
              <w:tc>
                <w:tcPr>
                  <w:tcW w:w="316" w:type="pct"/>
                  <w:vAlign w:val="center"/>
                </w:tcPr>
                <w:p w:rsidR="00E412B2" w:rsidRPr="00D67FC2" w:rsidRDefault="00E412B2" w:rsidP="00E412B2">
                  <w:pPr>
                    <w:spacing w:line="360" w:lineRule="exact"/>
                    <w:jc w:val="center"/>
                    <w:rPr>
                      <w:b/>
                      <w:sz w:val="21"/>
                      <w:szCs w:val="21"/>
                    </w:rPr>
                  </w:pPr>
                  <w:r w:rsidRPr="00D67FC2">
                    <w:rPr>
                      <w:b/>
                      <w:sz w:val="21"/>
                      <w:szCs w:val="21"/>
                    </w:rPr>
                    <w:t>数量</w:t>
                  </w:r>
                </w:p>
              </w:tc>
              <w:tc>
                <w:tcPr>
                  <w:tcW w:w="554" w:type="pct"/>
                  <w:vAlign w:val="center"/>
                </w:tcPr>
                <w:p w:rsidR="00E77F5E" w:rsidRPr="00D67FC2" w:rsidRDefault="00E412B2" w:rsidP="00E412B2">
                  <w:pPr>
                    <w:spacing w:line="360" w:lineRule="exact"/>
                    <w:jc w:val="center"/>
                    <w:rPr>
                      <w:b/>
                      <w:sz w:val="21"/>
                      <w:szCs w:val="21"/>
                    </w:rPr>
                  </w:pPr>
                  <w:r w:rsidRPr="00D67FC2">
                    <w:rPr>
                      <w:b/>
                      <w:sz w:val="21"/>
                      <w:szCs w:val="21"/>
                    </w:rPr>
                    <w:t>消耗</w:t>
                  </w:r>
                </w:p>
                <w:p w:rsidR="00E412B2" w:rsidRPr="00D67FC2" w:rsidRDefault="00E412B2" w:rsidP="00E412B2">
                  <w:pPr>
                    <w:spacing w:line="360" w:lineRule="exact"/>
                    <w:jc w:val="center"/>
                    <w:rPr>
                      <w:b/>
                      <w:sz w:val="21"/>
                      <w:szCs w:val="21"/>
                    </w:rPr>
                  </w:pPr>
                  <w:r w:rsidRPr="00D67FC2">
                    <w:rPr>
                      <w:b/>
                      <w:sz w:val="21"/>
                      <w:szCs w:val="21"/>
                    </w:rPr>
                    <w:t>天然气量</w:t>
                  </w:r>
                </w:p>
              </w:tc>
              <w:tc>
                <w:tcPr>
                  <w:tcW w:w="1503" w:type="pct"/>
                  <w:vAlign w:val="center"/>
                </w:tcPr>
                <w:p w:rsidR="00E412B2" w:rsidRPr="00D67FC2" w:rsidRDefault="00E412B2" w:rsidP="00E412B2">
                  <w:pPr>
                    <w:spacing w:line="360" w:lineRule="exact"/>
                    <w:jc w:val="center"/>
                    <w:rPr>
                      <w:b/>
                      <w:sz w:val="21"/>
                      <w:szCs w:val="21"/>
                    </w:rPr>
                  </w:pPr>
                  <w:r w:rsidRPr="00D67FC2">
                    <w:rPr>
                      <w:b/>
                      <w:sz w:val="21"/>
                      <w:szCs w:val="21"/>
                    </w:rPr>
                    <w:t>污染物产生量</w:t>
                  </w:r>
                </w:p>
              </w:tc>
              <w:tc>
                <w:tcPr>
                  <w:tcW w:w="1503" w:type="pct"/>
                  <w:vAlign w:val="center"/>
                </w:tcPr>
                <w:p w:rsidR="00E412B2" w:rsidRPr="00D67FC2" w:rsidRDefault="00E412B2" w:rsidP="00E412B2">
                  <w:pPr>
                    <w:spacing w:line="360" w:lineRule="exact"/>
                    <w:jc w:val="center"/>
                    <w:rPr>
                      <w:b/>
                      <w:sz w:val="21"/>
                      <w:szCs w:val="21"/>
                    </w:rPr>
                  </w:pPr>
                  <w:r w:rsidRPr="00D67FC2">
                    <w:rPr>
                      <w:b/>
                      <w:sz w:val="21"/>
                      <w:szCs w:val="21"/>
                    </w:rPr>
                    <w:t>污染物排放量</w:t>
                  </w:r>
                </w:p>
              </w:tc>
              <w:tc>
                <w:tcPr>
                  <w:tcW w:w="490" w:type="pct"/>
                  <w:vAlign w:val="center"/>
                </w:tcPr>
                <w:p w:rsidR="00E77F5E" w:rsidRPr="00D67FC2" w:rsidRDefault="00E412B2" w:rsidP="00E412B2">
                  <w:pPr>
                    <w:spacing w:line="360" w:lineRule="exact"/>
                    <w:jc w:val="center"/>
                    <w:rPr>
                      <w:b/>
                      <w:sz w:val="21"/>
                      <w:szCs w:val="21"/>
                    </w:rPr>
                  </w:pPr>
                  <w:r w:rsidRPr="00D67FC2">
                    <w:rPr>
                      <w:b/>
                      <w:sz w:val="21"/>
                      <w:szCs w:val="21"/>
                    </w:rPr>
                    <w:t>排气筒</w:t>
                  </w:r>
                </w:p>
                <w:p w:rsidR="00E412B2" w:rsidRPr="00D67FC2" w:rsidRDefault="00E412B2" w:rsidP="00E412B2">
                  <w:pPr>
                    <w:spacing w:line="360" w:lineRule="exact"/>
                    <w:jc w:val="center"/>
                    <w:rPr>
                      <w:b/>
                      <w:sz w:val="21"/>
                      <w:szCs w:val="21"/>
                    </w:rPr>
                  </w:pPr>
                  <w:r w:rsidRPr="00D67FC2">
                    <w:rPr>
                      <w:b/>
                      <w:sz w:val="21"/>
                      <w:szCs w:val="21"/>
                    </w:rPr>
                    <w:t>高度</w:t>
                  </w:r>
                </w:p>
              </w:tc>
            </w:tr>
            <w:tr w:rsidR="00CB358C" w:rsidRPr="00D67FC2" w:rsidTr="00E77F5E">
              <w:tc>
                <w:tcPr>
                  <w:tcW w:w="238" w:type="pct"/>
                  <w:vMerge w:val="restart"/>
                  <w:vAlign w:val="center"/>
                </w:tcPr>
                <w:p w:rsidR="00CB358C" w:rsidRPr="00D67FC2" w:rsidRDefault="00CB358C" w:rsidP="00E412B2">
                  <w:pPr>
                    <w:spacing w:line="360" w:lineRule="exact"/>
                    <w:jc w:val="center"/>
                    <w:rPr>
                      <w:sz w:val="21"/>
                      <w:szCs w:val="21"/>
                    </w:rPr>
                  </w:pPr>
                  <w:r w:rsidRPr="00D67FC2">
                    <w:rPr>
                      <w:sz w:val="21"/>
                      <w:szCs w:val="21"/>
                    </w:rPr>
                    <w:t>1</w:t>
                  </w:r>
                </w:p>
              </w:tc>
              <w:tc>
                <w:tcPr>
                  <w:tcW w:w="396" w:type="pct"/>
                  <w:vMerge w:val="restart"/>
                  <w:vAlign w:val="center"/>
                </w:tcPr>
                <w:p w:rsidR="00CB358C" w:rsidRPr="00D67FC2" w:rsidRDefault="00CB358C" w:rsidP="00E412B2">
                  <w:pPr>
                    <w:spacing w:line="360" w:lineRule="exact"/>
                    <w:jc w:val="center"/>
                    <w:rPr>
                      <w:sz w:val="21"/>
                      <w:szCs w:val="21"/>
                    </w:rPr>
                  </w:pPr>
                  <w:r w:rsidRPr="00D67FC2">
                    <w:rPr>
                      <w:sz w:val="21"/>
                      <w:szCs w:val="21"/>
                    </w:rPr>
                    <w:t>3</w:t>
                  </w:r>
                  <w:r w:rsidRPr="00D67FC2">
                    <w:rPr>
                      <w:sz w:val="21"/>
                      <w:szCs w:val="21"/>
                    </w:rPr>
                    <w:t>吨</w:t>
                  </w:r>
                </w:p>
                <w:p w:rsidR="00CB358C" w:rsidRPr="00D67FC2" w:rsidRDefault="00CB358C" w:rsidP="00E412B2">
                  <w:pPr>
                    <w:spacing w:line="360" w:lineRule="exact"/>
                    <w:jc w:val="center"/>
                    <w:rPr>
                      <w:sz w:val="21"/>
                      <w:szCs w:val="21"/>
                    </w:rPr>
                  </w:pPr>
                  <w:r w:rsidRPr="00D67FC2">
                    <w:rPr>
                      <w:sz w:val="21"/>
                      <w:szCs w:val="21"/>
                    </w:rPr>
                    <w:t>锅炉</w:t>
                  </w:r>
                </w:p>
              </w:tc>
              <w:tc>
                <w:tcPr>
                  <w:tcW w:w="316" w:type="pct"/>
                  <w:vMerge w:val="restart"/>
                  <w:vAlign w:val="center"/>
                </w:tcPr>
                <w:p w:rsidR="00CB358C" w:rsidRPr="00D67FC2" w:rsidRDefault="00CB358C" w:rsidP="00E412B2">
                  <w:pPr>
                    <w:spacing w:line="360" w:lineRule="exact"/>
                    <w:jc w:val="center"/>
                    <w:rPr>
                      <w:sz w:val="21"/>
                      <w:szCs w:val="21"/>
                    </w:rPr>
                  </w:pPr>
                  <w:r w:rsidRPr="00D67FC2">
                    <w:rPr>
                      <w:sz w:val="21"/>
                      <w:szCs w:val="21"/>
                    </w:rPr>
                    <w:t>1</w:t>
                  </w:r>
                  <w:r w:rsidRPr="00D67FC2">
                    <w:rPr>
                      <w:sz w:val="21"/>
                      <w:szCs w:val="21"/>
                    </w:rPr>
                    <w:t>台</w:t>
                  </w:r>
                </w:p>
              </w:tc>
              <w:tc>
                <w:tcPr>
                  <w:tcW w:w="554" w:type="pct"/>
                  <w:vMerge w:val="restart"/>
                  <w:vAlign w:val="center"/>
                </w:tcPr>
                <w:p w:rsidR="00CB358C" w:rsidRPr="00D67FC2" w:rsidRDefault="00CB358C" w:rsidP="00F47F50">
                  <w:pPr>
                    <w:spacing w:line="360" w:lineRule="exact"/>
                    <w:jc w:val="center"/>
                    <w:rPr>
                      <w:sz w:val="21"/>
                      <w:szCs w:val="21"/>
                    </w:rPr>
                  </w:pPr>
                  <w:r w:rsidRPr="00D67FC2">
                    <w:rPr>
                      <w:sz w:val="21"/>
                      <w:szCs w:val="21"/>
                    </w:rPr>
                    <w:t>1900m</w:t>
                  </w:r>
                  <w:r w:rsidRPr="00D67FC2">
                    <w:rPr>
                      <w:sz w:val="21"/>
                      <w:szCs w:val="21"/>
                      <w:vertAlign w:val="superscript"/>
                    </w:rPr>
                    <w:t>3</w:t>
                  </w:r>
                  <w:r w:rsidRPr="00D67FC2">
                    <w:rPr>
                      <w:sz w:val="21"/>
                      <w:szCs w:val="21"/>
                    </w:rPr>
                    <w:t>/d</w:t>
                  </w:r>
                </w:p>
              </w:tc>
              <w:tc>
                <w:tcPr>
                  <w:tcW w:w="1503" w:type="pct"/>
                  <w:vAlign w:val="center"/>
                </w:tcPr>
                <w:p w:rsidR="00CB358C" w:rsidRPr="00D67FC2" w:rsidRDefault="00CB358C" w:rsidP="0024172E">
                  <w:pPr>
                    <w:spacing w:line="360" w:lineRule="exact"/>
                    <w:jc w:val="center"/>
                    <w:rPr>
                      <w:sz w:val="21"/>
                      <w:szCs w:val="21"/>
                    </w:rPr>
                  </w:pPr>
                  <w:r w:rsidRPr="00D67FC2">
                    <w:rPr>
                      <w:sz w:val="21"/>
                      <w:szCs w:val="21"/>
                    </w:rPr>
                    <w:t>废气量：</w:t>
                  </w:r>
                  <w:r w:rsidRPr="00D67FC2">
                    <w:rPr>
                      <w:sz w:val="21"/>
                      <w:szCs w:val="21"/>
                    </w:rPr>
                    <w:t>25840m</w:t>
                  </w:r>
                  <w:r w:rsidRPr="00D67FC2">
                    <w:rPr>
                      <w:sz w:val="21"/>
                      <w:szCs w:val="21"/>
                      <w:vertAlign w:val="superscript"/>
                    </w:rPr>
                    <w:t>3</w:t>
                  </w:r>
                  <w:r w:rsidRPr="00D67FC2">
                    <w:rPr>
                      <w:sz w:val="21"/>
                      <w:szCs w:val="21"/>
                    </w:rPr>
                    <w:t>/d</w:t>
                  </w:r>
                </w:p>
              </w:tc>
              <w:tc>
                <w:tcPr>
                  <w:tcW w:w="1503" w:type="pct"/>
                  <w:vAlign w:val="center"/>
                </w:tcPr>
                <w:p w:rsidR="00CB358C" w:rsidRPr="00D67FC2" w:rsidRDefault="00CB358C" w:rsidP="00A508D0">
                  <w:pPr>
                    <w:spacing w:line="360" w:lineRule="exact"/>
                    <w:jc w:val="center"/>
                    <w:rPr>
                      <w:sz w:val="21"/>
                      <w:szCs w:val="21"/>
                    </w:rPr>
                  </w:pPr>
                  <w:r w:rsidRPr="00D67FC2">
                    <w:rPr>
                      <w:sz w:val="21"/>
                      <w:szCs w:val="21"/>
                    </w:rPr>
                    <w:t>废气量：</w:t>
                  </w:r>
                  <w:r w:rsidRPr="00D67FC2">
                    <w:rPr>
                      <w:sz w:val="21"/>
                      <w:szCs w:val="21"/>
                    </w:rPr>
                    <w:t>25840m</w:t>
                  </w:r>
                  <w:r w:rsidRPr="00D67FC2">
                    <w:rPr>
                      <w:sz w:val="21"/>
                      <w:szCs w:val="21"/>
                      <w:vertAlign w:val="superscript"/>
                    </w:rPr>
                    <w:t>3</w:t>
                  </w:r>
                  <w:r w:rsidRPr="00D67FC2">
                    <w:rPr>
                      <w:sz w:val="21"/>
                      <w:szCs w:val="21"/>
                    </w:rPr>
                    <w:t>/d</w:t>
                  </w:r>
                </w:p>
              </w:tc>
              <w:tc>
                <w:tcPr>
                  <w:tcW w:w="490" w:type="pct"/>
                  <w:vMerge w:val="restart"/>
                  <w:vAlign w:val="center"/>
                </w:tcPr>
                <w:p w:rsidR="00CB358C" w:rsidRPr="00D67FC2" w:rsidRDefault="00CB358C" w:rsidP="00E412B2">
                  <w:pPr>
                    <w:spacing w:line="360" w:lineRule="exact"/>
                    <w:jc w:val="center"/>
                    <w:rPr>
                      <w:sz w:val="21"/>
                      <w:szCs w:val="21"/>
                    </w:rPr>
                  </w:pPr>
                  <w:r w:rsidRPr="00D67FC2">
                    <w:rPr>
                      <w:sz w:val="21"/>
                      <w:szCs w:val="21"/>
                    </w:rPr>
                    <w:t>8m</w:t>
                  </w:r>
                </w:p>
              </w:tc>
            </w:tr>
            <w:tr w:rsidR="00CB358C" w:rsidRPr="00D67FC2" w:rsidTr="00E77F5E">
              <w:tc>
                <w:tcPr>
                  <w:tcW w:w="238" w:type="pct"/>
                  <w:vMerge/>
                  <w:vAlign w:val="center"/>
                </w:tcPr>
                <w:p w:rsidR="00CB358C" w:rsidRPr="00D67FC2" w:rsidRDefault="00CB358C" w:rsidP="00E412B2">
                  <w:pPr>
                    <w:spacing w:line="360" w:lineRule="exact"/>
                    <w:jc w:val="center"/>
                    <w:rPr>
                      <w:sz w:val="21"/>
                      <w:szCs w:val="21"/>
                    </w:rPr>
                  </w:pPr>
                </w:p>
              </w:tc>
              <w:tc>
                <w:tcPr>
                  <w:tcW w:w="396" w:type="pct"/>
                  <w:vMerge/>
                  <w:vAlign w:val="center"/>
                </w:tcPr>
                <w:p w:rsidR="00CB358C" w:rsidRPr="00D67FC2" w:rsidRDefault="00CB358C" w:rsidP="00E412B2">
                  <w:pPr>
                    <w:spacing w:line="360" w:lineRule="exact"/>
                    <w:jc w:val="center"/>
                    <w:rPr>
                      <w:sz w:val="21"/>
                      <w:szCs w:val="21"/>
                    </w:rPr>
                  </w:pPr>
                </w:p>
              </w:tc>
              <w:tc>
                <w:tcPr>
                  <w:tcW w:w="316" w:type="pct"/>
                  <w:vMerge/>
                  <w:vAlign w:val="center"/>
                </w:tcPr>
                <w:p w:rsidR="00CB358C" w:rsidRPr="00D67FC2" w:rsidRDefault="00CB358C" w:rsidP="00E412B2">
                  <w:pPr>
                    <w:spacing w:line="360" w:lineRule="exact"/>
                    <w:jc w:val="center"/>
                    <w:rPr>
                      <w:sz w:val="21"/>
                      <w:szCs w:val="21"/>
                    </w:rPr>
                  </w:pPr>
                </w:p>
              </w:tc>
              <w:tc>
                <w:tcPr>
                  <w:tcW w:w="554" w:type="pct"/>
                  <w:vMerge/>
                  <w:vAlign w:val="center"/>
                </w:tcPr>
                <w:p w:rsidR="00CB358C" w:rsidRPr="00D67FC2" w:rsidRDefault="00CB358C" w:rsidP="00E412B2">
                  <w:pPr>
                    <w:spacing w:line="360" w:lineRule="exact"/>
                    <w:jc w:val="center"/>
                    <w:rPr>
                      <w:sz w:val="21"/>
                      <w:szCs w:val="21"/>
                    </w:rPr>
                  </w:pPr>
                </w:p>
              </w:tc>
              <w:tc>
                <w:tcPr>
                  <w:tcW w:w="1503" w:type="pct"/>
                  <w:vAlign w:val="center"/>
                </w:tcPr>
                <w:p w:rsidR="00CB358C" w:rsidRPr="00D67FC2" w:rsidRDefault="00CB358C" w:rsidP="006A038A">
                  <w:pPr>
                    <w:spacing w:line="360" w:lineRule="exact"/>
                    <w:jc w:val="center"/>
                    <w:rPr>
                      <w:sz w:val="21"/>
                      <w:szCs w:val="21"/>
                    </w:rPr>
                  </w:pPr>
                  <w:r w:rsidRPr="00D67FC2">
                    <w:rPr>
                      <w:sz w:val="21"/>
                      <w:szCs w:val="21"/>
                    </w:rPr>
                    <w:t>烟尘：</w:t>
                  </w:r>
                  <w:r w:rsidRPr="00D67FC2">
                    <w:rPr>
                      <w:sz w:val="21"/>
                      <w:szCs w:val="21"/>
                    </w:rPr>
                    <w:t>14.7mg/m</w:t>
                  </w:r>
                  <w:r w:rsidRPr="00D67FC2">
                    <w:rPr>
                      <w:sz w:val="21"/>
                      <w:szCs w:val="21"/>
                      <w:vertAlign w:val="superscript"/>
                    </w:rPr>
                    <w:t>3</w:t>
                  </w:r>
                  <w:r w:rsidRPr="00D67FC2">
                    <w:rPr>
                      <w:sz w:val="21"/>
                      <w:szCs w:val="21"/>
                    </w:rPr>
                    <w:t>、</w:t>
                  </w:r>
                  <w:r w:rsidRPr="00D67FC2">
                    <w:rPr>
                      <w:sz w:val="21"/>
                      <w:szCs w:val="21"/>
                    </w:rPr>
                    <w:t>0.38kg/d</w:t>
                  </w:r>
                </w:p>
              </w:tc>
              <w:tc>
                <w:tcPr>
                  <w:tcW w:w="1503" w:type="pct"/>
                  <w:vAlign w:val="center"/>
                </w:tcPr>
                <w:p w:rsidR="00CB358C" w:rsidRPr="00D67FC2" w:rsidRDefault="00CB358C" w:rsidP="00A508D0">
                  <w:pPr>
                    <w:spacing w:line="360" w:lineRule="exact"/>
                    <w:jc w:val="center"/>
                    <w:rPr>
                      <w:sz w:val="21"/>
                      <w:szCs w:val="21"/>
                    </w:rPr>
                  </w:pPr>
                  <w:r w:rsidRPr="00D67FC2">
                    <w:rPr>
                      <w:sz w:val="21"/>
                      <w:szCs w:val="21"/>
                    </w:rPr>
                    <w:t>烟尘：</w:t>
                  </w:r>
                  <w:r w:rsidRPr="00D67FC2">
                    <w:rPr>
                      <w:sz w:val="21"/>
                      <w:szCs w:val="21"/>
                    </w:rPr>
                    <w:t>14.7mg/m</w:t>
                  </w:r>
                  <w:r w:rsidRPr="00D67FC2">
                    <w:rPr>
                      <w:sz w:val="21"/>
                      <w:szCs w:val="21"/>
                      <w:vertAlign w:val="superscript"/>
                    </w:rPr>
                    <w:t>3</w:t>
                  </w:r>
                  <w:r w:rsidRPr="00D67FC2">
                    <w:rPr>
                      <w:sz w:val="21"/>
                      <w:szCs w:val="21"/>
                    </w:rPr>
                    <w:t>、</w:t>
                  </w:r>
                  <w:r w:rsidRPr="00D67FC2">
                    <w:rPr>
                      <w:sz w:val="21"/>
                      <w:szCs w:val="21"/>
                    </w:rPr>
                    <w:t>0.38kg/d</w:t>
                  </w:r>
                </w:p>
              </w:tc>
              <w:tc>
                <w:tcPr>
                  <w:tcW w:w="490" w:type="pct"/>
                  <w:vMerge/>
                  <w:vAlign w:val="center"/>
                </w:tcPr>
                <w:p w:rsidR="00CB358C" w:rsidRPr="00D67FC2" w:rsidRDefault="00CB358C" w:rsidP="00E412B2">
                  <w:pPr>
                    <w:spacing w:line="360" w:lineRule="exact"/>
                    <w:jc w:val="center"/>
                    <w:rPr>
                      <w:sz w:val="21"/>
                      <w:szCs w:val="21"/>
                    </w:rPr>
                  </w:pPr>
                </w:p>
              </w:tc>
            </w:tr>
            <w:tr w:rsidR="00CB358C" w:rsidRPr="00D67FC2" w:rsidTr="00E77F5E">
              <w:tc>
                <w:tcPr>
                  <w:tcW w:w="238" w:type="pct"/>
                  <w:vMerge/>
                  <w:vAlign w:val="center"/>
                </w:tcPr>
                <w:p w:rsidR="00CB358C" w:rsidRPr="00D67FC2" w:rsidRDefault="00CB358C" w:rsidP="00E412B2">
                  <w:pPr>
                    <w:spacing w:line="360" w:lineRule="exact"/>
                    <w:jc w:val="center"/>
                    <w:rPr>
                      <w:sz w:val="21"/>
                      <w:szCs w:val="21"/>
                    </w:rPr>
                  </w:pPr>
                </w:p>
              </w:tc>
              <w:tc>
                <w:tcPr>
                  <w:tcW w:w="396" w:type="pct"/>
                  <w:vMerge/>
                  <w:vAlign w:val="center"/>
                </w:tcPr>
                <w:p w:rsidR="00CB358C" w:rsidRPr="00D67FC2" w:rsidRDefault="00CB358C" w:rsidP="00E412B2">
                  <w:pPr>
                    <w:spacing w:line="360" w:lineRule="exact"/>
                    <w:jc w:val="center"/>
                    <w:rPr>
                      <w:sz w:val="21"/>
                      <w:szCs w:val="21"/>
                    </w:rPr>
                  </w:pPr>
                </w:p>
              </w:tc>
              <w:tc>
                <w:tcPr>
                  <w:tcW w:w="316" w:type="pct"/>
                  <w:vMerge/>
                  <w:vAlign w:val="center"/>
                </w:tcPr>
                <w:p w:rsidR="00CB358C" w:rsidRPr="00D67FC2" w:rsidRDefault="00CB358C" w:rsidP="00E412B2">
                  <w:pPr>
                    <w:spacing w:line="360" w:lineRule="exact"/>
                    <w:jc w:val="center"/>
                    <w:rPr>
                      <w:sz w:val="21"/>
                      <w:szCs w:val="21"/>
                    </w:rPr>
                  </w:pPr>
                </w:p>
              </w:tc>
              <w:tc>
                <w:tcPr>
                  <w:tcW w:w="554" w:type="pct"/>
                  <w:vMerge/>
                  <w:vAlign w:val="center"/>
                </w:tcPr>
                <w:p w:rsidR="00CB358C" w:rsidRPr="00D67FC2" w:rsidRDefault="00CB358C" w:rsidP="00E412B2">
                  <w:pPr>
                    <w:spacing w:line="360" w:lineRule="exact"/>
                    <w:jc w:val="center"/>
                    <w:rPr>
                      <w:sz w:val="21"/>
                      <w:szCs w:val="21"/>
                    </w:rPr>
                  </w:pPr>
                </w:p>
              </w:tc>
              <w:tc>
                <w:tcPr>
                  <w:tcW w:w="1503" w:type="pct"/>
                  <w:vAlign w:val="center"/>
                </w:tcPr>
                <w:p w:rsidR="00CB358C" w:rsidRPr="00D67FC2" w:rsidRDefault="00CB358C" w:rsidP="00567D2D">
                  <w:pPr>
                    <w:spacing w:line="360" w:lineRule="exact"/>
                    <w:jc w:val="center"/>
                    <w:rPr>
                      <w:sz w:val="21"/>
                      <w:szCs w:val="21"/>
                    </w:rPr>
                  </w:pPr>
                  <w:r w:rsidRPr="00D67FC2">
                    <w:rPr>
                      <w:sz w:val="21"/>
                      <w:szCs w:val="21"/>
                    </w:rPr>
                    <w:t>SO</w:t>
                  </w:r>
                  <w:r w:rsidRPr="00D67FC2">
                    <w:rPr>
                      <w:sz w:val="21"/>
                      <w:szCs w:val="21"/>
                      <w:vertAlign w:val="subscript"/>
                    </w:rPr>
                    <w:t>2</w:t>
                  </w:r>
                  <w:r w:rsidRPr="00D67FC2">
                    <w:rPr>
                      <w:sz w:val="21"/>
                      <w:szCs w:val="21"/>
                    </w:rPr>
                    <w:t>：</w:t>
                  </w:r>
                  <w:r w:rsidR="00567D2D">
                    <w:rPr>
                      <w:rFonts w:hint="eastAsia"/>
                      <w:sz w:val="21"/>
                      <w:szCs w:val="21"/>
                    </w:rPr>
                    <w:t>40.6</w:t>
                  </w:r>
                  <w:r w:rsidRPr="00D67FC2">
                    <w:rPr>
                      <w:sz w:val="21"/>
                      <w:szCs w:val="21"/>
                    </w:rPr>
                    <w:t>mg/m</w:t>
                  </w:r>
                  <w:r w:rsidRPr="00D67FC2">
                    <w:rPr>
                      <w:sz w:val="21"/>
                      <w:szCs w:val="21"/>
                      <w:vertAlign w:val="superscript"/>
                    </w:rPr>
                    <w:t>3</w:t>
                  </w:r>
                  <w:r w:rsidRPr="00D67FC2">
                    <w:rPr>
                      <w:sz w:val="21"/>
                      <w:szCs w:val="21"/>
                    </w:rPr>
                    <w:t>、</w:t>
                  </w:r>
                  <w:r w:rsidRPr="00D67FC2">
                    <w:rPr>
                      <w:sz w:val="21"/>
                      <w:szCs w:val="21"/>
                    </w:rPr>
                    <w:t>1.0</w:t>
                  </w:r>
                  <w:r w:rsidR="00736411">
                    <w:rPr>
                      <w:rFonts w:hint="eastAsia"/>
                      <w:sz w:val="21"/>
                      <w:szCs w:val="21"/>
                    </w:rPr>
                    <w:t>50</w:t>
                  </w:r>
                  <w:r w:rsidRPr="00D67FC2">
                    <w:rPr>
                      <w:sz w:val="21"/>
                      <w:szCs w:val="21"/>
                    </w:rPr>
                    <w:t>kg/d</w:t>
                  </w:r>
                </w:p>
              </w:tc>
              <w:tc>
                <w:tcPr>
                  <w:tcW w:w="1503" w:type="pct"/>
                  <w:vAlign w:val="center"/>
                </w:tcPr>
                <w:p w:rsidR="00CB358C" w:rsidRPr="00D67FC2" w:rsidRDefault="00CB358C" w:rsidP="00567D2D">
                  <w:pPr>
                    <w:spacing w:line="360" w:lineRule="exact"/>
                    <w:jc w:val="center"/>
                    <w:rPr>
                      <w:sz w:val="21"/>
                      <w:szCs w:val="21"/>
                    </w:rPr>
                  </w:pPr>
                  <w:r w:rsidRPr="00D67FC2">
                    <w:rPr>
                      <w:sz w:val="21"/>
                      <w:szCs w:val="21"/>
                    </w:rPr>
                    <w:t>SO</w:t>
                  </w:r>
                  <w:r w:rsidRPr="00D67FC2">
                    <w:rPr>
                      <w:sz w:val="21"/>
                      <w:szCs w:val="21"/>
                      <w:vertAlign w:val="subscript"/>
                    </w:rPr>
                    <w:t>2</w:t>
                  </w:r>
                  <w:r w:rsidRPr="00D67FC2">
                    <w:rPr>
                      <w:sz w:val="21"/>
                      <w:szCs w:val="21"/>
                    </w:rPr>
                    <w:t>：</w:t>
                  </w:r>
                  <w:r w:rsidR="00567D2D">
                    <w:rPr>
                      <w:rFonts w:hint="eastAsia"/>
                      <w:sz w:val="21"/>
                      <w:szCs w:val="21"/>
                    </w:rPr>
                    <w:t>40.6</w:t>
                  </w:r>
                  <w:r w:rsidRPr="00D67FC2">
                    <w:rPr>
                      <w:sz w:val="21"/>
                      <w:szCs w:val="21"/>
                    </w:rPr>
                    <w:t>mg/m</w:t>
                  </w:r>
                  <w:r w:rsidRPr="00D67FC2">
                    <w:rPr>
                      <w:sz w:val="21"/>
                      <w:szCs w:val="21"/>
                      <w:vertAlign w:val="superscript"/>
                    </w:rPr>
                    <w:t>3</w:t>
                  </w:r>
                  <w:r w:rsidRPr="00D67FC2">
                    <w:rPr>
                      <w:sz w:val="21"/>
                      <w:szCs w:val="21"/>
                    </w:rPr>
                    <w:t>、</w:t>
                  </w:r>
                  <w:r w:rsidRPr="00D67FC2">
                    <w:rPr>
                      <w:sz w:val="21"/>
                      <w:szCs w:val="21"/>
                    </w:rPr>
                    <w:t>1.0</w:t>
                  </w:r>
                  <w:r w:rsidR="00736411">
                    <w:rPr>
                      <w:rFonts w:hint="eastAsia"/>
                      <w:sz w:val="21"/>
                      <w:szCs w:val="21"/>
                    </w:rPr>
                    <w:t>50</w:t>
                  </w:r>
                  <w:r w:rsidRPr="00D67FC2">
                    <w:rPr>
                      <w:sz w:val="21"/>
                      <w:szCs w:val="21"/>
                    </w:rPr>
                    <w:t>kg/d</w:t>
                  </w:r>
                </w:p>
              </w:tc>
              <w:tc>
                <w:tcPr>
                  <w:tcW w:w="490" w:type="pct"/>
                  <w:vMerge/>
                  <w:vAlign w:val="center"/>
                </w:tcPr>
                <w:p w:rsidR="00CB358C" w:rsidRPr="00D67FC2" w:rsidRDefault="00CB358C" w:rsidP="00E412B2">
                  <w:pPr>
                    <w:spacing w:line="360" w:lineRule="exact"/>
                    <w:jc w:val="center"/>
                    <w:rPr>
                      <w:sz w:val="21"/>
                      <w:szCs w:val="21"/>
                    </w:rPr>
                  </w:pPr>
                </w:p>
              </w:tc>
            </w:tr>
            <w:tr w:rsidR="00CB358C" w:rsidRPr="00D67FC2" w:rsidTr="00E77F5E">
              <w:tc>
                <w:tcPr>
                  <w:tcW w:w="238" w:type="pct"/>
                  <w:vMerge/>
                  <w:vAlign w:val="center"/>
                </w:tcPr>
                <w:p w:rsidR="00CB358C" w:rsidRPr="00D67FC2" w:rsidRDefault="00CB358C" w:rsidP="00E412B2">
                  <w:pPr>
                    <w:spacing w:line="360" w:lineRule="exact"/>
                    <w:jc w:val="center"/>
                    <w:rPr>
                      <w:sz w:val="21"/>
                      <w:szCs w:val="21"/>
                    </w:rPr>
                  </w:pPr>
                </w:p>
              </w:tc>
              <w:tc>
                <w:tcPr>
                  <w:tcW w:w="396" w:type="pct"/>
                  <w:vMerge/>
                  <w:vAlign w:val="center"/>
                </w:tcPr>
                <w:p w:rsidR="00CB358C" w:rsidRPr="00D67FC2" w:rsidRDefault="00CB358C" w:rsidP="00E412B2">
                  <w:pPr>
                    <w:spacing w:line="360" w:lineRule="exact"/>
                    <w:jc w:val="center"/>
                    <w:rPr>
                      <w:sz w:val="21"/>
                      <w:szCs w:val="21"/>
                    </w:rPr>
                  </w:pPr>
                </w:p>
              </w:tc>
              <w:tc>
                <w:tcPr>
                  <w:tcW w:w="316" w:type="pct"/>
                  <w:vMerge/>
                  <w:vAlign w:val="center"/>
                </w:tcPr>
                <w:p w:rsidR="00CB358C" w:rsidRPr="00D67FC2" w:rsidRDefault="00CB358C" w:rsidP="00E412B2">
                  <w:pPr>
                    <w:spacing w:line="360" w:lineRule="exact"/>
                    <w:jc w:val="center"/>
                    <w:rPr>
                      <w:sz w:val="21"/>
                      <w:szCs w:val="21"/>
                    </w:rPr>
                  </w:pPr>
                </w:p>
              </w:tc>
              <w:tc>
                <w:tcPr>
                  <w:tcW w:w="554" w:type="pct"/>
                  <w:vMerge/>
                  <w:vAlign w:val="center"/>
                </w:tcPr>
                <w:p w:rsidR="00CB358C" w:rsidRPr="00D67FC2" w:rsidRDefault="00CB358C" w:rsidP="00E412B2">
                  <w:pPr>
                    <w:spacing w:line="360" w:lineRule="exact"/>
                    <w:jc w:val="center"/>
                    <w:rPr>
                      <w:sz w:val="21"/>
                      <w:szCs w:val="21"/>
                    </w:rPr>
                  </w:pPr>
                </w:p>
              </w:tc>
              <w:tc>
                <w:tcPr>
                  <w:tcW w:w="1503" w:type="pct"/>
                  <w:vAlign w:val="center"/>
                </w:tcPr>
                <w:p w:rsidR="00CB358C" w:rsidRPr="00D67FC2" w:rsidRDefault="00CB358C" w:rsidP="00CB358C">
                  <w:pPr>
                    <w:spacing w:line="360" w:lineRule="exact"/>
                    <w:jc w:val="center"/>
                    <w:rPr>
                      <w:sz w:val="21"/>
                      <w:szCs w:val="21"/>
                    </w:rPr>
                  </w:pPr>
                  <w:r w:rsidRPr="00D67FC2">
                    <w:rPr>
                      <w:sz w:val="21"/>
                      <w:szCs w:val="21"/>
                    </w:rPr>
                    <w:t>NO</w:t>
                  </w:r>
                  <w:r w:rsidRPr="00D67FC2">
                    <w:rPr>
                      <w:sz w:val="21"/>
                      <w:szCs w:val="21"/>
                      <w:vertAlign w:val="subscript"/>
                    </w:rPr>
                    <w:t>x</w:t>
                  </w:r>
                  <w:r w:rsidRPr="00D67FC2">
                    <w:rPr>
                      <w:sz w:val="21"/>
                      <w:szCs w:val="21"/>
                    </w:rPr>
                    <w:t>：</w:t>
                  </w:r>
                  <w:r w:rsidRPr="00D67FC2">
                    <w:rPr>
                      <w:sz w:val="21"/>
                      <w:szCs w:val="21"/>
                    </w:rPr>
                    <w:t>137.57mg/m</w:t>
                  </w:r>
                  <w:r w:rsidRPr="00D67FC2">
                    <w:rPr>
                      <w:sz w:val="21"/>
                      <w:szCs w:val="21"/>
                      <w:vertAlign w:val="superscript"/>
                    </w:rPr>
                    <w:t>3</w:t>
                  </w:r>
                  <w:r w:rsidRPr="00D67FC2">
                    <w:rPr>
                      <w:sz w:val="21"/>
                      <w:szCs w:val="21"/>
                    </w:rPr>
                    <w:t>、</w:t>
                  </w:r>
                  <w:r w:rsidRPr="00D67FC2">
                    <w:rPr>
                      <w:sz w:val="21"/>
                      <w:szCs w:val="21"/>
                    </w:rPr>
                    <w:t>1.197kg/d</w:t>
                  </w:r>
                </w:p>
              </w:tc>
              <w:tc>
                <w:tcPr>
                  <w:tcW w:w="1503" w:type="pct"/>
                  <w:vAlign w:val="center"/>
                </w:tcPr>
                <w:p w:rsidR="00CB358C" w:rsidRPr="00D67FC2" w:rsidRDefault="00CB358C" w:rsidP="00B23E88">
                  <w:pPr>
                    <w:spacing w:line="360" w:lineRule="exact"/>
                    <w:jc w:val="center"/>
                    <w:rPr>
                      <w:sz w:val="21"/>
                      <w:szCs w:val="21"/>
                    </w:rPr>
                  </w:pPr>
                  <w:r w:rsidRPr="00D67FC2">
                    <w:rPr>
                      <w:sz w:val="21"/>
                      <w:szCs w:val="21"/>
                    </w:rPr>
                    <w:t>NO</w:t>
                  </w:r>
                  <w:r w:rsidRPr="00D67FC2">
                    <w:rPr>
                      <w:sz w:val="21"/>
                      <w:szCs w:val="21"/>
                      <w:vertAlign w:val="subscript"/>
                    </w:rPr>
                    <w:t>x</w:t>
                  </w:r>
                  <w:r w:rsidRPr="00D67FC2">
                    <w:rPr>
                      <w:sz w:val="21"/>
                      <w:szCs w:val="21"/>
                    </w:rPr>
                    <w:t>：</w:t>
                  </w:r>
                  <w:r w:rsidR="00E01303">
                    <w:rPr>
                      <w:rFonts w:hint="eastAsia"/>
                      <w:sz w:val="21"/>
                      <w:szCs w:val="21"/>
                    </w:rPr>
                    <w:t>30</w:t>
                  </w:r>
                  <w:r w:rsidRPr="00D67FC2">
                    <w:rPr>
                      <w:sz w:val="21"/>
                      <w:szCs w:val="21"/>
                    </w:rPr>
                    <w:t>mg/m</w:t>
                  </w:r>
                  <w:r w:rsidRPr="00D67FC2">
                    <w:rPr>
                      <w:sz w:val="21"/>
                      <w:szCs w:val="21"/>
                      <w:vertAlign w:val="superscript"/>
                    </w:rPr>
                    <w:t>3</w:t>
                  </w:r>
                  <w:r w:rsidRPr="00D67FC2">
                    <w:rPr>
                      <w:sz w:val="21"/>
                      <w:szCs w:val="21"/>
                    </w:rPr>
                    <w:t>、</w:t>
                  </w:r>
                  <w:r w:rsidR="00E01303">
                    <w:rPr>
                      <w:rFonts w:hint="eastAsia"/>
                      <w:sz w:val="21"/>
                      <w:szCs w:val="21"/>
                    </w:rPr>
                    <w:t>0.00</w:t>
                  </w:r>
                  <w:r w:rsidR="00B23E88">
                    <w:rPr>
                      <w:rFonts w:hint="eastAsia"/>
                      <w:sz w:val="21"/>
                      <w:szCs w:val="21"/>
                    </w:rPr>
                    <w:t>1</w:t>
                  </w:r>
                  <w:r w:rsidRPr="00D67FC2">
                    <w:rPr>
                      <w:sz w:val="21"/>
                      <w:szCs w:val="21"/>
                    </w:rPr>
                    <w:t>kg/d</w:t>
                  </w:r>
                </w:p>
              </w:tc>
              <w:tc>
                <w:tcPr>
                  <w:tcW w:w="490" w:type="pct"/>
                  <w:vMerge/>
                  <w:vAlign w:val="center"/>
                </w:tcPr>
                <w:p w:rsidR="00CB358C" w:rsidRPr="00D67FC2" w:rsidRDefault="00CB358C" w:rsidP="00E412B2">
                  <w:pPr>
                    <w:spacing w:line="360" w:lineRule="exact"/>
                    <w:jc w:val="center"/>
                    <w:rPr>
                      <w:sz w:val="21"/>
                      <w:szCs w:val="21"/>
                    </w:rPr>
                  </w:pPr>
                </w:p>
              </w:tc>
            </w:tr>
            <w:tr w:rsidR="00827B99" w:rsidRPr="00D67FC2" w:rsidTr="00E77F5E">
              <w:tc>
                <w:tcPr>
                  <w:tcW w:w="238" w:type="pct"/>
                  <w:vMerge w:val="restart"/>
                  <w:vAlign w:val="center"/>
                </w:tcPr>
                <w:p w:rsidR="00827B99" w:rsidRPr="00D67FC2" w:rsidRDefault="00827B99" w:rsidP="00E412B2">
                  <w:pPr>
                    <w:spacing w:line="360" w:lineRule="exact"/>
                    <w:jc w:val="center"/>
                    <w:rPr>
                      <w:sz w:val="21"/>
                      <w:szCs w:val="21"/>
                    </w:rPr>
                  </w:pPr>
                  <w:r w:rsidRPr="00D67FC2">
                    <w:rPr>
                      <w:sz w:val="21"/>
                      <w:szCs w:val="21"/>
                    </w:rPr>
                    <w:t>2</w:t>
                  </w:r>
                </w:p>
              </w:tc>
              <w:tc>
                <w:tcPr>
                  <w:tcW w:w="396" w:type="pct"/>
                  <w:vMerge w:val="restart"/>
                  <w:vAlign w:val="center"/>
                </w:tcPr>
                <w:p w:rsidR="00827B99" w:rsidRPr="00D67FC2" w:rsidRDefault="00276740" w:rsidP="00E412B2">
                  <w:pPr>
                    <w:spacing w:line="360" w:lineRule="exact"/>
                    <w:jc w:val="center"/>
                    <w:rPr>
                      <w:sz w:val="21"/>
                      <w:szCs w:val="21"/>
                    </w:rPr>
                  </w:pPr>
                  <w:r w:rsidRPr="00D67FC2">
                    <w:rPr>
                      <w:rFonts w:hint="eastAsia"/>
                      <w:sz w:val="21"/>
                      <w:szCs w:val="21"/>
                    </w:rPr>
                    <w:t>3</w:t>
                  </w:r>
                  <w:r w:rsidR="00827B99" w:rsidRPr="00D67FC2">
                    <w:rPr>
                      <w:sz w:val="21"/>
                      <w:szCs w:val="21"/>
                    </w:rPr>
                    <w:t>吨</w:t>
                  </w:r>
                </w:p>
                <w:p w:rsidR="00827B99" w:rsidRPr="00D67FC2" w:rsidRDefault="00827B99" w:rsidP="00E412B2">
                  <w:pPr>
                    <w:spacing w:line="360" w:lineRule="exact"/>
                    <w:jc w:val="center"/>
                    <w:rPr>
                      <w:sz w:val="21"/>
                      <w:szCs w:val="21"/>
                    </w:rPr>
                  </w:pPr>
                  <w:r w:rsidRPr="00D67FC2">
                    <w:rPr>
                      <w:sz w:val="21"/>
                      <w:szCs w:val="21"/>
                    </w:rPr>
                    <w:t>热风炉</w:t>
                  </w:r>
                </w:p>
              </w:tc>
              <w:tc>
                <w:tcPr>
                  <w:tcW w:w="316" w:type="pct"/>
                  <w:vMerge w:val="restart"/>
                  <w:vAlign w:val="center"/>
                </w:tcPr>
                <w:p w:rsidR="00827B99" w:rsidRPr="00D67FC2" w:rsidRDefault="00827B99" w:rsidP="00E412B2">
                  <w:pPr>
                    <w:spacing w:line="360" w:lineRule="exact"/>
                    <w:jc w:val="center"/>
                    <w:rPr>
                      <w:sz w:val="21"/>
                      <w:szCs w:val="21"/>
                    </w:rPr>
                  </w:pPr>
                  <w:r w:rsidRPr="00D67FC2">
                    <w:rPr>
                      <w:sz w:val="21"/>
                      <w:szCs w:val="21"/>
                    </w:rPr>
                    <w:t>1</w:t>
                  </w:r>
                  <w:r w:rsidRPr="00D67FC2">
                    <w:rPr>
                      <w:sz w:val="21"/>
                      <w:szCs w:val="21"/>
                    </w:rPr>
                    <w:t>台</w:t>
                  </w:r>
                </w:p>
              </w:tc>
              <w:tc>
                <w:tcPr>
                  <w:tcW w:w="554" w:type="pct"/>
                  <w:vMerge w:val="restart"/>
                  <w:vAlign w:val="center"/>
                </w:tcPr>
                <w:p w:rsidR="00827B99" w:rsidRPr="00D67FC2" w:rsidRDefault="00276740" w:rsidP="00276740">
                  <w:pPr>
                    <w:spacing w:line="360" w:lineRule="exact"/>
                    <w:jc w:val="center"/>
                    <w:rPr>
                      <w:sz w:val="21"/>
                      <w:szCs w:val="21"/>
                    </w:rPr>
                  </w:pPr>
                  <w:r w:rsidRPr="00D67FC2">
                    <w:rPr>
                      <w:rFonts w:hint="eastAsia"/>
                      <w:sz w:val="21"/>
                      <w:szCs w:val="21"/>
                    </w:rPr>
                    <w:t>310</w:t>
                  </w:r>
                  <w:r w:rsidR="00827B99" w:rsidRPr="00D67FC2">
                    <w:rPr>
                      <w:sz w:val="21"/>
                      <w:szCs w:val="21"/>
                    </w:rPr>
                    <w:t>0m</w:t>
                  </w:r>
                  <w:r w:rsidR="00827B99" w:rsidRPr="00D67FC2">
                    <w:rPr>
                      <w:sz w:val="21"/>
                      <w:szCs w:val="21"/>
                      <w:vertAlign w:val="superscript"/>
                    </w:rPr>
                    <w:t>3</w:t>
                  </w:r>
                  <w:r w:rsidR="00827B99" w:rsidRPr="00D67FC2">
                    <w:rPr>
                      <w:sz w:val="21"/>
                      <w:szCs w:val="21"/>
                    </w:rPr>
                    <w:t>/d</w:t>
                  </w:r>
                </w:p>
              </w:tc>
              <w:tc>
                <w:tcPr>
                  <w:tcW w:w="1503" w:type="pct"/>
                  <w:vAlign w:val="center"/>
                </w:tcPr>
                <w:p w:rsidR="00827B99" w:rsidRPr="00D67FC2" w:rsidRDefault="00827B99" w:rsidP="004F075E">
                  <w:pPr>
                    <w:spacing w:line="360" w:lineRule="exact"/>
                    <w:jc w:val="center"/>
                    <w:rPr>
                      <w:sz w:val="21"/>
                      <w:szCs w:val="21"/>
                    </w:rPr>
                  </w:pPr>
                  <w:r w:rsidRPr="00D67FC2">
                    <w:rPr>
                      <w:sz w:val="21"/>
                      <w:szCs w:val="21"/>
                    </w:rPr>
                    <w:t>废气量：</w:t>
                  </w:r>
                  <w:r w:rsidR="004F075E" w:rsidRPr="00D67FC2">
                    <w:rPr>
                      <w:rFonts w:hint="eastAsia"/>
                      <w:sz w:val="21"/>
                      <w:szCs w:val="21"/>
                    </w:rPr>
                    <w:t>41616</w:t>
                  </w:r>
                  <w:r w:rsidRPr="00D67FC2">
                    <w:rPr>
                      <w:sz w:val="21"/>
                      <w:szCs w:val="21"/>
                    </w:rPr>
                    <w:t>m</w:t>
                  </w:r>
                  <w:r w:rsidRPr="00D67FC2">
                    <w:rPr>
                      <w:sz w:val="21"/>
                      <w:szCs w:val="21"/>
                      <w:vertAlign w:val="superscript"/>
                    </w:rPr>
                    <w:t>3</w:t>
                  </w:r>
                  <w:r w:rsidRPr="00D67FC2">
                    <w:rPr>
                      <w:sz w:val="21"/>
                      <w:szCs w:val="21"/>
                    </w:rPr>
                    <w:t>/d</w:t>
                  </w:r>
                </w:p>
              </w:tc>
              <w:tc>
                <w:tcPr>
                  <w:tcW w:w="1503" w:type="pct"/>
                  <w:vAlign w:val="center"/>
                </w:tcPr>
                <w:p w:rsidR="00827B99" w:rsidRPr="00D67FC2" w:rsidRDefault="00827B99" w:rsidP="004F075E">
                  <w:pPr>
                    <w:spacing w:line="360" w:lineRule="exact"/>
                    <w:jc w:val="center"/>
                    <w:rPr>
                      <w:sz w:val="21"/>
                      <w:szCs w:val="21"/>
                    </w:rPr>
                  </w:pPr>
                  <w:r w:rsidRPr="00D67FC2">
                    <w:rPr>
                      <w:sz w:val="21"/>
                      <w:szCs w:val="21"/>
                    </w:rPr>
                    <w:t>废气量：</w:t>
                  </w:r>
                  <w:r w:rsidR="004F075E" w:rsidRPr="00D67FC2">
                    <w:rPr>
                      <w:rFonts w:hint="eastAsia"/>
                      <w:sz w:val="21"/>
                      <w:szCs w:val="21"/>
                    </w:rPr>
                    <w:t>41616</w:t>
                  </w:r>
                  <w:r w:rsidRPr="00D67FC2">
                    <w:rPr>
                      <w:sz w:val="21"/>
                      <w:szCs w:val="21"/>
                    </w:rPr>
                    <w:t>m</w:t>
                  </w:r>
                  <w:r w:rsidRPr="00D67FC2">
                    <w:rPr>
                      <w:sz w:val="21"/>
                      <w:szCs w:val="21"/>
                      <w:vertAlign w:val="superscript"/>
                    </w:rPr>
                    <w:t>3</w:t>
                  </w:r>
                  <w:r w:rsidRPr="00D67FC2">
                    <w:rPr>
                      <w:sz w:val="21"/>
                      <w:szCs w:val="21"/>
                    </w:rPr>
                    <w:t>/d</w:t>
                  </w:r>
                </w:p>
              </w:tc>
              <w:tc>
                <w:tcPr>
                  <w:tcW w:w="490" w:type="pct"/>
                  <w:vMerge w:val="restart"/>
                  <w:vAlign w:val="center"/>
                </w:tcPr>
                <w:p w:rsidR="00827B99" w:rsidRPr="00D67FC2" w:rsidRDefault="00827B99" w:rsidP="00E412B2">
                  <w:pPr>
                    <w:spacing w:line="360" w:lineRule="exact"/>
                    <w:jc w:val="center"/>
                    <w:rPr>
                      <w:sz w:val="21"/>
                      <w:szCs w:val="21"/>
                    </w:rPr>
                  </w:pPr>
                  <w:r w:rsidRPr="00D67FC2">
                    <w:rPr>
                      <w:sz w:val="21"/>
                      <w:szCs w:val="21"/>
                    </w:rPr>
                    <w:t>干燥塔烟囱</w:t>
                  </w:r>
                  <w:r w:rsidRPr="00D67FC2">
                    <w:rPr>
                      <w:sz w:val="21"/>
                      <w:szCs w:val="21"/>
                    </w:rPr>
                    <w:t>30m</w:t>
                  </w:r>
                </w:p>
              </w:tc>
            </w:tr>
            <w:tr w:rsidR="00F111BA" w:rsidRPr="00D67FC2" w:rsidTr="00E77F5E">
              <w:tc>
                <w:tcPr>
                  <w:tcW w:w="238" w:type="pct"/>
                  <w:vMerge/>
                  <w:vAlign w:val="center"/>
                </w:tcPr>
                <w:p w:rsidR="00F111BA" w:rsidRPr="00D67FC2" w:rsidRDefault="00F111BA" w:rsidP="00E412B2">
                  <w:pPr>
                    <w:spacing w:line="360" w:lineRule="exact"/>
                    <w:jc w:val="center"/>
                    <w:rPr>
                      <w:sz w:val="21"/>
                      <w:szCs w:val="21"/>
                    </w:rPr>
                  </w:pPr>
                </w:p>
              </w:tc>
              <w:tc>
                <w:tcPr>
                  <w:tcW w:w="396" w:type="pct"/>
                  <w:vMerge/>
                  <w:vAlign w:val="center"/>
                </w:tcPr>
                <w:p w:rsidR="00F111BA" w:rsidRPr="00D67FC2" w:rsidRDefault="00F111BA" w:rsidP="00E412B2">
                  <w:pPr>
                    <w:spacing w:line="360" w:lineRule="exact"/>
                    <w:jc w:val="center"/>
                    <w:rPr>
                      <w:sz w:val="21"/>
                      <w:szCs w:val="21"/>
                    </w:rPr>
                  </w:pPr>
                </w:p>
              </w:tc>
              <w:tc>
                <w:tcPr>
                  <w:tcW w:w="316" w:type="pct"/>
                  <w:vMerge/>
                  <w:vAlign w:val="center"/>
                </w:tcPr>
                <w:p w:rsidR="00F111BA" w:rsidRPr="00D67FC2" w:rsidRDefault="00F111BA" w:rsidP="00E412B2">
                  <w:pPr>
                    <w:spacing w:line="360" w:lineRule="exact"/>
                    <w:jc w:val="center"/>
                    <w:rPr>
                      <w:sz w:val="21"/>
                      <w:szCs w:val="21"/>
                    </w:rPr>
                  </w:pPr>
                </w:p>
              </w:tc>
              <w:tc>
                <w:tcPr>
                  <w:tcW w:w="554" w:type="pct"/>
                  <w:vMerge/>
                  <w:vAlign w:val="center"/>
                </w:tcPr>
                <w:p w:rsidR="00F111BA" w:rsidRPr="00D67FC2" w:rsidRDefault="00F111BA" w:rsidP="00E412B2">
                  <w:pPr>
                    <w:spacing w:line="360" w:lineRule="exact"/>
                    <w:jc w:val="center"/>
                    <w:rPr>
                      <w:sz w:val="21"/>
                      <w:szCs w:val="21"/>
                    </w:rPr>
                  </w:pPr>
                </w:p>
              </w:tc>
              <w:tc>
                <w:tcPr>
                  <w:tcW w:w="1503" w:type="pct"/>
                  <w:vAlign w:val="center"/>
                </w:tcPr>
                <w:p w:rsidR="00F111BA" w:rsidRPr="00D67FC2" w:rsidRDefault="00F111BA" w:rsidP="00F111BA">
                  <w:pPr>
                    <w:spacing w:line="360" w:lineRule="exact"/>
                    <w:jc w:val="center"/>
                    <w:rPr>
                      <w:sz w:val="21"/>
                      <w:szCs w:val="21"/>
                    </w:rPr>
                  </w:pPr>
                  <w:r w:rsidRPr="00D67FC2">
                    <w:rPr>
                      <w:sz w:val="21"/>
                      <w:szCs w:val="21"/>
                    </w:rPr>
                    <w:t>烟尘：</w:t>
                  </w:r>
                  <w:r w:rsidRPr="00D67FC2">
                    <w:rPr>
                      <w:sz w:val="21"/>
                      <w:szCs w:val="21"/>
                    </w:rPr>
                    <w:t>14.7mg/m</w:t>
                  </w:r>
                  <w:r w:rsidRPr="00D67FC2">
                    <w:rPr>
                      <w:sz w:val="21"/>
                      <w:szCs w:val="21"/>
                      <w:vertAlign w:val="superscript"/>
                    </w:rPr>
                    <w:t>3</w:t>
                  </w:r>
                  <w:r w:rsidRPr="00D67FC2">
                    <w:rPr>
                      <w:sz w:val="21"/>
                      <w:szCs w:val="21"/>
                    </w:rPr>
                    <w:t>、</w:t>
                  </w:r>
                  <w:r w:rsidRPr="00D67FC2">
                    <w:rPr>
                      <w:sz w:val="21"/>
                      <w:szCs w:val="21"/>
                    </w:rPr>
                    <w:t>0.</w:t>
                  </w:r>
                  <w:r w:rsidRPr="00D67FC2">
                    <w:rPr>
                      <w:rFonts w:hint="eastAsia"/>
                      <w:sz w:val="21"/>
                      <w:szCs w:val="21"/>
                    </w:rPr>
                    <w:t>6</w:t>
                  </w:r>
                  <w:r w:rsidRPr="00D67FC2">
                    <w:rPr>
                      <w:sz w:val="21"/>
                      <w:szCs w:val="21"/>
                    </w:rPr>
                    <w:t>1kg/d</w:t>
                  </w:r>
                </w:p>
              </w:tc>
              <w:tc>
                <w:tcPr>
                  <w:tcW w:w="1503" w:type="pct"/>
                  <w:vAlign w:val="center"/>
                </w:tcPr>
                <w:p w:rsidR="00F111BA" w:rsidRPr="00D67FC2" w:rsidRDefault="00F111BA" w:rsidP="00707BB6">
                  <w:pPr>
                    <w:spacing w:line="360" w:lineRule="exact"/>
                    <w:jc w:val="center"/>
                    <w:rPr>
                      <w:sz w:val="21"/>
                      <w:szCs w:val="21"/>
                    </w:rPr>
                  </w:pPr>
                  <w:r w:rsidRPr="00D67FC2">
                    <w:rPr>
                      <w:sz w:val="21"/>
                      <w:szCs w:val="21"/>
                    </w:rPr>
                    <w:t>烟尘：</w:t>
                  </w:r>
                  <w:r w:rsidRPr="00D67FC2">
                    <w:rPr>
                      <w:sz w:val="21"/>
                      <w:szCs w:val="21"/>
                    </w:rPr>
                    <w:t>14.7mg/m</w:t>
                  </w:r>
                  <w:r w:rsidRPr="00D67FC2">
                    <w:rPr>
                      <w:sz w:val="21"/>
                      <w:szCs w:val="21"/>
                      <w:vertAlign w:val="superscript"/>
                    </w:rPr>
                    <w:t>3</w:t>
                  </w:r>
                  <w:r w:rsidRPr="00D67FC2">
                    <w:rPr>
                      <w:sz w:val="21"/>
                      <w:szCs w:val="21"/>
                    </w:rPr>
                    <w:t>、</w:t>
                  </w:r>
                  <w:r w:rsidRPr="00D67FC2">
                    <w:rPr>
                      <w:sz w:val="21"/>
                      <w:szCs w:val="21"/>
                    </w:rPr>
                    <w:t>0.</w:t>
                  </w:r>
                  <w:r w:rsidRPr="00D67FC2">
                    <w:rPr>
                      <w:rFonts w:hint="eastAsia"/>
                      <w:sz w:val="21"/>
                      <w:szCs w:val="21"/>
                    </w:rPr>
                    <w:t>6</w:t>
                  </w:r>
                  <w:r w:rsidRPr="00D67FC2">
                    <w:rPr>
                      <w:sz w:val="21"/>
                      <w:szCs w:val="21"/>
                    </w:rPr>
                    <w:t>1kg/d</w:t>
                  </w:r>
                </w:p>
              </w:tc>
              <w:tc>
                <w:tcPr>
                  <w:tcW w:w="490" w:type="pct"/>
                  <w:vMerge/>
                  <w:vAlign w:val="center"/>
                </w:tcPr>
                <w:p w:rsidR="00F111BA" w:rsidRPr="00D67FC2" w:rsidRDefault="00F111BA" w:rsidP="00E412B2">
                  <w:pPr>
                    <w:spacing w:line="360" w:lineRule="exact"/>
                    <w:jc w:val="center"/>
                    <w:rPr>
                      <w:sz w:val="21"/>
                      <w:szCs w:val="21"/>
                    </w:rPr>
                  </w:pPr>
                </w:p>
              </w:tc>
            </w:tr>
            <w:tr w:rsidR="00F111BA" w:rsidRPr="00D67FC2" w:rsidTr="00E77F5E">
              <w:trPr>
                <w:trHeight w:val="59"/>
              </w:trPr>
              <w:tc>
                <w:tcPr>
                  <w:tcW w:w="238" w:type="pct"/>
                  <w:vMerge/>
                  <w:vAlign w:val="center"/>
                </w:tcPr>
                <w:p w:rsidR="00F111BA" w:rsidRPr="00D67FC2" w:rsidRDefault="00F111BA" w:rsidP="00E412B2">
                  <w:pPr>
                    <w:spacing w:line="360" w:lineRule="exact"/>
                    <w:jc w:val="center"/>
                    <w:rPr>
                      <w:sz w:val="21"/>
                      <w:szCs w:val="21"/>
                    </w:rPr>
                  </w:pPr>
                </w:p>
              </w:tc>
              <w:tc>
                <w:tcPr>
                  <w:tcW w:w="396" w:type="pct"/>
                  <w:vMerge/>
                  <w:vAlign w:val="center"/>
                </w:tcPr>
                <w:p w:rsidR="00F111BA" w:rsidRPr="00D67FC2" w:rsidRDefault="00F111BA" w:rsidP="00E412B2">
                  <w:pPr>
                    <w:spacing w:line="360" w:lineRule="exact"/>
                    <w:jc w:val="center"/>
                    <w:rPr>
                      <w:sz w:val="21"/>
                      <w:szCs w:val="21"/>
                    </w:rPr>
                  </w:pPr>
                </w:p>
              </w:tc>
              <w:tc>
                <w:tcPr>
                  <w:tcW w:w="316" w:type="pct"/>
                  <w:vMerge/>
                  <w:vAlign w:val="center"/>
                </w:tcPr>
                <w:p w:rsidR="00F111BA" w:rsidRPr="00D67FC2" w:rsidRDefault="00F111BA" w:rsidP="00E412B2">
                  <w:pPr>
                    <w:spacing w:line="360" w:lineRule="exact"/>
                    <w:jc w:val="center"/>
                    <w:rPr>
                      <w:sz w:val="21"/>
                      <w:szCs w:val="21"/>
                    </w:rPr>
                  </w:pPr>
                </w:p>
              </w:tc>
              <w:tc>
                <w:tcPr>
                  <w:tcW w:w="554" w:type="pct"/>
                  <w:vMerge/>
                  <w:vAlign w:val="center"/>
                </w:tcPr>
                <w:p w:rsidR="00F111BA" w:rsidRPr="00D67FC2" w:rsidRDefault="00F111BA" w:rsidP="00E412B2">
                  <w:pPr>
                    <w:spacing w:line="360" w:lineRule="exact"/>
                    <w:jc w:val="center"/>
                    <w:rPr>
                      <w:sz w:val="21"/>
                      <w:szCs w:val="21"/>
                    </w:rPr>
                  </w:pPr>
                </w:p>
              </w:tc>
              <w:tc>
                <w:tcPr>
                  <w:tcW w:w="1503" w:type="pct"/>
                  <w:vAlign w:val="center"/>
                </w:tcPr>
                <w:p w:rsidR="00F111BA" w:rsidRPr="00D67FC2" w:rsidRDefault="00F111BA" w:rsidP="00567D2D">
                  <w:pPr>
                    <w:spacing w:line="360" w:lineRule="exact"/>
                    <w:jc w:val="center"/>
                    <w:rPr>
                      <w:sz w:val="21"/>
                      <w:szCs w:val="21"/>
                    </w:rPr>
                  </w:pPr>
                  <w:r w:rsidRPr="00D67FC2">
                    <w:rPr>
                      <w:sz w:val="21"/>
                      <w:szCs w:val="21"/>
                    </w:rPr>
                    <w:t>SO</w:t>
                  </w:r>
                  <w:r w:rsidRPr="00D67FC2">
                    <w:rPr>
                      <w:sz w:val="21"/>
                      <w:szCs w:val="21"/>
                      <w:vertAlign w:val="subscript"/>
                    </w:rPr>
                    <w:t>2</w:t>
                  </w:r>
                  <w:r w:rsidRPr="00D67FC2">
                    <w:rPr>
                      <w:sz w:val="21"/>
                      <w:szCs w:val="21"/>
                    </w:rPr>
                    <w:t>：</w:t>
                  </w:r>
                  <w:r w:rsidR="00567D2D">
                    <w:rPr>
                      <w:rFonts w:hint="eastAsia"/>
                      <w:sz w:val="21"/>
                      <w:szCs w:val="21"/>
                    </w:rPr>
                    <w:t>25.2</w:t>
                  </w:r>
                  <w:r w:rsidRPr="00D67FC2">
                    <w:rPr>
                      <w:sz w:val="21"/>
                      <w:szCs w:val="21"/>
                    </w:rPr>
                    <w:t>mg/m</w:t>
                  </w:r>
                  <w:r w:rsidRPr="00D67FC2">
                    <w:rPr>
                      <w:sz w:val="21"/>
                      <w:szCs w:val="21"/>
                      <w:vertAlign w:val="superscript"/>
                    </w:rPr>
                    <w:t>3</w:t>
                  </w:r>
                  <w:r w:rsidRPr="00D67FC2">
                    <w:rPr>
                      <w:sz w:val="21"/>
                      <w:szCs w:val="21"/>
                    </w:rPr>
                    <w:t>、</w:t>
                  </w:r>
                  <w:r w:rsidRPr="00D67FC2">
                    <w:rPr>
                      <w:sz w:val="21"/>
                      <w:szCs w:val="21"/>
                    </w:rPr>
                    <w:t>1.</w:t>
                  </w:r>
                  <w:r w:rsidR="00736411">
                    <w:rPr>
                      <w:rFonts w:hint="eastAsia"/>
                      <w:sz w:val="21"/>
                      <w:szCs w:val="21"/>
                    </w:rPr>
                    <w:t>050</w:t>
                  </w:r>
                  <w:r w:rsidRPr="00D67FC2">
                    <w:rPr>
                      <w:sz w:val="21"/>
                      <w:szCs w:val="21"/>
                    </w:rPr>
                    <w:t>kg/d</w:t>
                  </w:r>
                </w:p>
              </w:tc>
              <w:tc>
                <w:tcPr>
                  <w:tcW w:w="1503" w:type="pct"/>
                  <w:vAlign w:val="center"/>
                </w:tcPr>
                <w:p w:rsidR="00F111BA" w:rsidRPr="00D67FC2" w:rsidRDefault="00F111BA" w:rsidP="00567D2D">
                  <w:pPr>
                    <w:spacing w:line="360" w:lineRule="exact"/>
                    <w:jc w:val="center"/>
                    <w:rPr>
                      <w:sz w:val="21"/>
                      <w:szCs w:val="21"/>
                    </w:rPr>
                  </w:pPr>
                  <w:r w:rsidRPr="00D67FC2">
                    <w:rPr>
                      <w:sz w:val="21"/>
                      <w:szCs w:val="21"/>
                    </w:rPr>
                    <w:t>SO</w:t>
                  </w:r>
                  <w:r w:rsidRPr="00D67FC2">
                    <w:rPr>
                      <w:sz w:val="21"/>
                      <w:szCs w:val="21"/>
                      <w:vertAlign w:val="subscript"/>
                    </w:rPr>
                    <w:t>2</w:t>
                  </w:r>
                  <w:r w:rsidRPr="00D67FC2">
                    <w:rPr>
                      <w:sz w:val="21"/>
                      <w:szCs w:val="21"/>
                    </w:rPr>
                    <w:t>：</w:t>
                  </w:r>
                  <w:r w:rsidR="00567D2D">
                    <w:rPr>
                      <w:rFonts w:hint="eastAsia"/>
                      <w:sz w:val="21"/>
                      <w:szCs w:val="21"/>
                    </w:rPr>
                    <w:t>25.2</w:t>
                  </w:r>
                  <w:r w:rsidRPr="00D67FC2">
                    <w:rPr>
                      <w:sz w:val="21"/>
                      <w:szCs w:val="21"/>
                    </w:rPr>
                    <w:t>mg/m</w:t>
                  </w:r>
                  <w:r w:rsidRPr="00D67FC2">
                    <w:rPr>
                      <w:sz w:val="21"/>
                      <w:szCs w:val="21"/>
                      <w:vertAlign w:val="superscript"/>
                    </w:rPr>
                    <w:t>3</w:t>
                  </w:r>
                  <w:r w:rsidRPr="00D67FC2">
                    <w:rPr>
                      <w:sz w:val="21"/>
                      <w:szCs w:val="21"/>
                    </w:rPr>
                    <w:t>、</w:t>
                  </w:r>
                  <w:r w:rsidR="00736411">
                    <w:rPr>
                      <w:rFonts w:hint="eastAsia"/>
                      <w:sz w:val="21"/>
                      <w:szCs w:val="21"/>
                    </w:rPr>
                    <w:t>1.050</w:t>
                  </w:r>
                  <w:r w:rsidRPr="00D67FC2">
                    <w:rPr>
                      <w:sz w:val="21"/>
                      <w:szCs w:val="21"/>
                    </w:rPr>
                    <w:t>kg/d</w:t>
                  </w:r>
                </w:p>
              </w:tc>
              <w:tc>
                <w:tcPr>
                  <w:tcW w:w="490" w:type="pct"/>
                  <w:vMerge/>
                  <w:vAlign w:val="center"/>
                </w:tcPr>
                <w:p w:rsidR="00F111BA" w:rsidRPr="00D67FC2" w:rsidRDefault="00F111BA" w:rsidP="00E412B2">
                  <w:pPr>
                    <w:spacing w:line="360" w:lineRule="exact"/>
                    <w:jc w:val="center"/>
                    <w:rPr>
                      <w:sz w:val="21"/>
                      <w:szCs w:val="21"/>
                    </w:rPr>
                  </w:pPr>
                </w:p>
              </w:tc>
            </w:tr>
            <w:tr w:rsidR="00F111BA" w:rsidRPr="00D67FC2" w:rsidTr="00E77F5E">
              <w:trPr>
                <w:trHeight w:val="59"/>
              </w:trPr>
              <w:tc>
                <w:tcPr>
                  <w:tcW w:w="238" w:type="pct"/>
                  <w:vMerge/>
                  <w:vAlign w:val="center"/>
                </w:tcPr>
                <w:p w:rsidR="00F111BA" w:rsidRPr="00D67FC2" w:rsidRDefault="00F111BA" w:rsidP="00E412B2">
                  <w:pPr>
                    <w:spacing w:line="360" w:lineRule="exact"/>
                    <w:jc w:val="center"/>
                    <w:rPr>
                      <w:sz w:val="21"/>
                      <w:szCs w:val="21"/>
                    </w:rPr>
                  </w:pPr>
                </w:p>
              </w:tc>
              <w:tc>
                <w:tcPr>
                  <w:tcW w:w="396" w:type="pct"/>
                  <w:vMerge/>
                  <w:vAlign w:val="center"/>
                </w:tcPr>
                <w:p w:rsidR="00F111BA" w:rsidRPr="00D67FC2" w:rsidRDefault="00F111BA" w:rsidP="00E412B2">
                  <w:pPr>
                    <w:spacing w:line="360" w:lineRule="exact"/>
                    <w:jc w:val="center"/>
                    <w:rPr>
                      <w:sz w:val="21"/>
                      <w:szCs w:val="21"/>
                    </w:rPr>
                  </w:pPr>
                </w:p>
              </w:tc>
              <w:tc>
                <w:tcPr>
                  <w:tcW w:w="316" w:type="pct"/>
                  <w:vMerge/>
                  <w:vAlign w:val="center"/>
                </w:tcPr>
                <w:p w:rsidR="00F111BA" w:rsidRPr="00D67FC2" w:rsidRDefault="00F111BA" w:rsidP="00E412B2">
                  <w:pPr>
                    <w:spacing w:line="360" w:lineRule="exact"/>
                    <w:jc w:val="center"/>
                    <w:rPr>
                      <w:sz w:val="21"/>
                      <w:szCs w:val="21"/>
                    </w:rPr>
                  </w:pPr>
                </w:p>
              </w:tc>
              <w:tc>
                <w:tcPr>
                  <w:tcW w:w="554" w:type="pct"/>
                  <w:vMerge/>
                  <w:vAlign w:val="center"/>
                </w:tcPr>
                <w:p w:rsidR="00F111BA" w:rsidRPr="00D67FC2" w:rsidRDefault="00F111BA" w:rsidP="00E412B2">
                  <w:pPr>
                    <w:spacing w:line="360" w:lineRule="exact"/>
                    <w:jc w:val="center"/>
                    <w:rPr>
                      <w:sz w:val="21"/>
                      <w:szCs w:val="21"/>
                    </w:rPr>
                  </w:pPr>
                </w:p>
              </w:tc>
              <w:tc>
                <w:tcPr>
                  <w:tcW w:w="1503" w:type="pct"/>
                  <w:vAlign w:val="center"/>
                </w:tcPr>
                <w:p w:rsidR="00F111BA" w:rsidRPr="00D67FC2" w:rsidRDefault="00F111BA" w:rsidP="00F111BA">
                  <w:pPr>
                    <w:spacing w:line="360" w:lineRule="exact"/>
                    <w:jc w:val="center"/>
                    <w:rPr>
                      <w:sz w:val="21"/>
                      <w:szCs w:val="21"/>
                    </w:rPr>
                  </w:pPr>
                  <w:r w:rsidRPr="00D67FC2">
                    <w:rPr>
                      <w:sz w:val="21"/>
                      <w:szCs w:val="21"/>
                    </w:rPr>
                    <w:t>NO</w:t>
                  </w:r>
                  <w:r w:rsidRPr="00D67FC2">
                    <w:rPr>
                      <w:sz w:val="21"/>
                      <w:szCs w:val="21"/>
                      <w:vertAlign w:val="subscript"/>
                    </w:rPr>
                    <w:t>x</w:t>
                  </w:r>
                  <w:r w:rsidRPr="00D67FC2">
                    <w:rPr>
                      <w:sz w:val="21"/>
                      <w:szCs w:val="21"/>
                    </w:rPr>
                    <w:t>：</w:t>
                  </w:r>
                  <w:r w:rsidRPr="00D67FC2">
                    <w:rPr>
                      <w:sz w:val="21"/>
                      <w:szCs w:val="21"/>
                    </w:rPr>
                    <w:t>137.57mg/m</w:t>
                  </w:r>
                  <w:r w:rsidRPr="00D67FC2">
                    <w:rPr>
                      <w:sz w:val="21"/>
                      <w:szCs w:val="21"/>
                      <w:vertAlign w:val="superscript"/>
                    </w:rPr>
                    <w:t>3</w:t>
                  </w:r>
                  <w:r w:rsidRPr="00D67FC2">
                    <w:rPr>
                      <w:sz w:val="21"/>
                      <w:szCs w:val="21"/>
                    </w:rPr>
                    <w:t>、</w:t>
                  </w:r>
                  <w:r w:rsidRPr="00D67FC2">
                    <w:rPr>
                      <w:rFonts w:hint="eastAsia"/>
                      <w:sz w:val="21"/>
                      <w:szCs w:val="21"/>
                    </w:rPr>
                    <w:t>5.73</w:t>
                  </w:r>
                  <w:r w:rsidRPr="00D67FC2">
                    <w:rPr>
                      <w:sz w:val="21"/>
                      <w:szCs w:val="21"/>
                    </w:rPr>
                    <w:t>kg/d</w:t>
                  </w:r>
                </w:p>
              </w:tc>
              <w:tc>
                <w:tcPr>
                  <w:tcW w:w="1503" w:type="pct"/>
                  <w:vAlign w:val="center"/>
                </w:tcPr>
                <w:p w:rsidR="00F111BA" w:rsidRPr="00D67FC2" w:rsidRDefault="00F111BA" w:rsidP="00B23E88">
                  <w:pPr>
                    <w:spacing w:line="360" w:lineRule="exact"/>
                    <w:jc w:val="center"/>
                    <w:rPr>
                      <w:sz w:val="21"/>
                      <w:szCs w:val="21"/>
                    </w:rPr>
                  </w:pPr>
                  <w:r w:rsidRPr="00D67FC2">
                    <w:rPr>
                      <w:sz w:val="21"/>
                      <w:szCs w:val="21"/>
                    </w:rPr>
                    <w:t>NO</w:t>
                  </w:r>
                  <w:r w:rsidRPr="00D67FC2">
                    <w:rPr>
                      <w:sz w:val="21"/>
                      <w:szCs w:val="21"/>
                      <w:vertAlign w:val="subscript"/>
                    </w:rPr>
                    <w:t>x</w:t>
                  </w:r>
                  <w:r w:rsidRPr="00D67FC2">
                    <w:rPr>
                      <w:sz w:val="21"/>
                      <w:szCs w:val="21"/>
                    </w:rPr>
                    <w:t>：</w:t>
                  </w:r>
                  <w:r w:rsidR="00B23E88">
                    <w:rPr>
                      <w:rFonts w:hint="eastAsia"/>
                      <w:sz w:val="21"/>
                      <w:szCs w:val="21"/>
                    </w:rPr>
                    <w:t>30</w:t>
                  </w:r>
                  <w:r w:rsidRPr="00D67FC2">
                    <w:rPr>
                      <w:sz w:val="21"/>
                      <w:szCs w:val="21"/>
                    </w:rPr>
                    <w:t>mg/m</w:t>
                  </w:r>
                  <w:r w:rsidRPr="00D67FC2">
                    <w:rPr>
                      <w:sz w:val="21"/>
                      <w:szCs w:val="21"/>
                      <w:vertAlign w:val="superscript"/>
                    </w:rPr>
                    <w:t>3</w:t>
                  </w:r>
                  <w:r w:rsidRPr="00D67FC2">
                    <w:rPr>
                      <w:sz w:val="21"/>
                      <w:szCs w:val="21"/>
                    </w:rPr>
                    <w:t>、</w:t>
                  </w:r>
                  <w:r w:rsidR="00B23E88">
                    <w:rPr>
                      <w:rFonts w:hint="eastAsia"/>
                      <w:sz w:val="21"/>
                      <w:szCs w:val="21"/>
                    </w:rPr>
                    <w:t>0.001</w:t>
                  </w:r>
                  <w:r w:rsidRPr="00D67FC2">
                    <w:rPr>
                      <w:sz w:val="21"/>
                      <w:szCs w:val="21"/>
                    </w:rPr>
                    <w:t>kg/d</w:t>
                  </w:r>
                </w:p>
              </w:tc>
              <w:tc>
                <w:tcPr>
                  <w:tcW w:w="490" w:type="pct"/>
                  <w:vMerge/>
                  <w:vAlign w:val="center"/>
                </w:tcPr>
                <w:p w:rsidR="00F111BA" w:rsidRPr="00D67FC2" w:rsidRDefault="00F111BA" w:rsidP="00E412B2">
                  <w:pPr>
                    <w:spacing w:line="360" w:lineRule="exact"/>
                    <w:jc w:val="center"/>
                    <w:rPr>
                      <w:sz w:val="21"/>
                      <w:szCs w:val="21"/>
                    </w:rPr>
                  </w:pPr>
                </w:p>
              </w:tc>
            </w:tr>
            <w:tr w:rsidR="00827B99" w:rsidRPr="00D67FC2" w:rsidTr="00E77F5E">
              <w:tc>
                <w:tcPr>
                  <w:tcW w:w="238" w:type="pct"/>
                  <w:vMerge w:val="restart"/>
                  <w:vAlign w:val="center"/>
                </w:tcPr>
                <w:p w:rsidR="00827B99" w:rsidRPr="00D67FC2" w:rsidRDefault="00827B99" w:rsidP="00E412B2">
                  <w:pPr>
                    <w:spacing w:line="360" w:lineRule="exact"/>
                    <w:jc w:val="center"/>
                    <w:rPr>
                      <w:sz w:val="21"/>
                      <w:szCs w:val="21"/>
                    </w:rPr>
                  </w:pPr>
                  <w:r w:rsidRPr="00D67FC2">
                    <w:rPr>
                      <w:sz w:val="21"/>
                      <w:szCs w:val="21"/>
                    </w:rPr>
                    <w:t>3</w:t>
                  </w:r>
                </w:p>
              </w:tc>
              <w:tc>
                <w:tcPr>
                  <w:tcW w:w="396" w:type="pct"/>
                  <w:vMerge w:val="restart"/>
                  <w:vAlign w:val="center"/>
                </w:tcPr>
                <w:p w:rsidR="00827B99" w:rsidRPr="00D67FC2" w:rsidRDefault="00827B99" w:rsidP="00E412B2">
                  <w:pPr>
                    <w:spacing w:line="360" w:lineRule="exact"/>
                    <w:jc w:val="center"/>
                    <w:rPr>
                      <w:sz w:val="21"/>
                      <w:szCs w:val="21"/>
                    </w:rPr>
                  </w:pPr>
                  <w:r w:rsidRPr="00D67FC2">
                    <w:rPr>
                      <w:sz w:val="21"/>
                      <w:szCs w:val="21"/>
                    </w:rPr>
                    <w:t>2</w:t>
                  </w:r>
                  <w:r w:rsidRPr="00D67FC2">
                    <w:rPr>
                      <w:sz w:val="21"/>
                      <w:szCs w:val="21"/>
                    </w:rPr>
                    <w:t>吨</w:t>
                  </w:r>
                </w:p>
                <w:p w:rsidR="00827B99" w:rsidRPr="00D67FC2" w:rsidRDefault="00827B99" w:rsidP="00E412B2">
                  <w:pPr>
                    <w:spacing w:line="360" w:lineRule="exact"/>
                    <w:jc w:val="center"/>
                    <w:rPr>
                      <w:sz w:val="21"/>
                      <w:szCs w:val="21"/>
                    </w:rPr>
                  </w:pPr>
                  <w:r w:rsidRPr="00D67FC2">
                    <w:rPr>
                      <w:sz w:val="21"/>
                      <w:szCs w:val="21"/>
                    </w:rPr>
                    <w:t>热风炉</w:t>
                  </w:r>
                </w:p>
              </w:tc>
              <w:tc>
                <w:tcPr>
                  <w:tcW w:w="316" w:type="pct"/>
                  <w:vMerge w:val="restart"/>
                  <w:vAlign w:val="center"/>
                </w:tcPr>
                <w:p w:rsidR="00827B99" w:rsidRPr="00D67FC2" w:rsidRDefault="00276740" w:rsidP="00E412B2">
                  <w:pPr>
                    <w:spacing w:line="360" w:lineRule="exact"/>
                    <w:jc w:val="center"/>
                    <w:rPr>
                      <w:sz w:val="21"/>
                      <w:szCs w:val="21"/>
                    </w:rPr>
                  </w:pPr>
                  <w:r w:rsidRPr="00D67FC2">
                    <w:rPr>
                      <w:rFonts w:hint="eastAsia"/>
                      <w:sz w:val="21"/>
                      <w:szCs w:val="21"/>
                    </w:rPr>
                    <w:t>1</w:t>
                  </w:r>
                  <w:r w:rsidR="00827B99" w:rsidRPr="00D67FC2">
                    <w:rPr>
                      <w:sz w:val="21"/>
                      <w:szCs w:val="21"/>
                    </w:rPr>
                    <w:t>台</w:t>
                  </w:r>
                </w:p>
              </w:tc>
              <w:tc>
                <w:tcPr>
                  <w:tcW w:w="554" w:type="pct"/>
                  <w:vMerge w:val="restart"/>
                  <w:vAlign w:val="center"/>
                </w:tcPr>
                <w:p w:rsidR="00827B99" w:rsidRPr="00D67FC2" w:rsidRDefault="00827B99" w:rsidP="00276740">
                  <w:pPr>
                    <w:spacing w:line="360" w:lineRule="exact"/>
                    <w:jc w:val="center"/>
                    <w:rPr>
                      <w:sz w:val="21"/>
                      <w:szCs w:val="21"/>
                    </w:rPr>
                  </w:pPr>
                  <w:r w:rsidRPr="00D67FC2">
                    <w:rPr>
                      <w:sz w:val="21"/>
                      <w:szCs w:val="21"/>
                    </w:rPr>
                    <w:t>2</w:t>
                  </w:r>
                  <w:r w:rsidR="00276740" w:rsidRPr="00D67FC2">
                    <w:rPr>
                      <w:rFonts w:hint="eastAsia"/>
                      <w:sz w:val="21"/>
                      <w:szCs w:val="21"/>
                    </w:rPr>
                    <w:t>00</w:t>
                  </w:r>
                  <w:r w:rsidRPr="00D67FC2">
                    <w:rPr>
                      <w:sz w:val="21"/>
                      <w:szCs w:val="21"/>
                    </w:rPr>
                    <w:t>0m</w:t>
                  </w:r>
                  <w:r w:rsidRPr="00D67FC2">
                    <w:rPr>
                      <w:sz w:val="21"/>
                      <w:szCs w:val="21"/>
                      <w:vertAlign w:val="superscript"/>
                    </w:rPr>
                    <w:t>3</w:t>
                  </w:r>
                  <w:r w:rsidRPr="00D67FC2">
                    <w:rPr>
                      <w:sz w:val="21"/>
                      <w:szCs w:val="21"/>
                    </w:rPr>
                    <w:t>/d</w:t>
                  </w:r>
                </w:p>
              </w:tc>
              <w:tc>
                <w:tcPr>
                  <w:tcW w:w="1503" w:type="pct"/>
                  <w:vAlign w:val="center"/>
                </w:tcPr>
                <w:p w:rsidR="00827B99" w:rsidRPr="00D67FC2" w:rsidRDefault="00827B99" w:rsidP="004F075E">
                  <w:pPr>
                    <w:spacing w:line="360" w:lineRule="exact"/>
                    <w:jc w:val="center"/>
                    <w:rPr>
                      <w:sz w:val="21"/>
                      <w:szCs w:val="21"/>
                    </w:rPr>
                  </w:pPr>
                  <w:r w:rsidRPr="00D67FC2">
                    <w:rPr>
                      <w:sz w:val="21"/>
                      <w:szCs w:val="21"/>
                    </w:rPr>
                    <w:t>废气量：</w:t>
                  </w:r>
                  <w:r w:rsidR="004F075E" w:rsidRPr="00D67FC2">
                    <w:rPr>
                      <w:rFonts w:hint="eastAsia"/>
                      <w:sz w:val="21"/>
                      <w:szCs w:val="21"/>
                    </w:rPr>
                    <w:t>27744</w:t>
                  </w:r>
                  <w:r w:rsidRPr="00D67FC2">
                    <w:rPr>
                      <w:sz w:val="21"/>
                      <w:szCs w:val="21"/>
                    </w:rPr>
                    <w:t>m</w:t>
                  </w:r>
                  <w:r w:rsidRPr="00D67FC2">
                    <w:rPr>
                      <w:sz w:val="21"/>
                      <w:szCs w:val="21"/>
                      <w:vertAlign w:val="superscript"/>
                    </w:rPr>
                    <w:t>3</w:t>
                  </w:r>
                  <w:r w:rsidRPr="00D67FC2">
                    <w:rPr>
                      <w:sz w:val="21"/>
                      <w:szCs w:val="21"/>
                    </w:rPr>
                    <w:t>/d</w:t>
                  </w:r>
                </w:p>
              </w:tc>
              <w:tc>
                <w:tcPr>
                  <w:tcW w:w="1503" w:type="pct"/>
                  <w:vAlign w:val="center"/>
                </w:tcPr>
                <w:p w:rsidR="00827B99" w:rsidRPr="00D67FC2" w:rsidRDefault="00827B99" w:rsidP="004F075E">
                  <w:pPr>
                    <w:spacing w:line="360" w:lineRule="exact"/>
                    <w:jc w:val="center"/>
                    <w:rPr>
                      <w:sz w:val="21"/>
                      <w:szCs w:val="21"/>
                    </w:rPr>
                  </w:pPr>
                  <w:r w:rsidRPr="00D67FC2">
                    <w:rPr>
                      <w:sz w:val="21"/>
                      <w:szCs w:val="21"/>
                    </w:rPr>
                    <w:t>废气量：</w:t>
                  </w:r>
                  <w:r w:rsidR="004F075E" w:rsidRPr="00D67FC2">
                    <w:rPr>
                      <w:rFonts w:hint="eastAsia"/>
                      <w:sz w:val="21"/>
                      <w:szCs w:val="21"/>
                    </w:rPr>
                    <w:t>27744</w:t>
                  </w:r>
                  <w:r w:rsidRPr="00D67FC2">
                    <w:rPr>
                      <w:sz w:val="21"/>
                      <w:szCs w:val="21"/>
                    </w:rPr>
                    <w:t>m</w:t>
                  </w:r>
                  <w:r w:rsidRPr="00D67FC2">
                    <w:rPr>
                      <w:sz w:val="21"/>
                      <w:szCs w:val="21"/>
                      <w:vertAlign w:val="superscript"/>
                    </w:rPr>
                    <w:t>3</w:t>
                  </w:r>
                  <w:r w:rsidRPr="00D67FC2">
                    <w:rPr>
                      <w:sz w:val="21"/>
                      <w:szCs w:val="21"/>
                    </w:rPr>
                    <w:t>/d</w:t>
                  </w:r>
                </w:p>
              </w:tc>
              <w:tc>
                <w:tcPr>
                  <w:tcW w:w="490" w:type="pct"/>
                  <w:vMerge w:val="restart"/>
                  <w:vAlign w:val="center"/>
                </w:tcPr>
                <w:p w:rsidR="00827B99" w:rsidRPr="00D67FC2" w:rsidRDefault="00827B99" w:rsidP="0024172E">
                  <w:pPr>
                    <w:spacing w:line="360" w:lineRule="exact"/>
                    <w:jc w:val="center"/>
                    <w:rPr>
                      <w:sz w:val="21"/>
                      <w:szCs w:val="21"/>
                    </w:rPr>
                  </w:pPr>
                  <w:r w:rsidRPr="00D67FC2">
                    <w:rPr>
                      <w:sz w:val="21"/>
                      <w:szCs w:val="21"/>
                    </w:rPr>
                    <w:t>干燥塔</w:t>
                  </w:r>
                  <w:r w:rsidRPr="00D67FC2">
                    <w:rPr>
                      <w:sz w:val="21"/>
                      <w:szCs w:val="21"/>
                    </w:rPr>
                    <w:t>15m</w:t>
                  </w:r>
                  <w:r w:rsidRPr="00D67FC2">
                    <w:rPr>
                      <w:sz w:val="21"/>
                      <w:szCs w:val="21"/>
                    </w:rPr>
                    <w:t>高</w:t>
                  </w:r>
                </w:p>
              </w:tc>
            </w:tr>
            <w:tr w:rsidR="00F111BA" w:rsidRPr="00D67FC2" w:rsidTr="00E77F5E">
              <w:tc>
                <w:tcPr>
                  <w:tcW w:w="238" w:type="pct"/>
                  <w:vMerge/>
                  <w:vAlign w:val="center"/>
                </w:tcPr>
                <w:p w:rsidR="00F111BA" w:rsidRPr="00D67FC2" w:rsidRDefault="00F111BA" w:rsidP="00E412B2">
                  <w:pPr>
                    <w:spacing w:line="360" w:lineRule="exact"/>
                    <w:jc w:val="center"/>
                    <w:rPr>
                      <w:sz w:val="21"/>
                      <w:szCs w:val="21"/>
                    </w:rPr>
                  </w:pPr>
                </w:p>
              </w:tc>
              <w:tc>
                <w:tcPr>
                  <w:tcW w:w="396" w:type="pct"/>
                  <w:vMerge/>
                  <w:vAlign w:val="center"/>
                </w:tcPr>
                <w:p w:rsidR="00F111BA" w:rsidRPr="00D67FC2" w:rsidRDefault="00F111BA" w:rsidP="00E412B2">
                  <w:pPr>
                    <w:spacing w:line="360" w:lineRule="exact"/>
                    <w:jc w:val="center"/>
                    <w:rPr>
                      <w:sz w:val="21"/>
                      <w:szCs w:val="21"/>
                    </w:rPr>
                  </w:pPr>
                </w:p>
              </w:tc>
              <w:tc>
                <w:tcPr>
                  <w:tcW w:w="316" w:type="pct"/>
                  <w:vMerge/>
                  <w:vAlign w:val="center"/>
                </w:tcPr>
                <w:p w:rsidR="00F111BA" w:rsidRPr="00D67FC2" w:rsidRDefault="00F111BA" w:rsidP="00E412B2">
                  <w:pPr>
                    <w:spacing w:line="360" w:lineRule="exact"/>
                    <w:jc w:val="center"/>
                    <w:rPr>
                      <w:sz w:val="21"/>
                      <w:szCs w:val="21"/>
                    </w:rPr>
                  </w:pPr>
                </w:p>
              </w:tc>
              <w:tc>
                <w:tcPr>
                  <w:tcW w:w="554" w:type="pct"/>
                  <w:vMerge/>
                  <w:vAlign w:val="center"/>
                </w:tcPr>
                <w:p w:rsidR="00F111BA" w:rsidRPr="00D67FC2" w:rsidRDefault="00F111BA" w:rsidP="00E412B2">
                  <w:pPr>
                    <w:spacing w:line="360" w:lineRule="exact"/>
                    <w:jc w:val="center"/>
                    <w:rPr>
                      <w:sz w:val="21"/>
                      <w:szCs w:val="21"/>
                    </w:rPr>
                  </w:pPr>
                </w:p>
              </w:tc>
              <w:tc>
                <w:tcPr>
                  <w:tcW w:w="1503" w:type="pct"/>
                  <w:vAlign w:val="center"/>
                </w:tcPr>
                <w:p w:rsidR="00F111BA" w:rsidRPr="00D67FC2" w:rsidRDefault="00F111BA" w:rsidP="00F111BA">
                  <w:pPr>
                    <w:spacing w:line="360" w:lineRule="exact"/>
                    <w:jc w:val="center"/>
                    <w:rPr>
                      <w:sz w:val="21"/>
                      <w:szCs w:val="21"/>
                    </w:rPr>
                  </w:pPr>
                  <w:r w:rsidRPr="00D67FC2">
                    <w:rPr>
                      <w:sz w:val="21"/>
                      <w:szCs w:val="21"/>
                    </w:rPr>
                    <w:t>烟尘：</w:t>
                  </w:r>
                  <w:r w:rsidRPr="00D67FC2">
                    <w:rPr>
                      <w:sz w:val="21"/>
                      <w:szCs w:val="21"/>
                    </w:rPr>
                    <w:t>14.7mg/m</w:t>
                  </w:r>
                  <w:r w:rsidRPr="00D67FC2">
                    <w:rPr>
                      <w:sz w:val="21"/>
                      <w:szCs w:val="21"/>
                      <w:vertAlign w:val="superscript"/>
                    </w:rPr>
                    <w:t>3</w:t>
                  </w:r>
                  <w:r w:rsidRPr="00D67FC2">
                    <w:rPr>
                      <w:sz w:val="21"/>
                      <w:szCs w:val="21"/>
                    </w:rPr>
                    <w:t>、</w:t>
                  </w:r>
                  <w:r w:rsidRPr="00D67FC2">
                    <w:rPr>
                      <w:sz w:val="21"/>
                      <w:szCs w:val="21"/>
                    </w:rPr>
                    <w:t>0.</w:t>
                  </w:r>
                  <w:r w:rsidRPr="00D67FC2">
                    <w:rPr>
                      <w:rFonts w:hint="eastAsia"/>
                      <w:sz w:val="21"/>
                      <w:szCs w:val="21"/>
                    </w:rPr>
                    <w:t>4</w:t>
                  </w:r>
                  <w:r w:rsidRPr="00D67FC2">
                    <w:rPr>
                      <w:sz w:val="21"/>
                      <w:szCs w:val="21"/>
                    </w:rPr>
                    <w:t>1kg/d</w:t>
                  </w:r>
                </w:p>
              </w:tc>
              <w:tc>
                <w:tcPr>
                  <w:tcW w:w="1503" w:type="pct"/>
                  <w:vAlign w:val="center"/>
                </w:tcPr>
                <w:p w:rsidR="00F111BA" w:rsidRPr="00D67FC2" w:rsidRDefault="00F111BA" w:rsidP="00707BB6">
                  <w:pPr>
                    <w:spacing w:line="360" w:lineRule="exact"/>
                    <w:jc w:val="center"/>
                    <w:rPr>
                      <w:sz w:val="21"/>
                      <w:szCs w:val="21"/>
                    </w:rPr>
                  </w:pPr>
                  <w:r w:rsidRPr="00D67FC2">
                    <w:rPr>
                      <w:sz w:val="21"/>
                      <w:szCs w:val="21"/>
                    </w:rPr>
                    <w:t>烟尘：</w:t>
                  </w:r>
                  <w:r w:rsidRPr="00D67FC2">
                    <w:rPr>
                      <w:sz w:val="21"/>
                      <w:szCs w:val="21"/>
                    </w:rPr>
                    <w:t>14.7mg/m</w:t>
                  </w:r>
                  <w:r w:rsidRPr="00D67FC2">
                    <w:rPr>
                      <w:sz w:val="21"/>
                      <w:szCs w:val="21"/>
                      <w:vertAlign w:val="superscript"/>
                    </w:rPr>
                    <w:t>3</w:t>
                  </w:r>
                  <w:r w:rsidRPr="00D67FC2">
                    <w:rPr>
                      <w:sz w:val="21"/>
                      <w:szCs w:val="21"/>
                    </w:rPr>
                    <w:t>、</w:t>
                  </w:r>
                  <w:r w:rsidRPr="00D67FC2">
                    <w:rPr>
                      <w:sz w:val="21"/>
                      <w:szCs w:val="21"/>
                    </w:rPr>
                    <w:t>0.</w:t>
                  </w:r>
                  <w:r w:rsidRPr="00D67FC2">
                    <w:rPr>
                      <w:rFonts w:hint="eastAsia"/>
                      <w:sz w:val="21"/>
                      <w:szCs w:val="21"/>
                    </w:rPr>
                    <w:t>4</w:t>
                  </w:r>
                  <w:r w:rsidRPr="00D67FC2">
                    <w:rPr>
                      <w:sz w:val="21"/>
                      <w:szCs w:val="21"/>
                    </w:rPr>
                    <w:t>1kg/d</w:t>
                  </w:r>
                </w:p>
              </w:tc>
              <w:tc>
                <w:tcPr>
                  <w:tcW w:w="490" w:type="pct"/>
                  <w:vMerge/>
                  <w:vAlign w:val="center"/>
                </w:tcPr>
                <w:p w:rsidR="00F111BA" w:rsidRPr="00D67FC2" w:rsidRDefault="00F111BA" w:rsidP="00E412B2">
                  <w:pPr>
                    <w:spacing w:line="360" w:lineRule="exact"/>
                    <w:jc w:val="center"/>
                    <w:rPr>
                      <w:sz w:val="21"/>
                      <w:szCs w:val="21"/>
                    </w:rPr>
                  </w:pPr>
                </w:p>
              </w:tc>
            </w:tr>
            <w:tr w:rsidR="00F111BA" w:rsidRPr="00D67FC2" w:rsidTr="00E77F5E">
              <w:tc>
                <w:tcPr>
                  <w:tcW w:w="238" w:type="pct"/>
                  <w:vMerge/>
                  <w:vAlign w:val="center"/>
                </w:tcPr>
                <w:p w:rsidR="00F111BA" w:rsidRPr="00D67FC2" w:rsidRDefault="00F111BA" w:rsidP="00E412B2">
                  <w:pPr>
                    <w:spacing w:line="360" w:lineRule="exact"/>
                    <w:jc w:val="center"/>
                    <w:rPr>
                      <w:sz w:val="21"/>
                      <w:szCs w:val="21"/>
                    </w:rPr>
                  </w:pPr>
                </w:p>
              </w:tc>
              <w:tc>
                <w:tcPr>
                  <w:tcW w:w="396" w:type="pct"/>
                  <w:vMerge/>
                  <w:vAlign w:val="center"/>
                </w:tcPr>
                <w:p w:rsidR="00F111BA" w:rsidRPr="00D67FC2" w:rsidRDefault="00F111BA" w:rsidP="00E412B2">
                  <w:pPr>
                    <w:spacing w:line="360" w:lineRule="exact"/>
                    <w:jc w:val="center"/>
                    <w:rPr>
                      <w:sz w:val="21"/>
                      <w:szCs w:val="21"/>
                    </w:rPr>
                  </w:pPr>
                </w:p>
              </w:tc>
              <w:tc>
                <w:tcPr>
                  <w:tcW w:w="316" w:type="pct"/>
                  <w:vMerge/>
                  <w:vAlign w:val="center"/>
                </w:tcPr>
                <w:p w:rsidR="00F111BA" w:rsidRPr="00D67FC2" w:rsidRDefault="00F111BA" w:rsidP="00E412B2">
                  <w:pPr>
                    <w:spacing w:line="360" w:lineRule="exact"/>
                    <w:jc w:val="center"/>
                    <w:rPr>
                      <w:sz w:val="21"/>
                      <w:szCs w:val="21"/>
                    </w:rPr>
                  </w:pPr>
                </w:p>
              </w:tc>
              <w:tc>
                <w:tcPr>
                  <w:tcW w:w="554" w:type="pct"/>
                  <w:vMerge/>
                  <w:vAlign w:val="center"/>
                </w:tcPr>
                <w:p w:rsidR="00F111BA" w:rsidRPr="00D67FC2" w:rsidRDefault="00F111BA" w:rsidP="00E412B2">
                  <w:pPr>
                    <w:spacing w:line="360" w:lineRule="exact"/>
                    <w:jc w:val="center"/>
                    <w:rPr>
                      <w:sz w:val="21"/>
                      <w:szCs w:val="21"/>
                    </w:rPr>
                  </w:pPr>
                </w:p>
              </w:tc>
              <w:tc>
                <w:tcPr>
                  <w:tcW w:w="1503" w:type="pct"/>
                  <w:vAlign w:val="center"/>
                </w:tcPr>
                <w:p w:rsidR="00F111BA" w:rsidRPr="00D67FC2" w:rsidRDefault="00F111BA" w:rsidP="00567D2D">
                  <w:pPr>
                    <w:spacing w:line="360" w:lineRule="exact"/>
                    <w:jc w:val="center"/>
                    <w:rPr>
                      <w:sz w:val="21"/>
                      <w:szCs w:val="21"/>
                    </w:rPr>
                  </w:pPr>
                  <w:r w:rsidRPr="00D67FC2">
                    <w:rPr>
                      <w:sz w:val="21"/>
                      <w:szCs w:val="21"/>
                    </w:rPr>
                    <w:t>SO</w:t>
                  </w:r>
                  <w:r w:rsidRPr="00D67FC2">
                    <w:rPr>
                      <w:sz w:val="21"/>
                      <w:szCs w:val="21"/>
                      <w:vertAlign w:val="subscript"/>
                    </w:rPr>
                    <w:t>2</w:t>
                  </w:r>
                  <w:r w:rsidRPr="00D67FC2">
                    <w:rPr>
                      <w:sz w:val="21"/>
                      <w:szCs w:val="21"/>
                    </w:rPr>
                    <w:t>：</w:t>
                  </w:r>
                  <w:r w:rsidR="00567D2D">
                    <w:rPr>
                      <w:rFonts w:hint="eastAsia"/>
                      <w:sz w:val="21"/>
                      <w:szCs w:val="21"/>
                    </w:rPr>
                    <w:t>25.2</w:t>
                  </w:r>
                  <w:r w:rsidRPr="00D67FC2">
                    <w:rPr>
                      <w:sz w:val="21"/>
                      <w:szCs w:val="21"/>
                    </w:rPr>
                    <w:t>mg/m</w:t>
                  </w:r>
                  <w:r w:rsidRPr="00D67FC2">
                    <w:rPr>
                      <w:sz w:val="21"/>
                      <w:szCs w:val="21"/>
                      <w:vertAlign w:val="superscript"/>
                    </w:rPr>
                    <w:t>3</w:t>
                  </w:r>
                  <w:r w:rsidRPr="00D67FC2">
                    <w:rPr>
                      <w:sz w:val="21"/>
                      <w:szCs w:val="21"/>
                    </w:rPr>
                    <w:t>、</w:t>
                  </w:r>
                  <w:r w:rsidR="00736411">
                    <w:rPr>
                      <w:rFonts w:hint="eastAsia"/>
                      <w:sz w:val="21"/>
                      <w:szCs w:val="21"/>
                    </w:rPr>
                    <w:t>0</w:t>
                  </w:r>
                  <w:r w:rsidRPr="00D67FC2">
                    <w:rPr>
                      <w:sz w:val="21"/>
                      <w:szCs w:val="21"/>
                    </w:rPr>
                    <w:t>.</w:t>
                  </w:r>
                  <w:r w:rsidR="00736411">
                    <w:rPr>
                      <w:rFonts w:hint="eastAsia"/>
                      <w:sz w:val="21"/>
                      <w:szCs w:val="21"/>
                    </w:rPr>
                    <w:t>700</w:t>
                  </w:r>
                  <w:r w:rsidRPr="00D67FC2">
                    <w:rPr>
                      <w:sz w:val="21"/>
                      <w:szCs w:val="21"/>
                    </w:rPr>
                    <w:t>kg/d</w:t>
                  </w:r>
                </w:p>
              </w:tc>
              <w:tc>
                <w:tcPr>
                  <w:tcW w:w="1503" w:type="pct"/>
                  <w:vAlign w:val="center"/>
                </w:tcPr>
                <w:p w:rsidR="00F111BA" w:rsidRPr="00D67FC2" w:rsidRDefault="00F111BA" w:rsidP="00567D2D">
                  <w:pPr>
                    <w:spacing w:line="360" w:lineRule="exact"/>
                    <w:jc w:val="center"/>
                    <w:rPr>
                      <w:sz w:val="21"/>
                      <w:szCs w:val="21"/>
                    </w:rPr>
                  </w:pPr>
                  <w:r w:rsidRPr="00D67FC2">
                    <w:rPr>
                      <w:sz w:val="21"/>
                      <w:szCs w:val="21"/>
                    </w:rPr>
                    <w:t>SO</w:t>
                  </w:r>
                  <w:r w:rsidRPr="00D67FC2">
                    <w:rPr>
                      <w:sz w:val="21"/>
                      <w:szCs w:val="21"/>
                      <w:vertAlign w:val="subscript"/>
                    </w:rPr>
                    <w:t>2</w:t>
                  </w:r>
                  <w:r w:rsidRPr="00D67FC2">
                    <w:rPr>
                      <w:sz w:val="21"/>
                      <w:szCs w:val="21"/>
                    </w:rPr>
                    <w:t>：</w:t>
                  </w:r>
                  <w:r w:rsidR="00567D2D">
                    <w:rPr>
                      <w:rFonts w:hint="eastAsia"/>
                      <w:sz w:val="21"/>
                      <w:szCs w:val="21"/>
                    </w:rPr>
                    <w:t>25.2</w:t>
                  </w:r>
                  <w:r w:rsidRPr="00D67FC2">
                    <w:rPr>
                      <w:sz w:val="21"/>
                      <w:szCs w:val="21"/>
                    </w:rPr>
                    <w:t>mg/m</w:t>
                  </w:r>
                  <w:r w:rsidRPr="00D67FC2">
                    <w:rPr>
                      <w:sz w:val="21"/>
                      <w:szCs w:val="21"/>
                      <w:vertAlign w:val="superscript"/>
                    </w:rPr>
                    <w:t>3</w:t>
                  </w:r>
                  <w:r w:rsidRPr="00D67FC2">
                    <w:rPr>
                      <w:sz w:val="21"/>
                      <w:szCs w:val="21"/>
                    </w:rPr>
                    <w:t>、</w:t>
                  </w:r>
                  <w:r w:rsidR="00736411">
                    <w:rPr>
                      <w:rFonts w:hint="eastAsia"/>
                      <w:sz w:val="21"/>
                      <w:szCs w:val="21"/>
                    </w:rPr>
                    <w:t>0.700</w:t>
                  </w:r>
                  <w:r w:rsidRPr="00D67FC2">
                    <w:rPr>
                      <w:sz w:val="21"/>
                      <w:szCs w:val="21"/>
                    </w:rPr>
                    <w:t>kg/d</w:t>
                  </w:r>
                </w:p>
              </w:tc>
              <w:tc>
                <w:tcPr>
                  <w:tcW w:w="490" w:type="pct"/>
                  <w:vMerge/>
                  <w:vAlign w:val="center"/>
                </w:tcPr>
                <w:p w:rsidR="00F111BA" w:rsidRPr="00D67FC2" w:rsidRDefault="00F111BA" w:rsidP="00E412B2">
                  <w:pPr>
                    <w:spacing w:line="360" w:lineRule="exact"/>
                    <w:jc w:val="center"/>
                    <w:rPr>
                      <w:sz w:val="21"/>
                      <w:szCs w:val="21"/>
                    </w:rPr>
                  </w:pPr>
                </w:p>
              </w:tc>
            </w:tr>
            <w:tr w:rsidR="00F111BA" w:rsidRPr="00D67FC2" w:rsidTr="00E77F5E">
              <w:tc>
                <w:tcPr>
                  <w:tcW w:w="238" w:type="pct"/>
                  <w:vMerge/>
                  <w:vAlign w:val="center"/>
                </w:tcPr>
                <w:p w:rsidR="00F111BA" w:rsidRPr="00D67FC2" w:rsidRDefault="00F111BA" w:rsidP="00E412B2">
                  <w:pPr>
                    <w:spacing w:line="360" w:lineRule="exact"/>
                    <w:jc w:val="center"/>
                    <w:rPr>
                      <w:sz w:val="21"/>
                      <w:szCs w:val="21"/>
                    </w:rPr>
                  </w:pPr>
                </w:p>
              </w:tc>
              <w:tc>
                <w:tcPr>
                  <w:tcW w:w="396" w:type="pct"/>
                  <w:vMerge/>
                  <w:vAlign w:val="center"/>
                </w:tcPr>
                <w:p w:rsidR="00F111BA" w:rsidRPr="00D67FC2" w:rsidRDefault="00F111BA" w:rsidP="00E412B2">
                  <w:pPr>
                    <w:spacing w:line="360" w:lineRule="exact"/>
                    <w:jc w:val="center"/>
                    <w:rPr>
                      <w:sz w:val="21"/>
                      <w:szCs w:val="21"/>
                    </w:rPr>
                  </w:pPr>
                </w:p>
              </w:tc>
              <w:tc>
                <w:tcPr>
                  <w:tcW w:w="316" w:type="pct"/>
                  <w:vMerge/>
                  <w:vAlign w:val="center"/>
                </w:tcPr>
                <w:p w:rsidR="00F111BA" w:rsidRPr="00D67FC2" w:rsidRDefault="00F111BA" w:rsidP="00E412B2">
                  <w:pPr>
                    <w:spacing w:line="360" w:lineRule="exact"/>
                    <w:jc w:val="center"/>
                    <w:rPr>
                      <w:sz w:val="21"/>
                      <w:szCs w:val="21"/>
                    </w:rPr>
                  </w:pPr>
                </w:p>
              </w:tc>
              <w:tc>
                <w:tcPr>
                  <w:tcW w:w="554" w:type="pct"/>
                  <w:vMerge/>
                  <w:vAlign w:val="center"/>
                </w:tcPr>
                <w:p w:rsidR="00F111BA" w:rsidRPr="00D67FC2" w:rsidRDefault="00F111BA" w:rsidP="00E412B2">
                  <w:pPr>
                    <w:spacing w:line="360" w:lineRule="exact"/>
                    <w:jc w:val="center"/>
                    <w:rPr>
                      <w:sz w:val="21"/>
                      <w:szCs w:val="21"/>
                    </w:rPr>
                  </w:pPr>
                </w:p>
              </w:tc>
              <w:tc>
                <w:tcPr>
                  <w:tcW w:w="1503" w:type="pct"/>
                  <w:vAlign w:val="center"/>
                </w:tcPr>
                <w:p w:rsidR="00F111BA" w:rsidRPr="00D67FC2" w:rsidRDefault="00F111BA" w:rsidP="00F111BA">
                  <w:pPr>
                    <w:spacing w:line="360" w:lineRule="exact"/>
                    <w:jc w:val="center"/>
                    <w:rPr>
                      <w:sz w:val="21"/>
                      <w:szCs w:val="21"/>
                    </w:rPr>
                  </w:pPr>
                  <w:r w:rsidRPr="00D67FC2">
                    <w:rPr>
                      <w:sz w:val="21"/>
                      <w:szCs w:val="21"/>
                    </w:rPr>
                    <w:t>NO</w:t>
                  </w:r>
                  <w:r w:rsidRPr="00D67FC2">
                    <w:rPr>
                      <w:sz w:val="21"/>
                      <w:szCs w:val="21"/>
                      <w:vertAlign w:val="subscript"/>
                    </w:rPr>
                    <w:t>x</w:t>
                  </w:r>
                  <w:r w:rsidRPr="00D67FC2">
                    <w:rPr>
                      <w:sz w:val="21"/>
                      <w:szCs w:val="21"/>
                    </w:rPr>
                    <w:t>：</w:t>
                  </w:r>
                  <w:r w:rsidRPr="00D67FC2">
                    <w:rPr>
                      <w:sz w:val="21"/>
                      <w:szCs w:val="21"/>
                    </w:rPr>
                    <w:t>137.57mg/m</w:t>
                  </w:r>
                  <w:r w:rsidRPr="00D67FC2">
                    <w:rPr>
                      <w:sz w:val="21"/>
                      <w:szCs w:val="21"/>
                      <w:vertAlign w:val="superscript"/>
                    </w:rPr>
                    <w:t>3</w:t>
                  </w:r>
                  <w:r w:rsidRPr="00D67FC2">
                    <w:rPr>
                      <w:sz w:val="21"/>
                      <w:szCs w:val="21"/>
                    </w:rPr>
                    <w:t>、</w:t>
                  </w:r>
                  <w:r w:rsidRPr="00D67FC2">
                    <w:rPr>
                      <w:rFonts w:hint="eastAsia"/>
                      <w:sz w:val="21"/>
                      <w:szCs w:val="21"/>
                    </w:rPr>
                    <w:t>3.82</w:t>
                  </w:r>
                  <w:r w:rsidRPr="00D67FC2">
                    <w:rPr>
                      <w:sz w:val="21"/>
                      <w:szCs w:val="21"/>
                    </w:rPr>
                    <w:t>kg/d</w:t>
                  </w:r>
                </w:p>
              </w:tc>
              <w:tc>
                <w:tcPr>
                  <w:tcW w:w="1503" w:type="pct"/>
                  <w:vAlign w:val="center"/>
                </w:tcPr>
                <w:p w:rsidR="00F111BA" w:rsidRPr="00D67FC2" w:rsidRDefault="00F111BA" w:rsidP="00B23E88">
                  <w:pPr>
                    <w:spacing w:line="360" w:lineRule="exact"/>
                    <w:jc w:val="center"/>
                    <w:rPr>
                      <w:sz w:val="21"/>
                      <w:szCs w:val="21"/>
                    </w:rPr>
                  </w:pPr>
                  <w:r w:rsidRPr="00D67FC2">
                    <w:rPr>
                      <w:sz w:val="21"/>
                      <w:szCs w:val="21"/>
                    </w:rPr>
                    <w:t>NO</w:t>
                  </w:r>
                  <w:r w:rsidRPr="00D67FC2">
                    <w:rPr>
                      <w:sz w:val="21"/>
                      <w:szCs w:val="21"/>
                      <w:vertAlign w:val="subscript"/>
                    </w:rPr>
                    <w:t>x</w:t>
                  </w:r>
                  <w:r w:rsidRPr="00D67FC2">
                    <w:rPr>
                      <w:sz w:val="21"/>
                      <w:szCs w:val="21"/>
                    </w:rPr>
                    <w:t>：</w:t>
                  </w:r>
                  <w:r w:rsidR="00B23E88">
                    <w:rPr>
                      <w:rFonts w:hint="eastAsia"/>
                      <w:sz w:val="21"/>
                      <w:szCs w:val="21"/>
                    </w:rPr>
                    <w:t>30</w:t>
                  </w:r>
                  <w:r w:rsidRPr="00D67FC2">
                    <w:rPr>
                      <w:sz w:val="21"/>
                      <w:szCs w:val="21"/>
                    </w:rPr>
                    <w:t>mg/m</w:t>
                  </w:r>
                  <w:r w:rsidRPr="00D67FC2">
                    <w:rPr>
                      <w:sz w:val="21"/>
                      <w:szCs w:val="21"/>
                      <w:vertAlign w:val="superscript"/>
                    </w:rPr>
                    <w:t>3</w:t>
                  </w:r>
                  <w:r w:rsidRPr="00D67FC2">
                    <w:rPr>
                      <w:sz w:val="21"/>
                      <w:szCs w:val="21"/>
                    </w:rPr>
                    <w:t>、</w:t>
                  </w:r>
                  <w:r w:rsidR="00B23E88">
                    <w:rPr>
                      <w:rFonts w:hint="eastAsia"/>
                      <w:sz w:val="21"/>
                      <w:szCs w:val="21"/>
                    </w:rPr>
                    <w:t>0.001</w:t>
                  </w:r>
                  <w:r w:rsidRPr="00D67FC2">
                    <w:rPr>
                      <w:sz w:val="21"/>
                      <w:szCs w:val="21"/>
                    </w:rPr>
                    <w:t>kg/d</w:t>
                  </w:r>
                </w:p>
              </w:tc>
              <w:tc>
                <w:tcPr>
                  <w:tcW w:w="490" w:type="pct"/>
                  <w:vMerge/>
                  <w:vAlign w:val="center"/>
                </w:tcPr>
                <w:p w:rsidR="00F111BA" w:rsidRPr="00D67FC2" w:rsidRDefault="00F111BA" w:rsidP="00E412B2">
                  <w:pPr>
                    <w:spacing w:line="360" w:lineRule="exact"/>
                    <w:jc w:val="center"/>
                    <w:rPr>
                      <w:sz w:val="21"/>
                      <w:szCs w:val="21"/>
                    </w:rPr>
                  </w:pPr>
                </w:p>
              </w:tc>
            </w:tr>
          </w:tbl>
          <w:p w:rsidR="002D3AF4" w:rsidRPr="00D67FC2" w:rsidRDefault="002D3AF4" w:rsidP="001F2921">
            <w:pPr>
              <w:tabs>
                <w:tab w:val="left" w:pos="1035"/>
              </w:tabs>
              <w:spacing w:line="500" w:lineRule="exact"/>
              <w:ind w:firstLineChars="200" w:firstLine="480"/>
              <w:rPr>
                <w:sz w:val="24"/>
                <w:szCs w:val="24"/>
              </w:rPr>
            </w:pPr>
            <w:r w:rsidRPr="00D67FC2">
              <w:rPr>
                <w:sz w:val="24"/>
                <w:szCs w:val="24"/>
              </w:rPr>
              <w:t>（</w:t>
            </w:r>
            <w:r w:rsidRPr="00D67FC2">
              <w:rPr>
                <w:sz w:val="24"/>
                <w:szCs w:val="24"/>
              </w:rPr>
              <w:t>3</w:t>
            </w:r>
            <w:r w:rsidRPr="00D67FC2">
              <w:rPr>
                <w:sz w:val="24"/>
                <w:szCs w:val="24"/>
              </w:rPr>
              <w:t>）噪声</w:t>
            </w:r>
          </w:p>
          <w:p w:rsidR="001F2921" w:rsidRPr="00D67FC2" w:rsidRDefault="002D3AF4" w:rsidP="001F2921">
            <w:pPr>
              <w:tabs>
                <w:tab w:val="left" w:pos="1035"/>
              </w:tabs>
              <w:spacing w:line="500" w:lineRule="exact"/>
              <w:ind w:firstLineChars="200" w:firstLine="480"/>
              <w:rPr>
                <w:sz w:val="24"/>
                <w:szCs w:val="24"/>
              </w:rPr>
            </w:pPr>
            <w:r w:rsidRPr="00D67FC2">
              <w:rPr>
                <w:sz w:val="24"/>
                <w:szCs w:val="24"/>
              </w:rPr>
              <w:t>本项目噪声主要为</w:t>
            </w:r>
            <w:r w:rsidR="009E3A4F" w:rsidRPr="00D67FC2">
              <w:rPr>
                <w:sz w:val="24"/>
                <w:szCs w:val="24"/>
              </w:rPr>
              <w:t>风机</w:t>
            </w:r>
            <w:r w:rsidR="000B2E96" w:rsidRPr="00D67FC2">
              <w:rPr>
                <w:sz w:val="24"/>
                <w:szCs w:val="24"/>
              </w:rPr>
              <w:t>以及水泵运行产生的设备噪声</w:t>
            </w:r>
            <w:r w:rsidRPr="00D67FC2">
              <w:rPr>
                <w:sz w:val="24"/>
                <w:szCs w:val="24"/>
              </w:rPr>
              <w:t>，源强在</w:t>
            </w:r>
            <w:r w:rsidR="000B2E96" w:rsidRPr="00D67FC2">
              <w:rPr>
                <w:sz w:val="24"/>
                <w:szCs w:val="24"/>
              </w:rPr>
              <w:t>75</w:t>
            </w:r>
            <w:r w:rsidRPr="00D67FC2">
              <w:rPr>
                <w:sz w:val="24"/>
                <w:szCs w:val="24"/>
              </w:rPr>
              <w:t>-8</w:t>
            </w:r>
            <w:r w:rsidR="000B2E96" w:rsidRPr="00D67FC2">
              <w:rPr>
                <w:sz w:val="24"/>
                <w:szCs w:val="24"/>
              </w:rPr>
              <w:t>5</w:t>
            </w:r>
            <w:r w:rsidRPr="00D67FC2">
              <w:rPr>
                <w:sz w:val="24"/>
                <w:szCs w:val="24"/>
              </w:rPr>
              <w:t>dB</w:t>
            </w:r>
            <w:r w:rsidRPr="00D67FC2">
              <w:rPr>
                <w:sz w:val="24"/>
                <w:szCs w:val="24"/>
              </w:rPr>
              <w:t>（</w:t>
            </w:r>
            <w:r w:rsidRPr="00D67FC2">
              <w:rPr>
                <w:sz w:val="24"/>
                <w:szCs w:val="24"/>
              </w:rPr>
              <w:t>A</w:t>
            </w:r>
            <w:r w:rsidRPr="00D67FC2">
              <w:rPr>
                <w:sz w:val="24"/>
                <w:szCs w:val="24"/>
              </w:rPr>
              <w:t>），采</w:t>
            </w:r>
            <w:r w:rsidRPr="00D67FC2">
              <w:rPr>
                <w:sz w:val="24"/>
                <w:szCs w:val="24"/>
              </w:rPr>
              <w:lastRenderedPageBreak/>
              <w:t>取基础减振、厂房隔声等措施消减，具体噪声产生情况见下表</w:t>
            </w:r>
            <w:r w:rsidR="000D7A5E" w:rsidRPr="00D67FC2">
              <w:rPr>
                <w:sz w:val="24"/>
                <w:szCs w:val="24"/>
              </w:rPr>
              <w:t>2</w:t>
            </w:r>
            <w:r w:rsidR="00AD15CE" w:rsidRPr="00D67FC2">
              <w:rPr>
                <w:rFonts w:hint="eastAsia"/>
                <w:sz w:val="24"/>
                <w:szCs w:val="24"/>
              </w:rPr>
              <w:t>3</w:t>
            </w:r>
            <w:r w:rsidRPr="00D67FC2">
              <w:rPr>
                <w:sz w:val="24"/>
                <w:szCs w:val="24"/>
              </w:rPr>
              <w:t>。</w:t>
            </w:r>
          </w:p>
          <w:p w:rsidR="002D3AF4" w:rsidRPr="00D67FC2" w:rsidRDefault="002D3AF4" w:rsidP="009F5E55">
            <w:pPr>
              <w:tabs>
                <w:tab w:val="left" w:pos="1035"/>
              </w:tabs>
              <w:spacing w:afterLines="20" w:line="400" w:lineRule="exact"/>
              <w:ind w:firstLineChars="200" w:firstLine="422"/>
              <w:rPr>
                <w:sz w:val="24"/>
                <w:szCs w:val="24"/>
              </w:rPr>
            </w:pPr>
            <w:r w:rsidRPr="00D67FC2">
              <w:rPr>
                <w:b/>
                <w:sz w:val="21"/>
                <w:szCs w:val="21"/>
              </w:rPr>
              <w:t>表</w:t>
            </w:r>
            <w:r w:rsidR="000D7A5E" w:rsidRPr="00D67FC2">
              <w:rPr>
                <w:b/>
                <w:sz w:val="21"/>
                <w:szCs w:val="21"/>
              </w:rPr>
              <w:t>2</w:t>
            </w:r>
            <w:r w:rsidR="00AD15CE" w:rsidRPr="00D67FC2">
              <w:rPr>
                <w:rFonts w:hint="eastAsia"/>
                <w:b/>
                <w:sz w:val="21"/>
                <w:szCs w:val="21"/>
              </w:rPr>
              <w:t>3</w:t>
            </w:r>
            <w:r w:rsidRPr="00D67FC2">
              <w:rPr>
                <w:b/>
                <w:sz w:val="21"/>
                <w:szCs w:val="21"/>
              </w:rPr>
              <w:t xml:space="preserve">  </w:t>
            </w:r>
            <w:r w:rsidR="001F2921" w:rsidRPr="00D67FC2">
              <w:rPr>
                <w:b/>
                <w:sz w:val="21"/>
                <w:szCs w:val="21"/>
              </w:rPr>
              <w:t xml:space="preserve">                   </w:t>
            </w:r>
            <w:r w:rsidRPr="00D67FC2">
              <w:rPr>
                <w:b/>
                <w:sz w:val="21"/>
                <w:szCs w:val="21"/>
              </w:rPr>
              <w:t>本项目噪声设备源强统计</w:t>
            </w:r>
          </w:p>
          <w:tbl>
            <w:tblPr>
              <w:tblW w:w="5000" w:type="pct"/>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565"/>
              <w:gridCol w:w="1136"/>
              <w:gridCol w:w="993"/>
              <w:gridCol w:w="991"/>
              <w:gridCol w:w="709"/>
              <w:gridCol w:w="3159"/>
              <w:gridCol w:w="1405"/>
            </w:tblGrid>
            <w:tr w:rsidR="008824C5" w:rsidRPr="00D67FC2" w:rsidTr="008824C5">
              <w:tc>
                <w:tcPr>
                  <w:tcW w:w="315" w:type="pct"/>
                  <w:vAlign w:val="center"/>
                </w:tcPr>
                <w:p w:rsidR="000B2E96" w:rsidRPr="00D67FC2" w:rsidRDefault="000B2E96" w:rsidP="0093298F">
                  <w:pPr>
                    <w:spacing w:line="360" w:lineRule="exact"/>
                    <w:jc w:val="center"/>
                    <w:rPr>
                      <w:b/>
                      <w:sz w:val="21"/>
                      <w:szCs w:val="21"/>
                    </w:rPr>
                  </w:pPr>
                  <w:r w:rsidRPr="00D67FC2">
                    <w:rPr>
                      <w:b/>
                      <w:sz w:val="21"/>
                      <w:szCs w:val="21"/>
                    </w:rPr>
                    <w:t>序号</w:t>
                  </w:r>
                </w:p>
              </w:tc>
              <w:tc>
                <w:tcPr>
                  <w:tcW w:w="634" w:type="pct"/>
                  <w:vAlign w:val="center"/>
                </w:tcPr>
                <w:p w:rsidR="000B2E96" w:rsidRPr="00D67FC2" w:rsidRDefault="000B2E96" w:rsidP="0093298F">
                  <w:pPr>
                    <w:spacing w:line="360" w:lineRule="exact"/>
                    <w:jc w:val="center"/>
                    <w:rPr>
                      <w:b/>
                      <w:sz w:val="21"/>
                      <w:szCs w:val="21"/>
                    </w:rPr>
                  </w:pPr>
                  <w:r w:rsidRPr="00D67FC2">
                    <w:rPr>
                      <w:b/>
                      <w:sz w:val="21"/>
                      <w:szCs w:val="21"/>
                    </w:rPr>
                    <w:t>设备名称</w:t>
                  </w:r>
                </w:p>
              </w:tc>
              <w:tc>
                <w:tcPr>
                  <w:tcW w:w="554" w:type="pct"/>
                  <w:vAlign w:val="center"/>
                </w:tcPr>
                <w:p w:rsidR="000B2E96" w:rsidRPr="00D67FC2" w:rsidRDefault="000B2E96" w:rsidP="0093298F">
                  <w:pPr>
                    <w:spacing w:line="360" w:lineRule="exact"/>
                    <w:jc w:val="center"/>
                    <w:rPr>
                      <w:b/>
                      <w:sz w:val="21"/>
                      <w:szCs w:val="21"/>
                    </w:rPr>
                  </w:pPr>
                  <w:r w:rsidRPr="00D67FC2">
                    <w:rPr>
                      <w:b/>
                      <w:sz w:val="21"/>
                      <w:szCs w:val="21"/>
                    </w:rPr>
                    <w:t>设备数量</w:t>
                  </w:r>
                </w:p>
                <w:p w:rsidR="000B2E96" w:rsidRPr="00D67FC2" w:rsidRDefault="000B2E96" w:rsidP="0093298F">
                  <w:pPr>
                    <w:spacing w:line="360" w:lineRule="exact"/>
                    <w:jc w:val="center"/>
                    <w:rPr>
                      <w:b/>
                      <w:sz w:val="21"/>
                      <w:szCs w:val="21"/>
                    </w:rPr>
                  </w:pPr>
                  <w:r w:rsidRPr="00D67FC2">
                    <w:rPr>
                      <w:b/>
                      <w:sz w:val="21"/>
                      <w:szCs w:val="21"/>
                    </w:rPr>
                    <w:t>（台</w:t>
                  </w:r>
                  <w:r w:rsidRPr="00D67FC2">
                    <w:rPr>
                      <w:b/>
                      <w:sz w:val="21"/>
                      <w:szCs w:val="21"/>
                    </w:rPr>
                    <w:t>/</w:t>
                  </w:r>
                  <w:r w:rsidRPr="00D67FC2">
                    <w:rPr>
                      <w:b/>
                      <w:sz w:val="21"/>
                      <w:szCs w:val="21"/>
                    </w:rPr>
                    <w:t>套）</w:t>
                  </w:r>
                </w:p>
              </w:tc>
              <w:tc>
                <w:tcPr>
                  <w:tcW w:w="553" w:type="pct"/>
                  <w:vAlign w:val="center"/>
                </w:tcPr>
                <w:p w:rsidR="000B2E96" w:rsidRPr="00D67FC2" w:rsidRDefault="000B2E96" w:rsidP="0093298F">
                  <w:pPr>
                    <w:spacing w:line="360" w:lineRule="exact"/>
                    <w:jc w:val="center"/>
                    <w:rPr>
                      <w:b/>
                      <w:sz w:val="21"/>
                      <w:szCs w:val="21"/>
                    </w:rPr>
                  </w:pPr>
                  <w:r w:rsidRPr="00D67FC2">
                    <w:rPr>
                      <w:b/>
                      <w:sz w:val="21"/>
                      <w:szCs w:val="21"/>
                    </w:rPr>
                    <w:t>噪声源强</w:t>
                  </w:r>
                </w:p>
                <w:p w:rsidR="000B2E96" w:rsidRPr="00D67FC2" w:rsidRDefault="000B2E96" w:rsidP="0093298F">
                  <w:pPr>
                    <w:spacing w:line="360" w:lineRule="exact"/>
                    <w:jc w:val="center"/>
                    <w:rPr>
                      <w:b/>
                      <w:sz w:val="21"/>
                      <w:szCs w:val="21"/>
                    </w:rPr>
                  </w:pPr>
                  <w:r w:rsidRPr="00D67FC2">
                    <w:rPr>
                      <w:b/>
                      <w:sz w:val="21"/>
                      <w:szCs w:val="21"/>
                    </w:rPr>
                    <w:t>dB</w:t>
                  </w:r>
                  <w:r w:rsidRPr="00D67FC2">
                    <w:rPr>
                      <w:b/>
                      <w:sz w:val="21"/>
                      <w:szCs w:val="21"/>
                    </w:rPr>
                    <w:t>（</w:t>
                  </w:r>
                  <w:r w:rsidRPr="00D67FC2">
                    <w:rPr>
                      <w:b/>
                      <w:sz w:val="21"/>
                      <w:szCs w:val="21"/>
                    </w:rPr>
                    <w:t>A</w:t>
                  </w:r>
                  <w:r w:rsidRPr="00D67FC2">
                    <w:rPr>
                      <w:b/>
                      <w:sz w:val="21"/>
                      <w:szCs w:val="21"/>
                    </w:rPr>
                    <w:t>）</w:t>
                  </w:r>
                </w:p>
              </w:tc>
              <w:tc>
                <w:tcPr>
                  <w:tcW w:w="396" w:type="pct"/>
                  <w:vAlign w:val="center"/>
                </w:tcPr>
                <w:p w:rsidR="000B2E96" w:rsidRPr="00D67FC2" w:rsidRDefault="000B2E96" w:rsidP="0093298F">
                  <w:pPr>
                    <w:spacing w:line="360" w:lineRule="exact"/>
                    <w:jc w:val="center"/>
                    <w:rPr>
                      <w:b/>
                      <w:sz w:val="21"/>
                      <w:szCs w:val="21"/>
                    </w:rPr>
                  </w:pPr>
                  <w:r w:rsidRPr="00D67FC2">
                    <w:rPr>
                      <w:b/>
                      <w:sz w:val="21"/>
                      <w:szCs w:val="21"/>
                    </w:rPr>
                    <w:t>特征</w:t>
                  </w:r>
                </w:p>
              </w:tc>
              <w:tc>
                <w:tcPr>
                  <w:tcW w:w="1763" w:type="pct"/>
                  <w:vAlign w:val="center"/>
                </w:tcPr>
                <w:p w:rsidR="000B2E96" w:rsidRPr="00D67FC2" w:rsidRDefault="000B2E96" w:rsidP="0093298F">
                  <w:pPr>
                    <w:spacing w:line="360" w:lineRule="exact"/>
                    <w:jc w:val="center"/>
                    <w:rPr>
                      <w:b/>
                      <w:sz w:val="21"/>
                      <w:szCs w:val="21"/>
                    </w:rPr>
                  </w:pPr>
                  <w:r w:rsidRPr="00D67FC2">
                    <w:rPr>
                      <w:b/>
                      <w:sz w:val="21"/>
                      <w:szCs w:val="21"/>
                    </w:rPr>
                    <w:t>治理措施</w:t>
                  </w:r>
                </w:p>
              </w:tc>
              <w:tc>
                <w:tcPr>
                  <w:tcW w:w="784" w:type="pct"/>
                  <w:vAlign w:val="center"/>
                </w:tcPr>
                <w:p w:rsidR="000B2E96" w:rsidRPr="00D67FC2" w:rsidRDefault="000B2E96" w:rsidP="0093298F">
                  <w:pPr>
                    <w:spacing w:line="360" w:lineRule="exact"/>
                    <w:jc w:val="center"/>
                    <w:rPr>
                      <w:b/>
                      <w:sz w:val="21"/>
                      <w:szCs w:val="21"/>
                    </w:rPr>
                  </w:pPr>
                  <w:r w:rsidRPr="00D67FC2">
                    <w:rPr>
                      <w:b/>
                      <w:sz w:val="21"/>
                      <w:szCs w:val="21"/>
                    </w:rPr>
                    <w:t>车间外</w:t>
                  </w:r>
                  <w:r w:rsidRPr="00D67FC2">
                    <w:rPr>
                      <w:b/>
                      <w:sz w:val="21"/>
                      <w:szCs w:val="21"/>
                    </w:rPr>
                    <w:t>1m</w:t>
                  </w:r>
                </w:p>
                <w:p w:rsidR="000B2E96" w:rsidRPr="00D67FC2" w:rsidRDefault="000B2E96" w:rsidP="0093298F">
                  <w:pPr>
                    <w:spacing w:line="360" w:lineRule="exact"/>
                    <w:jc w:val="center"/>
                    <w:rPr>
                      <w:b/>
                      <w:sz w:val="21"/>
                      <w:szCs w:val="21"/>
                    </w:rPr>
                  </w:pPr>
                  <w:r w:rsidRPr="00D67FC2">
                    <w:rPr>
                      <w:b/>
                      <w:sz w:val="21"/>
                      <w:szCs w:val="21"/>
                    </w:rPr>
                    <w:t>等效声级</w:t>
                  </w:r>
                </w:p>
                <w:p w:rsidR="000B2E96" w:rsidRPr="00D67FC2" w:rsidRDefault="000B2E96" w:rsidP="0093298F">
                  <w:pPr>
                    <w:spacing w:line="360" w:lineRule="exact"/>
                    <w:jc w:val="center"/>
                    <w:rPr>
                      <w:b/>
                      <w:sz w:val="21"/>
                      <w:szCs w:val="21"/>
                    </w:rPr>
                  </w:pPr>
                  <w:r w:rsidRPr="00D67FC2">
                    <w:rPr>
                      <w:b/>
                      <w:sz w:val="21"/>
                      <w:szCs w:val="21"/>
                    </w:rPr>
                    <w:t>dB</w:t>
                  </w:r>
                  <w:r w:rsidRPr="00D67FC2">
                    <w:rPr>
                      <w:b/>
                      <w:sz w:val="21"/>
                      <w:szCs w:val="21"/>
                    </w:rPr>
                    <w:t>（</w:t>
                  </w:r>
                  <w:r w:rsidRPr="00D67FC2">
                    <w:rPr>
                      <w:b/>
                      <w:sz w:val="21"/>
                      <w:szCs w:val="21"/>
                    </w:rPr>
                    <w:t>A</w:t>
                  </w:r>
                  <w:r w:rsidRPr="00D67FC2">
                    <w:rPr>
                      <w:b/>
                      <w:sz w:val="21"/>
                      <w:szCs w:val="21"/>
                    </w:rPr>
                    <w:t>）</w:t>
                  </w:r>
                </w:p>
              </w:tc>
            </w:tr>
            <w:tr w:rsidR="00FC1A20" w:rsidRPr="00D67FC2" w:rsidTr="008824C5">
              <w:tc>
                <w:tcPr>
                  <w:tcW w:w="315" w:type="pct"/>
                  <w:vAlign w:val="center"/>
                </w:tcPr>
                <w:p w:rsidR="00FC1A20" w:rsidRPr="00D67FC2" w:rsidRDefault="00FC1A20" w:rsidP="0093298F">
                  <w:pPr>
                    <w:spacing w:line="360" w:lineRule="exact"/>
                    <w:jc w:val="center"/>
                    <w:rPr>
                      <w:sz w:val="21"/>
                      <w:szCs w:val="21"/>
                    </w:rPr>
                  </w:pPr>
                  <w:r w:rsidRPr="00D67FC2">
                    <w:rPr>
                      <w:sz w:val="21"/>
                      <w:szCs w:val="21"/>
                    </w:rPr>
                    <w:t>1</w:t>
                  </w:r>
                </w:p>
              </w:tc>
              <w:tc>
                <w:tcPr>
                  <w:tcW w:w="634" w:type="pct"/>
                  <w:vAlign w:val="center"/>
                </w:tcPr>
                <w:p w:rsidR="00FC1A20" w:rsidRPr="00D67FC2" w:rsidRDefault="00FC1A20" w:rsidP="0093298F">
                  <w:pPr>
                    <w:spacing w:line="360" w:lineRule="exact"/>
                    <w:jc w:val="center"/>
                    <w:rPr>
                      <w:sz w:val="21"/>
                      <w:szCs w:val="21"/>
                    </w:rPr>
                  </w:pPr>
                  <w:r w:rsidRPr="00D67FC2">
                    <w:rPr>
                      <w:sz w:val="21"/>
                      <w:szCs w:val="21"/>
                    </w:rPr>
                    <w:t>风机</w:t>
                  </w:r>
                </w:p>
              </w:tc>
              <w:tc>
                <w:tcPr>
                  <w:tcW w:w="554" w:type="pct"/>
                  <w:vAlign w:val="center"/>
                </w:tcPr>
                <w:p w:rsidR="00FC1A20" w:rsidRPr="00D67FC2" w:rsidRDefault="00FC1A20" w:rsidP="0093298F">
                  <w:pPr>
                    <w:spacing w:line="360" w:lineRule="exact"/>
                    <w:jc w:val="center"/>
                    <w:rPr>
                      <w:sz w:val="21"/>
                      <w:szCs w:val="21"/>
                    </w:rPr>
                  </w:pPr>
                  <w:r w:rsidRPr="00D67FC2">
                    <w:rPr>
                      <w:sz w:val="21"/>
                      <w:szCs w:val="21"/>
                    </w:rPr>
                    <w:t>3</w:t>
                  </w:r>
                </w:p>
              </w:tc>
              <w:tc>
                <w:tcPr>
                  <w:tcW w:w="553" w:type="pct"/>
                  <w:vAlign w:val="center"/>
                </w:tcPr>
                <w:p w:rsidR="00FC1A20" w:rsidRPr="00D67FC2" w:rsidRDefault="00FC1A20" w:rsidP="0093298F">
                  <w:pPr>
                    <w:spacing w:line="360" w:lineRule="exact"/>
                    <w:jc w:val="center"/>
                    <w:rPr>
                      <w:sz w:val="21"/>
                      <w:szCs w:val="21"/>
                    </w:rPr>
                  </w:pPr>
                  <w:r w:rsidRPr="00D67FC2">
                    <w:rPr>
                      <w:sz w:val="21"/>
                      <w:szCs w:val="21"/>
                    </w:rPr>
                    <w:t>85</w:t>
                  </w:r>
                </w:p>
              </w:tc>
              <w:tc>
                <w:tcPr>
                  <w:tcW w:w="396" w:type="pct"/>
                  <w:vAlign w:val="center"/>
                </w:tcPr>
                <w:p w:rsidR="00FC1A20" w:rsidRPr="00D67FC2" w:rsidRDefault="00FC1A20" w:rsidP="0093298F">
                  <w:pPr>
                    <w:spacing w:line="360" w:lineRule="exact"/>
                    <w:jc w:val="center"/>
                    <w:rPr>
                      <w:sz w:val="21"/>
                      <w:szCs w:val="21"/>
                    </w:rPr>
                  </w:pPr>
                  <w:r w:rsidRPr="00D67FC2">
                    <w:rPr>
                      <w:sz w:val="21"/>
                      <w:szCs w:val="21"/>
                    </w:rPr>
                    <w:t>连续</w:t>
                  </w:r>
                </w:p>
              </w:tc>
              <w:tc>
                <w:tcPr>
                  <w:tcW w:w="1763" w:type="pct"/>
                  <w:vMerge w:val="restart"/>
                  <w:vAlign w:val="center"/>
                </w:tcPr>
                <w:p w:rsidR="00FC1A20" w:rsidRPr="00D67FC2" w:rsidRDefault="00FC1A20" w:rsidP="0093298F">
                  <w:pPr>
                    <w:spacing w:line="360" w:lineRule="exact"/>
                    <w:jc w:val="center"/>
                    <w:rPr>
                      <w:sz w:val="21"/>
                      <w:szCs w:val="21"/>
                    </w:rPr>
                  </w:pPr>
                  <w:r w:rsidRPr="00D67FC2">
                    <w:rPr>
                      <w:sz w:val="21"/>
                      <w:szCs w:val="21"/>
                    </w:rPr>
                    <w:t>基础减振、消声、厂房隔声</w:t>
                  </w:r>
                </w:p>
              </w:tc>
              <w:tc>
                <w:tcPr>
                  <w:tcW w:w="784" w:type="pct"/>
                  <w:vAlign w:val="center"/>
                </w:tcPr>
                <w:p w:rsidR="00FC1A20" w:rsidRPr="00D67FC2" w:rsidRDefault="00FC1A20" w:rsidP="0093298F">
                  <w:pPr>
                    <w:spacing w:line="360" w:lineRule="exact"/>
                    <w:jc w:val="center"/>
                    <w:rPr>
                      <w:sz w:val="21"/>
                      <w:szCs w:val="21"/>
                    </w:rPr>
                  </w:pPr>
                  <w:r w:rsidRPr="00D67FC2">
                    <w:rPr>
                      <w:sz w:val="21"/>
                      <w:szCs w:val="21"/>
                    </w:rPr>
                    <w:t>65</w:t>
                  </w:r>
                </w:p>
              </w:tc>
            </w:tr>
            <w:tr w:rsidR="00FC1A20" w:rsidRPr="00D67FC2" w:rsidTr="008824C5">
              <w:tc>
                <w:tcPr>
                  <w:tcW w:w="315" w:type="pct"/>
                  <w:vAlign w:val="center"/>
                </w:tcPr>
                <w:p w:rsidR="00FC1A20" w:rsidRPr="00D67FC2" w:rsidRDefault="009E3A4F" w:rsidP="0093298F">
                  <w:pPr>
                    <w:spacing w:line="360" w:lineRule="exact"/>
                    <w:jc w:val="center"/>
                    <w:rPr>
                      <w:sz w:val="21"/>
                      <w:szCs w:val="21"/>
                    </w:rPr>
                  </w:pPr>
                  <w:r w:rsidRPr="00D67FC2">
                    <w:rPr>
                      <w:rFonts w:hint="eastAsia"/>
                      <w:sz w:val="21"/>
                      <w:szCs w:val="21"/>
                    </w:rPr>
                    <w:t>2</w:t>
                  </w:r>
                </w:p>
              </w:tc>
              <w:tc>
                <w:tcPr>
                  <w:tcW w:w="634" w:type="pct"/>
                  <w:vAlign w:val="center"/>
                </w:tcPr>
                <w:p w:rsidR="00FC1A20" w:rsidRPr="00D67FC2" w:rsidRDefault="00FC1A20" w:rsidP="0093298F">
                  <w:pPr>
                    <w:spacing w:line="360" w:lineRule="exact"/>
                    <w:jc w:val="center"/>
                    <w:rPr>
                      <w:sz w:val="21"/>
                      <w:szCs w:val="21"/>
                    </w:rPr>
                  </w:pPr>
                  <w:r w:rsidRPr="00D67FC2">
                    <w:rPr>
                      <w:sz w:val="21"/>
                      <w:szCs w:val="21"/>
                    </w:rPr>
                    <w:t>水泵</w:t>
                  </w:r>
                </w:p>
              </w:tc>
              <w:tc>
                <w:tcPr>
                  <w:tcW w:w="554" w:type="pct"/>
                  <w:vAlign w:val="center"/>
                </w:tcPr>
                <w:p w:rsidR="00FC1A20" w:rsidRPr="00D67FC2" w:rsidRDefault="00FC1A20" w:rsidP="0093298F">
                  <w:pPr>
                    <w:spacing w:line="360" w:lineRule="exact"/>
                    <w:jc w:val="center"/>
                    <w:rPr>
                      <w:sz w:val="21"/>
                      <w:szCs w:val="21"/>
                    </w:rPr>
                  </w:pPr>
                  <w:r w:rsidRPr="00D67FC2">
                    <w:rPr>
                      <w:sz w:val="21"/>
                      <w:szCs w:val="21"/>
                    </w:rPr>
                    <w:t>2</w:t>
                  </w:r>
                </w:p>
              </w:tc>
              <w:tc>
                <w:tcPr>
                  <w:tcW w:w="553" w:type="pct"/>
                  <w:vAlign w:val="center"/>
                </w:tcPr>
                <w:p w:rsidR="00FC1A20" w:rsidRPr="00D67FC2" w:rsidRDefault="00FC1A20" w:rsidP="0093298F">
                  <w:pPr>
                    <w:spacing w:line="360" w:lineRule="exact"/>
                    <w:jc w:val="center"/>
                    <w:rPr>
                      <w:sz w:val="21"/>
                      <w:szCs w:val="21"/>
                    </w:rPr>
                  </w:pPr>
                  <w:r w:rsidRPr="00D67FC2">
                    <w:rPr>
                      <w:sz w:val="21"/>
                      <w:szCs w:val="21"/>
                    </w:rPr>
                    <w:t>75</w:t>
                  </w:r>
                </w:p>
              </w:tc>
              <w:tc>
                <w:tcPr>
                  <w:tcW w:w="396" w:type="pct"/>
                  <w:vAlign w:val="center"/>
                </w:tcPr>
                <w:p w:rsidR="00FC1A20" w:rsidRPr="00D67FC2" w:rsidRDefault="00FC1A20" w:rsidP="0093298F">
                  <w:pPr>
                    <w:spacing w:line="360" w:lineRule="exact"/>
                    <w:jc w:val="center"/>
                    <w:rPr>
                      <w:sz w:val="21"/>
                      <w:szCs w:val="21"/>
                    </w:rPr>
                  </w:pPr>
                  <w:r w:rsidRPr="00D67FC2">
                    <w:rPr>
                      <w:sz w:val="21"/>
                      <w:szCs w:val="21"/>
                    </w:rPr>
                    <w:t>间歇</w:t>
                  </w:r>
                </w:p>
              </w:tc>
              <w:tc>
                <w:tcPr>
                  <w:tcW w:w="1763" w:type="pct"/>
                  <w:vMerge/>
                  <w:vAlign w:val="center"/>
                </w:tcPr>
                <w:p w:rsidR="00FC1A20" w:rsidRPr="00D67FC2" w:rsidRDefault="00FC1A20" w:rsidP="0093298F">
                  <w:pPr>
                    <w:spacing w:line="360" w:lineRule="exact"/>
                    <w:jc w:val="center"/>
                    <w:rPr>
                      <w:sz w:val="21"/>
                      <w:szCs w:val="21"/>
                    </w:rPr>
                  </w:pPr>
                </w:p>
              </w:tc>
              <w:tc>
                <w:tcPr>
                  <w:tcW w:w="784" w:type="pct"/>
                  <w:vAlign w:val="center"/>
                </w:tcPr>
                <w:p w:rsidR="00FC1A20" w:rsidRPr="00D67FC2" w:rsidRDefault="00FC1A20" w:rsidP="0093298F">
                  <w:pPr>
                    <w:spacing w:line="360" w:lineRule="exact"/>
                    <w:jc w:val="center"/>
                    <w:rPr>
                      <w:sz w:val="21"/>
                      <w:szCs w:val="21"/>
                    </w:rPr>
                  </w:pPr>
                  <w:r w:rsidRPr="00D67FC2">
                    <w:rPr>
                      <w:sz w:val="21"/>
                      <w:szCs w:val="21"/>
                    </w:rPr>
                    <w:t>50</w:t>
                  </w:r>
                </w:p>
              </w:tc>
            </w:tr>
            <w:tr w:rsidR="00FC1A20" w:rsidRPr="00D67FC2" w:rsidTr="008824C5">
              <w:tc>
                <w:tcPr>
                  <w:tcW w:w="315" w:type="pct"/>
                  <w:vAlign w:val="center"/>
                </w:tcPr>
                <w:p w:rsidR="00FC1A20" w:rsidRPr="00D67FC2" w:rsidRDefault="009E3A4F" w:rsidP="0093298F">
                  <w:pPr>
                    <w:spacing w:line="360" w:lineRule="exact"/>
                    <w:jc w:val="center"/>
                    <w:rPr>
                      <w:sz w:val="21"/>
                      <w:szCs w:val="21"/>
                    </w:rPr>
                  </w:pPr>
                  <w:r w:rsidRPr="00D67FC2">
                    <w:rPr>
                      <w:rFonts w:hint="eastAsia"/>
                      <w:sz w:val="21"/>
                      <w:szCs w:val="21"/>
                    </w:rPr>
                    <w:t>3</w:t>
                  </w:r>
                </w:p>
              </w:tc>
              <w:tc>
                <w:tcPr>
                  <w:tcW w:w="634" w:type="pct"/>
                  <w:vAlign w:val="center"/>
                </w:tcPr>
                <w:p w:rsidR="00FC1A20" w:rsidRPr="00D67FC2" w:rsidRDefault="00FC1A20" w:rsidP="0093298F">
                  <w:pPr>
                    <w:spacing w:line="360" w:lineRule="exact"/>
                    <w:jc w:val="center"/>
                    <w:rPr>
                      <w:sz w:val="21"/>
                      <w:szCs w:val="21"/>
                    </w:rPr>
                  </w:pPr>
                  <w:r w:rsidRPr="00D67FC2">
                    <w:rPr>
                      <w:sz w:val="21"/>
                      <w:szCs w:val="21"/>
                    </w:rPr>
                    <w:t>空压机</w:t>
                  </w:r>
                </w:p>
              </w:tc>
              <w:tc>
                <w:tcPr>
                  <w:tcW w:w="554" w:type="pct"/>
                  <w:vAlign w:val="center"/>
                </w:tcPr>
                <w:p w:rsidR="00FC1A20" w:rsidRPr="00D67FC2" w:rsidRDefault="00FC1A20" w:rsidP="0093298F">
                  <w:pPr>
                    <w:spacing w:line="360" w:lineRule="exact"/>
                    <w:jc w:val="center"/>
                    <w:rPr>
                      <w:sz w:val="21"/>
                      <w:szCs w:val="21"/>
                    </w:rPr>
                  </w:pPr>
                  <w:r w:rsidRPr="00D67FC2">
                    <w:rPr>
                      <w:sz w:val="21"/>
                      <w:szCs w:val="21"/>
                    </w:rPr>
                    <w:t>1</w:t>
                  </w:r>
                </w:p>
              </w:tc>
              <w:tc>
                <w:tcPr>
                  <w:tcW w:w="553" w:type="pct"/>
                  <w:vAlign w:val="center"/>
                </w:tcPr>
                <w:p w:rsidR="00FC1A20" w:rsidRPr="00D67FC2" w:rsidRDefault="00FC1A20" w:rsidP="0093298F">
                  <w:pPr>
                    <w:spacing w:line="360" w:lineRule="exact"/>
                    <w:jc w:val="center"/>
                    <w:rPr>
                      <w:sz w:val="21"/>
                      <w:szCs w:val="21"/>
                    </w:rPr>
                  </w:pPr>
                  <w:r w:rsidRPr="00D67FC2">
                    <w:rPr>
                      <w:sz w:val="21"/>
                      <w:szCs w:val="21"/>
                    </w:rPr>
                    <w:t>85</w:t>
                  </w:r>
                </w:p>
              </w:tc>
              <w:tc>
                <w:tcPr>
                  <w:tcW w:w="396" w:type="pct"/>
                  <w:vAlign w:val="center"/>
                </w:tcPr>
                <w:p w:rsidR="00FC1A20" w:rsidRPr="00D67FC2" w:rsidRDefault="00FC1A20" w:rsidP="0093298F">
                  <w:pPr>
                    <w:spacing w:line="360" w:lineRule="exact"/>
                    <w:jc w:val="center"/>
                    <w:rPr>
                      <w:sz w:val="21"/>
                      <w:szCs w:val="21"/>
                    </w:rPr>
                  </w:pPr>
                  <w:r w:rsidRPr="00D67FC2">
                    <w:rPr>
                      <w:sz w:val="21"/>
                      <w:szCs w:val="21"/>
                    </w:rPr>
                    <w:t>间歇</w:t>
                  </w:r>
                </w:p>
              </w:tc>
              <w:tc>
                <w:tcPr>
                  <w:tcW w:w="1763" w:type="pct"/>
                  <w:vMerge/>
                  <w:vAlign w:val="center"/>
                </w:tcPr>
                <w:p w:rsidR="00FC1A20" w:rsidRPr="00D67FC2" w:rsidRDefault="00FC1A20" w:rsidP="0093298F">
                  <w:pPr>
                    <w:spacing w:line="360" w:lineRule="exact"/>
                    <w:jc w:val="center"/>
                    <w:rPr>
                      <w:sz w:val="21"/>
                      <w:szCs w:val="21"/>
                    </w:rPr>
                  </w:pPr>
                </w:p>
              </w:tc>
              <w:tc>
                <w:tcPr>
                  <w:tcW w:w="784" w:type="pct"/>
                  <w:vAlign w:val="center"/>
                </w:tcPr>
                <w:p w:rsidR="00FC1A20" w:rsidRPr="00D67FC2" w:rsidRDefault="00FC1A20" w:rsidP="0093298F">
                  <w:pPr>
                    <w:spacing w:line="360" w:lineRule="exact"/>
                    <w:jc w:val="center"/>
                    <w:rPr>
                      <w:sz w:val="21"/>
                      <w:szCs w:val="21"/>
                    </w:rPr>
                  </w:pPr>
                  <w:r w:rsidRPr="00D67FC2">
                    <w:rPr>
                      <w:sz w:val="21"/>
                      <w:szCs w:val="21"/>
                    </w:rPr>
                    <w:t>65</w:t>
                  </w:r>
                </w:p>
              </w:tc>
            </w:tr>
          </w:tbl>
          <w:p w:rsidR="00AD6E46" w:rsidRPr="00D67FC2" w:rsidRDefault="00AD6E46" w:rsidP="009761C7">
            <w:pPr>
              <w:adjustRightInd w:val="0"/>
              <w:spacing w:line="360" w:lineRule="auto"/>
              <w:rPr>
                <w:b/>
                <w:bCs/>
                <w:sz w:val="24"/>
                <w:szCs w:val="24"/>
              </w:rPr>
            </w:pPr>
          </w:p>
          <w:p w:rsidR="00C73A6E" w:rsidRPr="00D67FC2" w:rsidRDefault="00C73A6E" w:rsidP="009761C7">
            <w:pPr>
              <w:adjustRightInd w:val="0"/>
              <w:spacing w:line="360" w:lineRule="auto"/>
              <w:rPr>
                <w:b/>
                <w:bCs/>
                <w:sz w:val="24"/>
                <w:szCs w:val="24"/>
              </w:rPr>
            </w:pPr>
          </w:p>
          <w:p w:rsidR="00C73A6E" w:rsidRPr="00D67FC2" w:rsidRDefault="00C73A6E" w:rsidP="009761C7">
            <w:pPr>
              <w:adjustRightInd w:val="0"/>
              <w:spacing w:line="360" w:lineRule="auto"/>
              <w:rPr>
                <w:b/>
                <w:bCs/>
                <w:sz w:val="24"/>
                <w:szCs w:val="24"/>
              </w:rPr>
            </w:pPr>
          </w:p>
          <w:p w:rsidR="009E3A4F" w:rsidRPr="00D67FC2" w:rsidRDefault="009E3A4F" w:rsidP="009761C7">
            <w:pPr>
              <w:adjustRightInd w:val="0"/>
              <w:spacing w:line="360" w:lineRule="auto"/>
              <w:rPr>
                <w:b/>
                <w:bCs/>
                <w:sz w:val="24"/>
                <w:szCs w:val="24"/>
              </w:rPr>
            </w:pPr>
          </w:p>
          <w:p w:rsidR="009E3A4F" w:rsidRPr="00D67FC2" w:rsidRDefault="009E3A4F" w:rsidP="009761C7">
            <w:pPr>
              <w:adjustRightInd w:val="0"/>
              <w:spacing w:line="360" w:lineRule="auto"/>
              <w:rPr>
                <w:b/>
                <w:bCs/>
                <w:sz w:val="24"/>
                <w:szCs w:val="24"/>
              </w:rPr>
            </w:pPr>
          </w:p>
          <w:p w:rsidR="009E3A4F" w:rsidRPr="00D67FC2" w:rsidRDefault="009E3A4F" w:rsidP="009761C7">
            <w:pPr>
              <w:adjustRightInd w:val="0"/>
              <w:spacing w:line="360" w:lineRule="auto"/>
              <w:rPr>
                <w:b/>
                <w:bCs/>
                <w:sz w:val="24"/>
                <w:szCs w:val="24"/>
              </w:rPr>
            </w:pPr>
          </w:p>
          <w:p w:rsidR="009E3A4F" w:rsidRPr="00D67FC2" w:rsidRDefault="009E3A4F" w:rsidP="009761C7">
            <w:pPr>
              <w:adjustRightInd w:val="0"/>
              <w:spacing w:line="360" w:lineRule="auto"/>
              <w:rPr>
                <w:b/>
                <w:bCs/>
                <w:sz w:val="24"/>
                <w:szCs w:val="24"/>
              </w:rPr>
            </w:pPr>
          </w:p>
          <w:p w:rsidR="009E3A4F" w:rsidRPr="00D67FC2" w:rsidRDefault="009E3A4F" w:rsidP="009761C7">
            <w:pPr>
              <w:adjustRightInd w:val="0"/>
              <w:spacing w:line="360" w:lineRule="auto"/>
              <w:rPr>
                <w:b/>
                <w:bCs/>
                <w:sz w:val="24"/>
                <w:szCs w:val="24"/>
              </w:rPr>
            </w:pPr>
          </w:p>
          <w:p w:rsidR="009E3A4F" w:rsidRPr="00D67FC2" w:rsidRDefault="009E3A4F" w:rsidP="009761C7">
            <w:pPr>
              <w:adjustRightInd w:val="0"/>
              <w:spacing w:line="360" w:lineRule="auto"/>
              <w:rPr>
                <w:b/>
                <w:bCs/>
                <w:sz w:val="24"/>
                <w:szCs w:val="24"/>
              </w:rPr>
            </w:pPr>
          </w:p>
          <w:p w:rsidR="009E3A4F" w:rsidRPr="00D67FC2" w:rsidRDefault="009E3A4F" w:rsidP="009761C7">
            <w:pPr>
              <w:adjustRightInd w:val="0"/>
              <w:spacing w:line="360" w:lineRule="auto"/>
              <w:rPr>
                <w:b/>
                <w:bCs/>
                <w:sz w:val="24"/>
                <w:szCs w:val="24"/>
              </w:rPr>
            </w:pPr>
          </w:p>
          <w:p w:rsidR="009E3A4F" w:rsidRPr="00D67FC2" w:rsidRDefault="009E3A4F" w:rsidP="009761C7">
            <w:pPr>
              <w:adjustRightInd w:val="0"/>
              <w:spacing w:line="360" w:lineRule="auto"/>
              <w:rPr>
                <w:b/>
                <w:bCs/>
                <w:sz w:val="24"/>
                <w:szCs w:val="24"/>
              </w:rPr>
            </w:pPr>
          </w:p>
          <w:p w:rsidR="009E3A4F" w:rsidRPr="00D67FC2" w:rsidRDefault="009E3A4F" w:rsidP="009761C7">
            <w:pPr>
              <w:adjustRightInd w:val="0"/>
              <w:spacing w:line="360" w:lineRule="auto"/>
              <w:rPr>
                <w:b/>
                <w:bCs/>
                <w:sz w:val="24"/>
                <w:szCs w:val="24"/>
              </w:rPr>
            </w:pPr>
          </w:p>
          <w:p w:rsidR="009E3A4F" w:rsidRPr="00D67FC2" w:rsidRDefault="009E3A4F" w:rsidP="009761C7">
            <w:pPr>
              <w:adjustRightInd w:val="0"/>
              <w:spacing w:line="360" w:lineRule="auto"/>
              <w:rPr>
                <w:b/>
                <w:bCs/>
                <w:sz w:val="24"/>
                <w:szCs w:val="24"/>
              </w:rPr>
            </w:pPr>
          </w:p>
          <w:p w:rsidR="009E3A4F" w:rsidRPr="00D67FC2" w:rsidRDefault="009E3A4F" w:rsidP="009761C7">
            <w:pPr>
              <w:adjustRightInd w:val="0"/>
              <w:spacing w:line="360" w:lineRule="auto"/>
              <w:rPr>
                <w:b/>
                <w:bCs/>
                <w:sz w:val="24"/>
                <w:szCs w:val="24"/>
              </w:rPr>
            </w:pPr>
          </w:p>
          <w:p w:rsidR="009E3A4F" w:rsidRPr="00D67FC2" w:rsidRDefault="009E3A4F" w:rsidP="009761C7">
            <w:pPr>
              <w:adjustRightInd w:val="0"/>
              <w:spacing w:line="360" w:lineRule="auto"/>
              <w:rPr>
                <w:b/>
                <w:bCs/>
                <w:sz w:val="24"/>
                <w:szCs w:val="24"/>
              </w:rPr>
            </w:pPr>
          </w:p>
          <w:p w:rsidR="00570F05" w:rsidRDefault="00570F05" w:rsidP="00E8597F">
            <w:pPr>
              <w:adjustRightInd w:val="0"/>
              <w:spacing w:line="360" w:lineRule="auto"/>
              <w:rPr>
                <w:rFonts w:hint="eastAsia"/>
                <w:b/>
                <w:bCs/>
                <w:sz w:val="24"/>
                <w:szCs w:val="24"/>
              </w:rPr>
            </w:pPr>
          </w:p>
          <w:p w:rsidR="0099068D" w:rsidRPr="00D67FC2" w:rsidRDefault="0099068D" w:rsidP="00E8597F">
            <w:pPr>
              <w:adjustRightInd w:val="0"/>
              <w:spacing w:line="360" w:lineRule="auto"/>
              <w:rPr>
                <w:b/>
                <w:bCs/>
                <w:sz w:val="24"/>
                <w:szCs w:val="24"/>
              </w:rPr>
            </w:pPr>
          </w:p>
          <w:p w:rsidR="004B123F" w:rsidRPr="00D67FC2" w:rsidRDefault="004B123F" w:rsidP="00E8597F">
            <w:pPr>
              <w:adjustRightInd w:val="0"/>
              <w:spacing w:line="360" w:lineRule="auto"/>
              <w:rPr>
                <w:b/>
                <w:bCs/>
                <w:sz w:val="24"/>
                <w:szCs w:val="24"/>
              </w:rPr>
            </w:pPr>
          </w:p>
        </w:tc>
      </w:tr>
    </w:tbl>
    <w:p w:rsidR="00513A6D" w:rsidRPr="00D67FC2" w:rsidRDefault="00513A6D" w:rsidP="00513A6D">
      <w:pPr>
        <w:rPr>
          <w:rStyle w:val="1Char"/>
          <w:szCs w:val="30"/>
        </w:rPr>
      </w:pPr>
      <w:bookmarkStart w:id="23" w:name="_Toc168387861"/>
      <w:bookmarkStart w:id="24" w:name="_Toc256177433"/>
      <w:bookmarkStart w:id="25" w:name="_Toc257241228"/>
      <w:r w:rsidRPr="00D67FC2">
        <w:rPr>
          <w:rStyle w:val="1Char"/>
          <w:szCs w:val="30"/>
        </w:rPr>
        <w:lastRenderedPageBreak/>
        <w:t>项目主要污染物产生及</w:t>
      </w:r>
      <w:r w:rsidR="00623A5E" w:rsidRPr="00D67FC2">
        <w:rPr>
          <w:rStyle w:val="1Char"/>
          <w:szCs w:val="30"/>
        </w:rPr>
        <w:t>预计</w:t>
      </w:r>
      <w:r w:rsidRPr="00D67FC2">
        <w:rPr>
          <w:rStyle w:val="1Char"/>
          <w:szCs w:val="30"/>
        </w:rPr>
        <w:t>排放情况</w:t>
      </w:r>
      <w:bookmarkEnd w:id="23"/>
      <w:bookmarkEnd w:id="24"/>
      <w:bookmarkEnd w:id="25"/>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1237"/>
        <w:gridCol w:w="1165"/>
        <w:gridCol w:w="1150"/>
        <w:gridCol w:w="2940"/>
        <w:gridCol w:w="2482"/>
      </w:tblGrid>
      <w:tr w:rsidR="00CE7750" w:rsidRPr="00D67FC2" w:rsidTr="0083142E">
        <w:trPr>
          <w:trHeight w:val="936"/>
          <w:jc w:val="center"/>
        </w:trPr>
        <w:tc>
          <w:tcPr>
            <w:tcW w:w="689" w:type="pct"/>
            <w:tcBorders>
              <w:tl2br w:val="single" w:sz="6" w:space="0" w:color="000000"/>
            </w:tcBorders>
            <w:vAlign w:val="center"/>
          </w:tcPr>
          <w:p w:rsidR="00CE7750" w:rsidRPr="00D67FC2" w:rsidRDefault="00CE7750" w:rsidP="00976056">
            <w:pPr>
              <w:ind w:firstLineChars="196" w:firstLine="472"/>
              <w:jc w:val="center"/>
              <w:rPr>
                <w:b/>
                <w:sz w:val="24"/>
                <w:szCs w:val="24"/>
              </w:rPr>
            </w:pPr>
            <w:bookmarkStart w:id="26" w:name="_Toc168387862"/>
            <w:bookmarkStart w:id="27" w:name="_Toc256177434"/>
            <w:r w:rsidRPr="00D67FC2">
              <w:rPr>
                <w:b/>
                <w:sz w:val="24"/>
                <w:szCs w:val="24"/>
              </w:rPr>
              <w:t>内容</w:t>
            </w:r>
          </w:p>
          <w:p w:rsidR="00CE7750" w:rsidRPr="00D67FC2" w:rsidRDefault="00CE7750" w:rsidP="00976056">
            <w:pPr>
              <w:jc w:val="center"/>
              <w:rPr>
                <w:b/>
                <w:sz w:val="24"/>
                <w:szCs w:val="24"/>
              </w:rPr>
            </w:pPr>
            <w:r w:rsidRPr="00D67FC2">
              <w:rPr>
                <w:b/>
                <w:sz w:val="24"/>
                <w:szCs w:val="24"/>
              </w:rPr>
              <w:t>类型</w:t>
            </w:r>
          </w:p>
        </w:tc>
        <w:tc>
          <w:tcPr>
            <w:tcW w:w="649" w:type="pct"/>
            <w:vAlign w:val="center"/>
          </w:tcPr>
          <w:p w:rsidR="00CE7750" w:rsidRPr="00D67FC2" w:rsidRDefault="00CE7750" w:rsidP="00976056">
            <w:pPr>
              <w:jc w:val="center"/>
              <w:rPr>
                <w:b/>
                <w:sz w:val="24"/>
                <w:szCs w:val="24"/>
              </w:rPr>
            </w:pPr>
            <w:r w:rsidRPr="00D67FC2">
              <w:rPr>
                <w:b/>
                <w:sz w:val="24"/>
                <w:szCs w:val="24"/>
              </w:rPr>
              <w:t>排放源（编号）</w:t>
            </w:r>
          </w:p>
        </w:tc>
        <w:tc>
          <w:tcPr>
            <w:tcW w:w="641" w:type="pct"/>
            <w:vAlign w:val="center"/>
          </w:tcPr>
          <w:p w:rsidR="00CE7750" w:rsidRPr="00D67FC2" w:rsidRDefault="00CE7750" w:rsidP="00976056">
            <w:pPr>
              <w:jc w:val="center"/>
              <w:rPr>
                <w:b/>
                <w:sz w:val="24"/>
                <w:szCs w:val="24"/>
              </w:rPr>
            </w:pPr>
            <w:r w:rsidRPr="00D67FC2">
              <w:rPr>
                <w:b/>
                <w:sz w:val="24"/>
                <w:szCs w:val="24"/>
              </w:rPr>
              <w:t>污染物</w:t>
            </w:r>
          </w:p>
          <w:p w:rsidR="00CE7750" w:rsidRPr="00D67FC2" w:rsidRDefault="00CE7750" w:rsidP="00976056">
            <w:pPr>
              <w:jc w:val="center"/>
              <w:rPr>
                <w:b/>
                <w:sz w:val="24"/>
                <w:szCs w:val="24"/>
              </w:rPr>
            </w:pPr>
            <w:r w:rsidRPr="00D67FC2">
              <w:rPr>
                <w:b/>
                <w:sz w:val="24"/>
                <w:szCs w:val="24"/>
              </w:rPr>
              <w:t>名称</w:t>
            </w:r>
          </w:p>
        </w:tc>
        <w:tc>
          <w:tcPr>
            <w:tcW w:w="1638" w:type="pct"/>
            <w:tcBorders>
              <w:right w:val="single" w:sz="4" w:space="0" w:color="auto"/>
            </w:tcBorders>
            <w:vAlign w:val="center"/>
          </w:tcPr>
          <w:p w:rsidR="00CE7750" w:rsidRPr="00D67FC2" w:rsidRDefault="00CE7750" w:rsidP="00976056">
            <w:pPr>
              <w:jc w:val="center"/>
              <w:rPr>
                <w:b/>
                <w:sz w:val="24"/>
                <w:szCs w:val="24"/>
              </w:rPr>
            </w:pPr>
            <w:r w:rsidRPr="00D67FC2">
              <w:rPr>
                <w:b/>
                <w:sz w:val="24"/>
                <w:szCs w:val="24"/>
              </w:rPr>
              <w:t>处理前产生浓度及</w:t>
            </w:r>
          </w:p>
          <w:p w:rsidR="00CE7750" w:rsidRPr="00D67FC2" w:rsidRDefault="00CE7750" w:rsidP="00976056">
            <w:pPr>
              <w:ind w:leftChars="-6" w:left="-17"/>
              <w:jc w:val="center"/>
              <w:rPr>
                <w:b/>
                <w:sz w:val="24"/>
                <w:szCs w:val="24"/>
              </w:rPr>
            </w:pPr>
            <w:r w:rsidRPr="00D67FC2">
              <w:rPr>
                <w:b/>
                <w:sz w:val="24"/>
                <w:szCs w:val="24"/>
              </w:rPr>
              <w:t>产生量（单位）</w:t>
            </w:r>
          </w:p>
        </w:tc>
        <w:tc>
          <w:tcPr>
            <w:tcW w:w="1383" w:type="pct"/>
            <w:tcBorders>
              <w:left w:val="single" w:sz="4" w:space="0" w:color="auto"/>
            </w:tcBorders>
            <w:vAlign w:val="center"/>
          </w:tcPr>
          <w:p w:rsidR="00CE7750" w:rsidRPr="00D67FC2" w:rsidRDefault="00CE7750" w:rsidP="00976056">
            <w:pPr>
              <w:jc w:val="center"/>
              <w:rPr>
                <w:b/>
                <w:sz w:val="24"/>
                <w:szCs w:val="24"/>
              </w:rPr>
            </w:pPr>
            <w:r w:rsidRPr="00D67FC2">
              <w:rPr>
                <w:b/>
                <w:sz w:val="24"/>
                <w:szCs w:val="24"/>
              </w:rPr>
              <w:t>处理后排放浓度及</w:t>
            </w:r>
          </w:p>
          <w:p w:rsidR="00CE7750" w:rsidRPr="00D67FC2" w:rsidRDefault="00CE7750" w:rsidP="00976056">
            <w:pPr>
              <w:jc w:val="center"/>
              <w:rPr>
                <w:b/>
                <w:sz w:val="24"/>
                <w:szCs w:val="24"/>
              </w:rPr>
            </w:pPr>
            <w:r w:rsidRPr="00D67FC2">
              <w:rPr>
                <w:b/>
                <w:sz w:val="24"/>
                <w:szCs w:val="24"/>
              </w:rPr>
              <w:t>排放量（单位）</w:t>
            </w:r>
          </w:p>
        </w:tc>
      </w:tr>
      <w:tr w:rsidR="00B064BD" w:rsidRPr="00D67FC2" w:rsidTr="0083142E">
        <w:trPr>
          <w:trHeight w:val="911"/>
          <w:jc w:val="center"/>
        </w:trPr>
        <w:tc>
          <w:tcPr>
            <w:tcW w:w="689" w:type="pct"/>
            <w:tcBorders>
              <w:top w:val="single" w:sz="4" w:space="0" w:color="auto"/>
            </w:tcBorders>
            <w:vAlign w:val="center"/>
          </w:tcPr>
          <w:p w:rsidR="00570F05" w:rsidRPr="00D67FC2" w:rsidRDefault="00570F05" w:rsidP="0042599A">
            <w:pPr>
              <w:spacing w:line="440" w:lineRule="exact"/>
              <w:jc w:val="center"/>
              <w:rPr>
                <w:b/>
                <w:sz w:val="24"/>
                <w:szCs w:val="24"/>
              </w:rPr>
            </w:pPr>
            <w:r w:rsidRPr="00D67FC2">
              <w:rPr>
                <w:b/>
                <w:sz w:val="24"/>
                <w:szCs w:val="24"/>
              </w:rPr>
              <w:t>大</w:t>
            </w:r>
          </w:p>
          <w:p w:rsidR="00570F05" w:rsidRPr="00D67FC2" w:rsidRDefault="00570F05" w:rsidP="0042599A">
            <w:pPr>
              <w:spacing w:line="440" w:lineRule="exact"/>
              <w:jc w:val="center"/>
              <w:rPr>
                <w:b/>
                <w:sz w:val="24"/>
                <w:szCs w:val="24"/>
              </w:rPr>
            </w:pPr>
            <w:r w:rsidRPr="00D67FC2">
              <w:rPr>
                <w:b/>
                <w:sz w:val="24"/>
                <w:szCs w:val="24"/>
              </w:rPr>
              <w:t>气</w:t>
            </w:r>
          </w:p>
          <w:p w:rsidR="00570F05" w:rsidRPr="00D67FC2" w:rsidRDefault="00570F05" w:rsidP="0042599A">
            <w:pPr>
              <w:spacing w:line="440" w:lineRule="exact"/>
              <w:jc w:val="center"/>
              <w:rPr>
                <w:b/>
                <w:sz w:val="24"/>
                <w:szCs w:val="24"/>
              </w:rPr>
            </w:pPr>
            <w:r w:rsidRPr="00D67FC2">
              <w:rPr>
                <w:b/>
                <w:sz w:val="24"/>
                <w:szCs w:val="24"/>
              </w:rPr>
              <w:t>污</w:t>
            </w:r>
          </w:p>
          <w:p w:rsidR="00570F05" w:rsidRPr="00D67FC2" w:rsidRDefault="00570F05" w:rsidP="0042599A">
            <w:pPr>
              <w:spacing w:line="440" w:lineRule="exact"/>
              <w:jc w:val="center"/>
              <w:rPr>
                <w:b/>
                <w:sz w:val="24"/>
                <w:szCs w:val="24"/>
              </w:rPr>
            </w:pPr>
            <w:r w:rsidRPr="00D67FC2">
              <w:rPr>
                <w:b/>
                <w:sz w:val="24"/>
                <w:szCs w:val="24"/>
              </w:rPr>
              <w:t>染</w:t>
            </w:r>
          </w:p>
          <w:p w:rsidR="00570F05" w:rsidRPr="00D67FC2" w:rsidRDefault="00570F05" w:rsidP="0042599A">
            <w:pPr>
              <w:spacing w:line="440" w:lineRule="exact"/>
              <w:jc w:val="center"/>
              <w:rPr>
                <w:b/>
                <w:sz w:val="24"/>
                <w:szCs w:val="24"/>
              </w:rPr>
            </w:pPr>
            <w:r w:rsidRPr="00D67FC2">
              <w:rPr>
                <w:b/>
                <w:sz w:val="24"/>
                <w:szCs w:val="24"/>
              </w:rPr>
              <w:t>物</w:t>
            </w:r>
          </w:p>
        </w:tc>
        <w:tc>
          <w:tcPr>
            <w:tcW w:w="649" w:type="pct"/>
            <w:tcBorders>
              <w:top w:val="single" w:sz="4" w:space="0" w:color="auto"/>
            </w:tcBorders>
            <w:vAlign w:val="center"/>
          </w:tcPr>
          <w:p w:rsidR="00570F05" w:rsidRPr="00D67FC2" w:rsidRDefault="0083142E" w:rsidP="00410844">
            <w:pPr>
              <w:spacing w:line="440" w:lineRule="exact"/>
              <w:jc w:val="center"/>
              <w:rPr>
                <w:sz w:val="21"/>
                <w:szCs w:val="21"/>
              </w:rPr>
            </w:pPr>
            <w:r w:rsidRPr="00D67FC2">
              <w:rPr>
                <w:sz w:val="21"/>
                <w:szCs w:val="21"/>
              </w:rPr>
              <w:t>天然气燃烧</w:t>
            </w:r>
          </w:p>
        </w:tc>
        <w:tc>
          <w:tcPr>
            <w:tcW w:w="641" w:type="pct"/>
            <w:tcBorders>
              <w:top w:val="single" w:sz="4" w:space="0" w:color="auto"/>
              <w:bottom w:val="single" w:sz="4" w:space="0" w:color="auto"/>
            </w:tcBorders>
            <w:vAlign w:val="center"/>
          </w:tcPr>
          <w:p w:rsidR="00570F05" w:rsidRPr="00D67FC2" w:rsidRDefault="00570F05" w:rsidP="00B064BD">
            <w:pPr>
              <w:spacing w:line="440" w:lineRule="exact"/>
              <w:jc w:val="center"/>
              <w:rPr>
                <w:sz w:val="21"/>
                <w:szCs w:val="21"/>
              </w:rPr>
            </w:pPr>
            <w:r w:rsidRPr="00D67FC2">
              <w:rPr>
                <w:sz w:val="21"/>
                <w:szCs w:val="21"/>
              </w:rPr>
              <w:t>废气量</w:t>
            </w:r>
          </w:p>
          <w:p w:rsidR="006C7C4D" w:rsidRPr="00D67FC2" w:rsidRDefault="006C7C4D" w:rsidP="00B064BD">
            <w:pPr>
              <w:spacing w:line="440" w:lineRule="exact"/>
              <w:jc w:val="center"/>
              <w:rPr>
                <w:sz w:val="21"/>
                <w:szCs w:val="21"/>
              </w:rPr>
            </w:pPr>
            <w:r w:rsidRPr="00D67FC2">
              <w:rPr>
                <w:sz w:val="21"/>
                <w:szCs w:val="21"/>
              </w:rPr>
              <w:t>烟尘</w:t>
            </w:r>
          </w:p>
          <w:p w:rsidR="006C7C4D" w:rsidRPr="00D67FC2" w:rsidRDefault="006C7C4D" w:rsidP="00B064BD">
            <w:pPr>
              <w:spacing w:line="440" w:lineRule="exact"/>
              <w:jc w:val="center"/>
              <w:rPr>
                <w:sz w:val="21"/>
                <w:szCs w:val="21"/>
              </w:rPr>
            </w:pPr>
            <w:r w:rsidRPr="00D67FC2">
              <w:rPr>
                <w:sz w:val="21"/>
                <w:szCs w:val="21"/>
              </w:rPr>
              <w:t>SO</w:t>
            </w:r>
            <w:r w:rsidRPr="00D67FC2">
              <w:rPr>
                <w:sz w:val="21"/>
                <w:szCs w:val="21"/>
                <w:vertAlign w:val="subscript"/>
              </w:rPr>
              <w:t>2</w:t>
            </w:r>
          </w:p>
          <w:p w:rsidR="006C7C4D" w:rsidRPr="00D67FC2" w:rsidRDefault="006C7C4D" w:rsidP="00B064BD">
            <w:pPr>
              <w:spacing w:line="440" w:lineRule="exact"/>
              <w:jc w:val="center"/>
              <w:rPr>
                <w:sz w:val="21"/>
                <w:szCs w:val="21"/>
              </w:rPr>
            </w:pPr>
            <w:r w:rsidRPr="00D67FC2">
              <w:rPr>
                <w:sz w:val="21"/>
                <w:szCs w:val="21"/>
              </w:rPr>
              <w:t>NO</w:t>
            </w:r>
            <w:r w:rsidRPr="00D67FC2">
              <w:rPr>
                <w:sz w:val="21"/>
                <w:szCs w:val="21"/>
                <w:vertAlign w:val="subscript"/>
              </w:rPr>
              <w:t>x</w:t>
            </w:r>
          </w:p>
        </w:tc>
        <w:tc>
          <w:tcPr>
            <w:tcW w:w="1638" w:type="pct"/>
            <w:tcBorders>
              <w:top w:val="single" w:sz="4" w:space="0" w:color="auto"/>
              <w:bottom w:val="single" w:sz="4" w:space="0" w:color="auto"/>
              <w:right w:val="single" w:sz="4" w:space="0" w:color="auto"/>
            </w:tcBorders>
            <w:vAlign w:val="center"/>
          </w:tcPr>
          <w:p w:rsidR="00570F05" w:rsidRPr="00D67FC2" w:rsidRDefault="0014291F" w:rsidP="00B064BD">
            <w:pPr>
              <w:spacing w:line="440" w:lineRule="exact"/>
              <w:jc w:val="center"/>
              <w:rPr>
                <w:sz w:val="21"/>
                <w:szCs w:val="21"/>
              </w:rPr>
            </w:pPr>
            <w:r w:rsidRPr="00D67FC2">
              <w:rPr>
                <w:sz w:val="21"/>
                <w:szCs w:val="21"/>
              </w:rPr>
              <w:t>39</w:t>
            </w:r>
            <w:r w:rsidR="0099068D">
              <w:rPr>
                <w:rFonts w:hint="eastAsia"/>
                <w:sz w:val="21"/>
                <w:szCs w:val="21"/>
              </w:rPr>
              <w:t>74</w:t>
            </w:r>
            <w:r w:rsidR="00410844" w:rsidRPr="00D67FC2">
              <w:rPr>
                <w:sz w:val="21"/>
                <w:szCs w:val="21"/>
              </w:rPr>
              <w:t>m</w:t>
            </w:r>
            <w:r w:rsidR="00410844" w:rsidRPr="00D67FC2">
              <w:rPr>
                <w:sz w:val="21"/>
                <w:szCs w:val="21"/>
                <w:vertAlign w:val="superscript"/>
              </w:rPr>
              <w:t>3</w:t>
            </w:r>
            <w:r w:rsidR="00410844" w:rsidRPr="00D67FC2">
              <w:rPr>
                <w:sz w:val="21"/>
                <w:szCs w:val="21"/>
              </w:rPr>
              <w:t>/h</w:t>
            </w:r>
            <w:r w:rsidR="00410844" w:rsidRPr="00D67FC2">
              <w:rPr>
                <w:sz w:val="21"/>
                <w:szCs w:val="21"/>
              </w:rPr>
              <w:t>、</w:t>
            </w:r>
            <w:r w:rsidR="006C7C4D" w:rsidRPr="00D67FC2">
              <w:rPr>
                <w:sz w:val="21"/>
                <w:szCs w:val="21"/>
              </w:rPr>
              <w:t>2.</w:t>
            </w:r>
            <w:r w:rsidRPr="00D67FC2">
              <w:rPr>
                <w:sz w:val="21"/>
                <w:szCs w:val="21"/>
              </w:rPr>
              <w:t>8</w:t>
            </w:r>
            <w:r w:rsidR="0099068D">
              <w:rPr>
                <w:rFonts w:hint="eastAsia"/>
                <w:sz w:val="21"/>
                <w:szCs w:val="21"/>
              </w:rPr>
              <w:t>61</w:t>
            </w:r>
            <w:r w:rsidR="00410844" w:rsidRPr="00D67FC2">
              <w:rPr>
                <w:sz w:val="21"/>
                <w:szCs w:val="21"/>
              </w:rPr>
              <w:t>×10</w:t>
            </w:r>
            <w:r w:rsidR="006C7C4D" w:rsidRPr="00D67FC2">
              <w:rPr>
                <w:sz w:val="21"/>
                <w:szCs w:val="21"/>
                <w:vertAlign w:val="superscript"/>
              </w:rPr>
              <w:t>7</w:t>
            </w:r>
            <w:r w:rsidR="00410844" w:rsidRPr="00D67FC2">
              <w:rPr>
                <w:sz w:val="21"/>
                <w:szCs w:val="21"/>
              </w:rPr>
              <w:t>m</w:t>
            </w:r>
            <w:r w:rsidR="00410844" w:rsidRPr="00D67FC2">
              <w:rPr>
                <w:sz w:val="21"/>
                <w:szCs w:val="21"/>
                <w:vertAlign w:val="superscript"/>
              </w:rPr>
              <w:t>3</w:t>
            </w:r>
            <w:r w:rsidR="00410844" w:rsidRPr="00D67FC2">
              <w:rPr>
                <w:sz w:val="21"/>
                <w:szCs w:val="21"/>
              </w:rPr>
              <w:t>/a</w:t>
            </w:r>
          </w:p>
          <w:p w:rsidR="006C7C4D" w:rsidRPr="00D67FC2" w:rsidRDefault="00E816C7" w:rsidP="00B064BD">
            <w:pPr>
              <w:spacing w:line="440" w:lineRule="exact"/>
              <w:jc w:val="center"/>
              <w:rPr>
                <w:sz w:val="21"/>
                <w:szCs w:val="21"/>
              </w:rPr>
            </w:pPr>
            <w:r w:rsidRPr="00D67FC2">
              <w:rPr>
                <w:sz w:val="21"/>
                <w:szCs w:val="21"/>
              </w:rPr>
              <w:t>0.0</w:t>
            </w:r>
            <w:r w:rsidR="00396E82" w:rsidRPr="00D67FC2">
              <w:rPr>
                <w:sz w:val="21"/>
                <w:szCs w:val="21"/>
              </w:rPr>
              <w:t>67</w:t>
            </w:r>
            <w:r w:rsidR="006C7C4D" w:rsidRPr="00D67FC2">
              <w:rPr>
                <w:sz w:val="21"/>
                <w:szCs w:val="21"/>
              </w:rPr>
              <w:t>kg/h</w:t>
            </w:r>
            <w:r w:rsidR="006C7C4D" w:rsidRPr="00D67FC2">
              <w:rPr>
                <w:sz w:val="21"/>
                <w:szCs w:val="21"/>
              </w:rPr>
              <w:t>、</w:t>
            </w:r>
            <w:r w:rsidRPr="00D67FC2">
              <w:rPr>
                <w:sz w:val="21"/>
                <w:szCs w:val="21"/>
              </w:rPr>
              <w:t>0.4</w:t>
            </w:r>
            <w:r w:rsidR="00396E82" w:rsidRPr="00D67FC2">
              <w:rPr>
                <w:sz w:val="21"/>
                <w:szCs w:val="21"/>
              </w:rPr>
              <w:t>8</w:t>
            </w:r>
            <w:r w:rsidR="006C7C4D" w:rsidRPr="00D67FC2">
              <w:rPr>
                <w:sz w:val="21"/>
                <w:szCs w:val="21"/>
              </w:rPr>
              <w:t>t/a</w:t>
            </w:r>
          </w:p>
          <w:p w:rsidR="006C7C4D" w:rsidRPr="00D67FC2" w:rsidRDefault="006C7C4D" w:rsidP="00B064BD">
            <w:pPr>
              <w:spacing w:line="440" w:lineRule="exact"/>
              <w:jc w:val="center"/>
              <w:rPr>
                <w:sz w:val="21"/>
                <w:szCs w:val="21"/>
              </w:rPr>
            </w:pPr>
            <w:r w:rsidRPr="00D67FC2">
              <w:rPr>
                <w:sz w:val="21"/>
                <w:szCs w:val="21"/>
              </w:rPr>
              <w:t>0.</w:t>
            </w:r>
            <w:r w:rsidR="00396E82" w:rsidRPr="00D67FC2">
              <w:rPr>
                <w:sz w:val="21"/>
                <w:szCs w:val="21"/>
              </w:rPr>
              <w:t>1</w:t>
            </w:r>
            <w:r w:rsidR="0099068D">
              <w:rPr>
                <w:rFonts w:hint="eastAsia"/>
                <w:sz w:val="21"/>
                <w:szCs w:val="21"/>
              </w:rPr>
              <w:t>1</w:t>
            </w:r>
            <w:r w:rsidR="00396E82" w:rsidRPr="00D67FC2">
              <w:rPr>
                <w:sz w:val="21"/>
                <w:szCs w:val="21"/>
              </w:rPr>
              <w:t>7</w:t>
            </w:r>
            <w:r w:rsidRPr="00D67FC2">
              <w:rPr>
                <w:sz w:val="21"/>
                <w:szCs w:val="21"/>
              </w:rPr>
              <w:t>kg/h</w:t>
            </w:r>
            <w:r w:rsidRPr="00D67FC2">
              <w:rPr>
                <w:sz w:val="21"/>
                <w:szCs w:val="21"/>
              </w:rPr>
              <w:t>、</w:t>
            </w:r>
            <w:r w:rsidR="0099068D">
              <w:rPr>
                <w:rFonts w:hint="eastAsia"/>
                <w:sz w:val="21"/>
                <w:szCs w:val="21"/>
              </w:rPr>
              <w:t>0.84</w:t>
            </w:r>
            <w:r w:rsidRPr="00D67FC2">
              <w:rPr>
                <w:sz w:val="21"/>
                <w:szCs w:val="21"/>
              </w:rPr>
              <w:t>t/a</w:t>
            </w:r>
          </w:p>
          <w:p w:rsidR="006C7C4D" w:rsidRPr="00D67FC2" w:rsidRDefault="00E816C7" w:rsidP="00396E82">
            <w:pPr>
              <w:spacing w:line="440" w:lineRule="exact"/>
              <w:jc w:val="center"/>
              <w:rPr>
                <w:sz w:val="21"/>
                <w:szCs w:val="21"/>
              </w:rPr>
            </w:pPr>
            <w:r w:rsidRPr="00D67FC2">
              <w:rPr>
                <w:sz w:val="21"/>
                <w:szCs w:val="21"/>
              </w:rPr>
              <w:t>0.</w:t>
            </w:r>
            <w:r w:rsidR="00396E82" w:rsidRPr="00D67FC2">
              <w:rPr>
                <w:sz w:val="21"/>
                <w:szCs w:val="21"/>
              </w:rPr>
              <w:t>546</w:t>
            </w:r>
            <w:r w:rsidR="006C7C4D" w:rsidRPr="00D67FC2">
              <w:rPr>
                <w:sz w:val="21"/>
                <w:szCs w:val="21"/>
              </w:rPr>
              <w:t>kg/h</w:t>
            </w:r>
            <w:r w:rsidR="006C7C4D" w:rsidRPr="00D67FC2">
              <w:rPr>
                <w:sz w:val="21"/>
                <w:szCs w:val="21"/>
              </w:rPr>
              <w:t>、</w:t>
            </w:r>
            <w:r w:rsidR="00396E82" w:rsidRPr="00D67FC2">
              <w:rPr>
                <w:sz w:val="21"/>
                <w:szCs w:val="21"/>
              </w:rPr>
              <w:t>3.93</w:t>
            </w:r>
            <w:r w:rsidR="006C7C4D" w:rsidRPr="00D67FC2">
              <w:rPr>
                <w:sz w:val="21"/>
                <w:szCs w:val="21"/>
              </w:rPr>
              <w:t>t/a</w:t>
            </w:r>
          </w:p>
        </w:tc>
        <w:tc>
          <w:tcPr>
            <w:tcW w:w="1383" w:type="pct"/>
            <w:tcBorders>
              <w:top w:val="single" w:sz="4" w:space="0" w:color="auto"/>
              <w:left w:val="single" w:sz="4" w:space="0" w:color="auto"/>
              <w:bottom w:val="single" w:sz="4" w:space="0" w:color="auto"/>
            </w:tcBorders>
            <w:vAlign w:val="center"/>
          </w:tcPr>
          <w:p w:rsidR="00396E82" w:rsidRPr="00D67FC2" w:rsidRDefault="00396E82" w:rsidP="00396E82">
            <w:pPr>
              <w:spacing w:line="440" w:lineRule="exact"/>
              <w:jc w:val="center"/>
              <w:rPr>
                <w:sz w:val="21"/>
                <w:szCs w:val="21"/>
              </w:rPr>
            </w:pPr>
            <w:r w:rsidRPr="00D67FC2">
              <w:rPr>
                <w:sz w:val="21"/>
                <w:szCs w:val="21"/>
              </w:rPr>
              <w:t>39</w:t>
            </w:r>
            <w:r w:rsidR="0099068D">
              <w:rPr>
                <w:rFonts w:hint="eastAsia"/>
                <w:sz w:val="21"/>
                <w:szCs w:val="21"/>
              </w:rPr>
              <w:t>74</w:t>
            </w:r>
            <w:r w:rsidRPr="00D67FC2">
              <w:rPr>
                <w:sz w:val="21"/>
                <w:szCs w:val="21"/>
              </w:rPr>
              <w:t>m</w:t>
            </w:r>
            <w:r w:rsidRPr="00D67FC2">
              <w:rPr>
                <w:sz w:val="21"/>
                <w:szCs w:val="21"/>
                <w:vertAlign w:val="superscript"/>
              </w:rPr>
              <w:t>3</w:t>
            </w:r>
            <w:r w:rsidRPr="00D67FC2">
              <w:rPr>
                <w:sz w:val="21"/>
                <w:szCs w:val="21"/>
              </w:rPr>
              <w:t>/h</w:t>
            </w:r>
            <w:r w:rsidRPr="00D67FC2">
              <w:rPr>
                <w:sz w:val="21"/>
                <w:szCs w:val="21"/>
              </w:rPr>
              <w:t>、</w:t>
            </w:r>
            <w:r w:rsidRPr="00D67FC2">
              <w:rPr>
                <w:sz w:val="21"/>
                <w:szCs w:val="21"/>
              </w:rPr>
              <w:t>2.8</w:t>
            </w:r>
            <w:r w:rsidR="0099068D">
              <w:rPr>
                <w:rFonts w:hint="eastAsia"/>
                <w:sz w:val="21"/>
                <w:szCs w:val="21"/>
              </w:rPr>
              <w:t>61</w:t>
            </w:r>
            <w:r w:rsidRPr="00D67FC2">
              <w:rPr>
                <w:sz w:val="21"/>
                <w:szCs w:val="21"/>
              </w:rPr>
              <w:t>×10</w:t>
            </w:r>
            <w:r w:rsidRPr="00D67FC2">
              <w:rPr>
                <w:sz w:val="21"/>
                <w:szCs w:val="21"/>
                <w:vertAlign w:val="superscript"/>
              </w:rPr>
              <w:t>7</w:t>
            </w:r>
            <w:r w:rsidRPr="00D67FC2">
              <w:rPr>
                <w:sz w:val="21"/>
                <w:szCs w:val="21"/>
              </w:rPr>
              <w:t>m</w:t>
            </w:r>
            <w:r w:rsidRPr="00D67FC2">
              <w:rPr>
                <w:sz w:val="21"/>
                <w:szCs w:val="21"/>
                <w:vertAlign w:val="superscript"/>
              </w:rPr>
              <w:t>3</w:t>
            </w:r>
            <w:r w:rsidRPr="00D67FC2">
              <w:rPr>
                <w:sz w:val="21"/>
                <w:szCs w:val="21"/>
              </w:rPr>
              <w:t>/a</w:t>
            </w:r>
          </w:p>
          <w:p w:rsidR="00396E82" w:rsidRPr="00D67FC2" w:rsidRDefault="00396E82" w:rsidP="00396E82">
            <w:pPr>
              <w:spacing w:line="440" w:lineRule="exact"/>
              <w:jc w:val="center"/>
              <w:rPr>
                <w:sz w:val="21"/>
                <w:szCs w:val="21"/>
              </w:rPr>
            </w:pPr>
            <w:r w:rsidRPr="00D67FC2">
              <w:rPr>
                <w:sz w:val="21"/>
                <w:szCs w:val="21"/>
              </w:rPr>
              <w:t>0.067kg/h</w:t>
            </w:r>
            <w:r w:rsidRPr="00D67FC2">
              <w:rPr>
                <w:sz w:val="21"/>
                <w:szCs w:val="21"/>
              </w:rPr>
              <w:t>、</w:t>
            </w:r>
            <w:r w:rsidRPr="00D67FC2">
              <w:rPr>
                <w:sz w:val="21"/>
                <w:szCs w:val="21"/>
              </w:rPr>
              <w:t>0.48t/a</w:t>
            </w:r>
          </w:p>
          <w:p w:rsidR="00396E82" w:rsidRPr="00D67FC2" w:rsidRDefault="00396E82" w:rsidP="00396E82">
            <w:pPr>
              <w:spacing w:line="440" w:lineRule="exact"/>
              <w:jc w:val="center"/>
              <w:rPr>
                <w:sz w:val="21"/>
                <w:szCs w:val="21"/>
              </w:rPr>
            </w:pPr>
            <w:r w:rsidRPr="00D67FC2">
              <w:rPr>
                <w:sz w:val="21"/>
                <w:szCs w:val="21"/>
              </w:rPr>
              <w:t>0.1</w:t>
            </w:r>
            <w:r w:rsidR="0099068D">
              <w:rPr>
                <w:rFonts w:hint="eastAsia"/>
                <w:sz w:val="21"/>
                <w:szCs w:val="21"/>
              </w:rPr>
              <w:t>1</w:t>
            </w:r>
            <w:r w:rsidRPr="00D67FC2">
              <w:rPr>
                <w:sz w:val="21"/>
                <w:szCs w:val="21"/>
              </w:rPr>
              <w:t>7kg/h</w:t>
            </w:r>
            <w:r w:rsidRPr="00D67FC2">
              <w:rPr>
                <w:sz w:val="21"/>
                <w:szCs w:val="21"/>
              </w:rPr>
              <w:t>、</w:t>
            </w:r>
            <w:r w:rsidR="0099068D">
              <w:rPr>
                <w:rFonts w:hint="eastAsia"/>
                <w:sz w:val="21"/>
                <w:szCs w:val="21"/>
              </w:rPr>
              <w:t>0.84</w:t>
            </w:r>
            <w:r w:rsidRPr="00D67FC2">
              <w:rPr>
                <w:sz w:val="21"/>
                <w:szCs w:val="21"/>
              </w:rPr>
              <w:t>t/a</w:t>
            </w:r>
          </w:p>
          <w:p w:rsidR="006C7C4D" w:rsidRPr="00D67FC2" w:rsidRDefault="00E03D5E" w:rsidP="00E03D5E">
            <w:pPr>
              <w:spacing w:line="440" w:lineRule="exact"/>
              <w:jc w:val="center"/>
              <w:rPr>
                <w:sz w:val="21"/>
                <w:szCs w:val="21"/>
              </w:rPr>
            </w:pPr>
            <w:r>
              <w:rPr>
                <w:rFonts w:hint="eastAsia"/>
                <w:sz w:val="21"/>
                <w:szCs w:val="21"/>
              </w:rPr>
              <w:t>0.003</w:t>
            </w:r>
            <w:r w:rsidR="00396E82" w:rsidRPr="00D67FC2">
              <w:rPr>
                <w:sz w:val="21"/>
                <w:szCs w:val="21"/>
              </w:rPr>
              <w:t>kg/h</w:t>
            </w:r>
            <w:r w:rsidR="00396E82" w:rsidRPr="00D67FC2">
              <w:rPr>
                <w:sz w:val="21"/>
                <w:szCs w:val="21"/>
              </w:rPr>
              <w:t>、</w:t>
            </w:r>
            <w:r>
              <w:rPr>
                <w:rFonts w:hint="eastAsia"/>
                <w:sz w:val="21"/>
                <w:szCs w:val="21"/>
              </w:rPr>
              <w:t>0.8568</w:t>
            </w:r>
            <w:r w:rsidR="00396E82" w:rsidRPr="00D67FC2">
              <w:rPr>
                <w:sz w:val="21"/>
                <w:szCs w:val="21"/>
              </w:rPr>
              <w:t>t/a</w:t>
            </w:r>
          </w:p>
        </w:tc>
      </w:tr>
      <w:tr w:rsidR="00504D4E" w:rsidRPr="00D67FC2" w:rsidTr="00504D4E">
        <w:trPr>
          <w:trHeight w:val="587"/>
          <w:jc w:val="center"/>
        </w:trPr>
        <w:tc>
          <w:tcPr>
            <w:tcW w:w="689" w:type="pct"/>
            <w:tcBorders>
              <w:top w:val="single" w:sz="4" w:space="0" w:color="auto"/>
            </w:tcBorders>
            <w:vAlign w:val="center"/>
          </w:tcPr>
          <w:p w:rsidR="00504D4E" w:rsidRPr="00D67FC2" w:rsidRDefault="00504D4E" w:rsidP="00822AA7">
            <w:pPr>
              <w:spacing w:line="440" w:lineRule="exact"/>
              <w:jc w:val="center"/>
              <w:rPr>
                <w:b/>
                <w:sz w:val="24"/>
              </w:rPr>
            </w:pPr>
            <w:r w:rsidRPr="00D67FC2">
              <w:rPr>
                <w:b/>
                <w:sz w:val="24"/>
              </w:rPr>
              <w:t>水</w:t>
            </w:r>
          </w:p>
          <w:p w:rsidR="00504D4E" w:rsidRPr="00D67FC2" w:rsidRDefault="00504D4E" w:rsidP="00822AA7">
            <w:pPr>
              <w:spacing w:line="440" w:lineRule="exact"/>
              <w:jc w:val="center"/>
              <w:rPr>
                <w:b/>
                <w:sz w:val="24"/>
              </w:rPr>
            </w:pPr>
            <w:r w:rsidRPr="00D67FC2">
              <w:rPr>
                <w:b/>
                <w:sz w:val="24"/>
              </w:rPr>
              <w:t>污</w:t>
            </w:r>
          </w:p>
          <w:p w:rsidR="00504D4E" w:rsidRPr="00D67FC2" w:rsidRDefault="00504D4E" w:rsidP="00822AA7">
            <w:pPr>
              <w:spacing w:line="440" w:lineRule="exact"/>
              <w:jc w:val="center"/>
              <w:rPr>
                <w:b/>
                <w:sz w:val="24"/>
              </w:rPr>
            </w:pPr>
            <w:r w:rsidRPr="00D67FC2">
              <w:rPr>
                <w:b/>
                <w:sz w:val="24"/>
              </w:rPr>
              <w:t>染</w:t>
            </w:r>
          </w:p>
          <w:p w:rsidR="00504D4E" w:rsidRPr="00D67FC2" w:rsidRDefault="00504D4E" w:rsidP="00410844">
            <w:pPr>
              <w:spacing w:line="440" w:lineRule="exact"/>
              <w:jc w:val="center"/>
              <w:rPr>
                <w:b/>
                <w:sz w:val="24"/>
              </w:rPr>
            </w:pPr>
            <w:r w:rsidRPr="00D67FC2">
              <w:rPr>
                <w:b/>
                <w:sz w:val="24"/>
              </w:rPr>
              <w:t>物</w:t>
            </w:r>
          </w:p>
        </w:tc>
        <w:tc>
          <w:tcPr>
            <w:tcW w:w="649" w:type="pct"/>
            <w:tcBorders>
              <w:top w:val="single" w:sz="4" w:space="0" w:color="auto"/>
            </w:tcBorders>
            <w:vAlign w:val="center"/>
          </w:tcPr>
          <w:p w:rsidR="00504D4E" w:rsidRPr="00D67FC2" w:rsidRDefault="009E3A4F" w:rsidP="009E3A4F">
            <w:pPr>
              <w:jc w:val="center"/>
            </w:pPr>
            <w:r w:rsidRPr="00D67FC2">
              <w:rPr>
                <w:rFonts w:hint="eastAsia"/>
                <w:sz w:val="21"/>
              </w:rPr>
              <w:t>软水制备</w:t>
            </w:r>
          </w:p>
        </w:tc>
        <w:tc>
          <w:tcPr>
            <w:tcW w:w="641" w:type="pct"/>
            <w:tcBorders>
              <w:top w:val="single" w:sz="4" w:space="0" w:color="auto"/>
              <w:bottom w:val="single" w:sz="4" w:space="0" w:color="auto"/>
            </w:tcBorders>
            <w:vAlign w:val="center"/>
          </w:tcPr>
          <w:p w:rsidR="00504D4E" w:rsidRPr="00D67FC2" w:rsidRDefault="009E3A4F" w:rsidP="00410844">
            <w:pPr>
              <w:jc w:val="center"/>
              <w:rPr>
                <w:sz w:val="21"/>
                <w:szCs w:val="21"/>
              </w:rPr>
            </w:pPr>
            <w:r w:rsidRPr="00D67FC2">
              <w:rPr>
                <w:rFonts w:hint="eastAsia"/>
                <w:sz w:val="21"/>
                <w:szCs w:val="21"/>
              </w:rPr>
              <w:t>浓盐水</w:t>
            </w:r>
          </w:p>
        </w:tc>
        <w:tc>
          <w:tcPr>
            <w:tcW w:w="1638" w:type="pct"/>
            <w:tcBorders>
              <w:top w:val="single" w:sz="4" w:space="0" w:color="auto"/>
              <w:bottom w:val="single" w:sz="4" w:space="0" w:color="auto"/>
              <w:right w:val="single" w:sz="4" w:space="0" w:color="auto"/>
            </w:tcBorders>
            <w:vAlign w:val="center"/>
          </w:tcPr>
          <w:p w:rsidR="00504D4E" w:rsidRPr="00D67FC2" w:rsidRDefault="00FC1F8D" w:rsidP="00FC1F8D">
            <w:pPr>
              <w:jc w:val="center"/>
              <w:rPr>
                <w:sz w:val="21"/>
                <w:szCs w:val="21"/>
              </w:rPr>
            </w:pPr>
            <w:r w:rsidRPr="00D67FC2">
              <w:rPr>
                <w:rFonts w:hint="eastAsia"/>
                <w:sz w:val="21"/>
                <w:szCs w:val="21"/>
              </w:rPr>
              <w:t>4.8</w:t>
            </w:r>
            <w:r w:rsidR="00F40D9F" w:rsidRPr="00D67FC2">
              <w:rPr>
                <w:sz w:val="21"/>
                <w:szCs w:val="21"/>
              </w:rPr>
              <w:t>m</w:t>
            </w:r>
            <w:r w:rsidR="00F40D9F" w:rsidRPr="00D67FC2">
              <w:rPr>
                <w:sz w:val="21"/>
                <w:szCs w:val="21"/>
                <w:vertAlign w:val="superscript"/>
              </w:rPr>
              <w:t>3</w:t>
            </w:r>
            <w:r w:rsidR="00F40D9F" w:rsidRPr="00D67FC2">
              <w:rPr>
                <w:sz w:val="21"/>
                <w:szCs w:val="21"/>
              </w:rPr>
              <w:t>/d</w:t>
            </w:r>
            <w:r w:rsidR="00F40D9F" w:rsidRPr="00D67FC2">
              <w:rPr>
                <w:sz w:val="21"/>
                <w:szCs w:val="21"/>
              </w:rPr>
              <w:t>、</w:t>
            </w:r>
            <w:r w:rsidRPr="00D67FC2">
              <w:rPr>
                <w:rFonts w:hint="eastAsia"/>
                <w:sz w:val="21"/>
                <w:szCs w:val="21"/>
              </w:rPr>
              <w:t>1440</w:t>
            </w:r>
            <w:r w:rsidR="00F40D9F" w:rsidRPr="00D67FC2">
              <w:rPr>
                <w:sz w:val="21"/>
                <w:szCs w:val="21"/>
              </w:rPr>
              <w:t>m</w:t>
            </w:r>
            <w:r w:rsidR="00F40D9F" w:rsidRPr="00D67FC2">
              <w:rPr>
                <w:sz w:val="21"/>
                <w:szCs w:val="21"/>
                <w:vertAlign w:val="superscript"/>
              </w:rPr>
              <w:t>3</w:t>
            </w:r>
            <w:r w:rsidR="00F40D9F" w:rsidRPr="00D67FC2">
              <w:rPr>
                <w:sz w:val="21"/>
                <w:szCs w:val="21"/>
              </w:rPr>
              <w:t>/a</w:t>
            </w:r>
          </w:p>
        </w:tc>
        <w:tc>
          <w:tcPr>
            <w:tcW w:w="1383" w:type="pct"/>
            <w:tcBorders>
              <w:top w:val="single" w:sz="4" w:space="0" w:color="auto"/>
              <w:left w:val="single" w:sz="4" w:space="0" w:color="auto"/>
              <w:bottom w:val="single" w:sz="4" w:space="0" w:color="auto"/>
            </w:tcBorders>
            <w:vAlign w:val="center"/>
          </w:tcPr>
          <w:p w:rsidR="00504D4E" w:rsidRPr="00D67FC2" w:rsidRDefault="00F40D9F" w:rsidP="00410844">
            <w:pPr>
              <w:jc w:val="center"/>
              <w:rPr>
                <w:sz w:val="21"/>
                <w:szCs w:val="21"/>
              </w:rPr>
            </w:pPr>
            <w:r w:rsidRPr="00D67FC2">
              <w:rPr>
                <w:sz w:val="21"/>
                <w:szCs w:val="21"/>
              </w:rPr>
              <w:t>0</w:t>
            </w:r>
          </w:p>
        </w:tc>
      </w:tr>
      <w:tr w:rsidR="00F40D9F" w:rsidRPr="00D67FC2" w:rsidTr="00F40D9F">
        <w:trPr>
          <w:trHeight w:val="340"/>
          <w:jc w:val="center"/>
        </w:trPr>
        <w:tc>
          <w:tcPr>
            <w:tcW w:w="689" w:type="pct"/>
            <w:tcBorders>
              <w:top w:val="single" w:sz="4" w:space="0" w:color="auto"/>
            </w:tcBorders>
            <w:vAlign w:val="center"/>
          </w:tcPr>
          <w:p w:rsidR="00F40D9F" w:rsidRPr="00D67FC2" w:rsidRDefault="00F40D9F" w:rsidP="00410844">
            <w:pPr>
              <w:spacing w:line="440" w:lineRule="exact"/>
              <w:jc w:val="center"/>
              <w:rPr>
                <w:b/>
                <w:sz w:val="24"/>
              </w:rPr>
            </w:pPr>
            <w:r w:rsidRPr="00D67FC2">
              <w:rPr>
                <w:b/>
                <w:sz w:val="24"/>
              </w:rPr>
              <w:t>固</w:t>
            </w:r>
          </w:p>
          <w:p w:rsidR="00F40D9F" w:rsidRPr="00D67FC2" w:rsidRDefault="00F40D9F" w:rsidP="00410844">
            <w:pPr>
              <w:spacing w:line="440" w:lineRule="exact"/>
              <w:jc w:val="center"/>
              <w:rPr>
                <w:b/>
                <w:sz w:val="24"/>
              </w:rPr>
            </w:pPr>
            <w:r w:rsidRPr="00D67FC2">
              <w:rPr>
                <w:b/>
                <w:sz w:val="24"/>
              </w:rPr>
              <w:t>体</w:t>
            </w:r>
          </w:p>
          <w:p w:rsidR="00F40D9F" w:rsidRPr="00D67FC2" w:rsidRDefault="00F40D9F" w:rsidP="00410844">
            <w:pPr>
              <w:spacing w:line="440" w:lineRule="exact"/>
              <w:jc w:val="center"/>
              <w:rPr>
                <w:b/>
                <w:sz w:val="24"/>
              </w:rPr>
            </w:pPr>
            <w:r w:rsidRPr="00D67FC2">
              <w:rPr>
                <w:b/>
                <w:sz w:val="24"/>
              </w:rPr>
              <w:t>废</w:t>
            </w:r>
          </w:p>
          <w:p w:rsidR="00F40D9F" w:rsidRPr="00D67FC2" w:rsidRDefault="00F40D9F" w:rsidP="00410844">
            <w:pPr>
              <w:spacing w:line="440" w:lineRule="exact"/>
              <w:jc w:val="center"/>
              <w:rPr>
                <w:b/>
                <w:sz w:val="24"/>
                <w:szCs w:val="24"/>
              </w:rPr>
            </w:pPr>
            <w:r w:rsidRPr="00D67FC2">
              <w:rPr>
                <w:b/>
                <w:sz w:val="24"/>
              </w:rPr>
              <w:t>物</w:t>
            </w:r>
          </w:p>
        </w:tc>
        <w:tc>
          <w:tcPr>
            <w:tcW w:w="4311" w:type="pct"/>
            <w:gridSpan w:val="4"/>
            <w:tcBorders>
              <w:top w:val="single" w:sz="4" w:space="0" w:color="auto"/>
            </w:tcBorders>
            <w:vAlign w:val="center"/>
          </w:tcPr>
          <w:p w:rsidR="00F40D9F" w:rsidRPr="00D67FC2" w:rsidRDefault="00F40D9F" w:rsidP="00410844">
            <w:pPr>
              <w:jc w:val="center"/>
              <w:rPr>
                <w:sz w:val="21"/>
                <w:szCs w:val="21"/>
              </w:rPr>
            </w:pPr>
            <w:r w:rsidRPr="00D67FC2">
              <w:rPr>
                <w:sz w:val="21"/>
                <w:szCs w:val="21"/>
              </w:rPr>
              <w:t>无</w:t>
            </w:r>
          </w:p>
        </w:tc>
      </w:tr>
      <w:tr w:rsidR="00410844" w:rsidRPr="00D67FC2" w:rsidTr="0083142E">
        <w:trPr>
          <w:trHeight w:val="340"/>
          <w:jc w:val="center"/>
        </w:trPr>
        <w:tc>
          <w:tcPr>
            <w:tcW w:w="689" w:type="pct"/>
            <w:vAlign w:val="center"/>
          </w:tcPr>
          <w:p w:rsidR="00410844" w:rsidRPr="00D67FC2" w:rsidRDefault="00410844" w:rsidP="00410844">
            <w:pPr>
              <w:spacing w:line="440" w:lineRule="exact"/>
              <w:jc w:val="center"/>
              <w:rPr>
                <w:b/>
                <w:sz w:val="24"/>
              </w:rPr>
            </w:pPr>
            <w:r w:rsidRPr="00D67FC2">
              <w:rPr>
                <w:b/>
                <w:sz w:val="24"/>
              </w:rPr>
              <w:t>噪</w:t>
            </w:r>
          </w:p>
          <w:p w:rsidR="00410844" w:rsidRPr="00D67FC2" w:rsidRDefault="00410844" w:rsidP="00410844">
            <w:pPr>
              <w:spacing w:line="440" w:lineRule="exact"/>
              <w:jc w:val="center"/>
              <w:rPr>
                <w:b/>
                <w:sz w:val="24"/>
                <w:szCs w:val="24"/>
              </w:rPr>
            </w:pPr>
            <w:r w:rsidRPr="00D67FC2">
              <w:rPr>
                <w:b/>
                <w:sz w:val="24"/>
              </w:rPr>
              <w:t>声</w:t>
            </w:r>
          </w:p>
        </w:tc>
        <w:tc>
          <w:tcPr>
            <w:tcW w:w="4311" w:type="pct"/>
            <w:gridSpan w:val="4"/>
            <w:tcBorders>
              <w:bottom w:val="single" w:sz="4" w:space="0" w:color="auto"/>
            </w:tcBorders>
            <w:vAlign w:val="center"/>
          </w:tcPr>
          <w:p w:rsidR="00410844" w:rsidRPr="00D67FC2" w:rsidRDefault="006E3EF0" w:rsidP="00427FAE">
            <w:pPr>
              <w:adjustRightInd w:val="0"/>
              <w:spacing w:line="440" w:lineRule="exact"/>
              <w:ind w:firstLineChars="100" w:firstLine="210"/>
              <w:jc w:val="left"/>
              <w:rPr>
                <w:sz w:val="21"/>
                <w:szCs w:val="21"/>
              </w:rPr>
            </w:pPr>
            <w:r w:rsidRPr="00D67FC2">
              <w:rPr>
                <w:sz w:val="21"/>
                <w:szCs w:val="21"/>
              </w:rPr>
              <w:t>风机、水泵</w:t>
            </w:r>
            <w:r w:rsidR="00AB5586" w:rsidRPr="00D67FC2">
              <w:rPr>
                <w:sz w:val="21"/>
                <w:szCs w:val="21"/>
              </w:rPr>
              <w:t>以及空压机</w:t>
            </w:r>
            <w:r w:rsidRPr="00D67FC2">
              <w:rPr>
                <w:sz w:val="21"/>
                <w:szCs w:val="21"/>
              </w:rPr>
              <w:t>运行产生的设备噪声，源强在</w:t>
            </w:r>
            <w:r w:rsidRPr="00D67FC2">
              <w:rPr>
                <w:sz w:val="21"/>
                <w:szCs w:val="21"/>
              </w:rPr>
              <w:t>75-85dB</w:t>
            </w:r>
            <w:r w:rsidRPr="00D67FC2">
              <w:rPr>
                <w:sz w:val="21"/>
                <w:szCs w:val="21"/>
              </w:rPr>
              <w:t>（</w:t>
            </w:r>
            <w:r w:rsidRPr="00D67FC2">
              <w:rPr>
                <w:sz w:val="21"/>
                <w:szCs w:val="21"/>
              </w:rPr>
              <w:t>A</w:t>
            </w:r>
            <w:r w:rsidRPr="00D67FC2">
              <w:rPr>
                <w:sz w:val="21"/>
                <w:szCs w:val="21"/>
              </w:rPr>
              <w:t>），采取基础减振、厂房隔声等措施消减</w:t>
            </w:r>
            <w:r w:rsidR="00822AA7" w:rsidRPr="00D67FC2">
              <w:rPr>
                <w:sz w:val="21"/>
                <w:szCs w:val="21"/>
              </w:rPr>
              <w:t>，各厂界噪声达标。</w:t>
            </w:r>
          </w:p>
        </w:tc>
      </w:tr>
      <w:tr w:rsidR="00410844" w:rsidRPr="00D67FC2" w:rsidTr="0083142E">
        <w:trPr>
          <w:trHeight w:val="340"/>
          <w:jc w:val="center"/>
        </w:trPr>
        <w:tc>
          <w:tcPr>
            <w:tcW w:w="689" w:type="pct"/>
            <w:vAlign w:val="center"/>
          </w:tcPr>
          <w:p w:rsidR="00410844" w:rsidRPr="00D67FC2" w:rsidRDefault="00410844" w:rsidP="00410844">
            <w:pPr>
              <w:spacing w:line="440" w:lineRule="exact"/>
              <w:jc w:val="center"/>
              <w:rPr>
                <w:b/>
                <w:sz w:val="24"/>
              </w:rPr>
            </w:pPr>
            <w:r w:rsidRPr="00D67FC2">
              <w:rPr>
                <w:b/>
                <w:sz w:val="24"/>
              </w:rPr>
              <w:t>其他</w:t>
            </w:r>
          </w:p>
        </w:tc>
        <w:tc>
          <w:tcPr>
            <w:tcW w:w="4311" w:type="pct"/>
            <w:gridSpan w:val="4"/>
            <w:tcBorders>
              <w:bottom w:val="single" w:sz="4" w:space="0" w:color="auto"/>
            </w:tcBorders>
            <w:vAlign w:val="center"/>
          </w:tcPr>
          <w:p w:rsidR="00410844" w:rsidRPr="00D67FC2" w:rsidRDefault="00822AA7" w:rsidP="00410844">
            <w:pPr>
              <w:widowControl/>
              <w:adjustRightInd w:val="0"/>
              <w:snapToGrid w:val="0"/>
              <w:spacing w:line="440" w:lineRule="exact"/>
              <w:jc w:val="center"/>
              <w:rPr>
                <w:sz w:val="21"/>
                <w:szCs w:val="21"/>
              </w:rPr>
            </w:pPr>
            <w:r w:rsidRPr="00D67FC2">
              <w:rPr>
                <w:sz w:val="21"/>
                <w:szCs w:val="21"/>
              </w:rPr>
              <w:t>/</w:t>
            </w:r>
          </w:p>
        </w:tc>
      </w:tr>
      <w:tr w:rsidR="00410844" w:rsidRPr="00D67FC2" w:rsidTr="002F2640">
        <w:trPr>
          <w:trHeight w:val="2463"/>
          <w:jc w:val="center"/>
        </w:trPr>
        <w:tc>
          <w:tcPr>
            <w:tcW w:w="5000" w:type="pct"/>
            <w:gridSpan w:val="5"/>
            <w:tcBorders>
              <w:bottom w:val="single" w:sz="4" w:space="0" w:color="auto"/>
            </w:tcBorders>
          </w:tcPr>
          <w:p w:rsidR="00410844" w:rsidRPr="00D67FC2" w:rsidRDefault="00410844" w:rsidP="00410844">
            <w:pPr>
              <w:adjustRightInd w:val="0"/>
              <w:snapToGrid w:val="0"/>
              <w:spacing w:line="500" w:lineRule="exact"/>
              <w:rPr>
                <w:b/>
                <w:sz w:val="24"/>
                <w:szCs w:val="24"/>
              </w:rPr>
            </w:pPr>
            <w:r w:rsidRPr="00D67FC2">
              <w:rPr>
                <w:b/>
                <w:sz w:val="24"/>
                <w:szCs w:val="24"/>
              </w:rPr>
              <w:t>主要生态影响</w:t>
            </w:r>
            <w:r w:rsidRPr="00D67FC2">
              <w:rPr>
                <w:b/>
                <w:bCs/>
                <w:sz w:val="24"/>
              </w:rPr>
              <w:t>（不够时可附另页）</w:t>
            </w:r>
          </w:p>
          <w:p w:rsidR="00822AA7" w:rsidRPr="00D67FC2" w:rsidRDefault="00822AA7" w:rsidP="009545DC">
            <w:pPr>
              <w:pStyle w:val="30"/>
              <w:adjustRightInd w:val="0"/>
              <w:snapToGrid w:val="0"/>
              <w:spacing w:line="500" w:lineRule="exact"/>
              <w:rPr>
                <w:sz w:val="24"/>
                <w:szCs w:val="24"/>
              </w:rPr>
            </w:pPr>
            <w:r w:rsidRPr="00D67FC2">
              <w:rPr>
                <w:sz w:val="24"/>
                <w:szCs w:val="24"/>
              </w:rPr>
              <w:t xml:space="preserve">    </w:t>
            </w:r>
            <w:r w:rsidRPr="00D67FC2">
              <w:rPr>
                <w:sz w:val="24"/>
                <w:szCs w:val="24"/>
              </w:rPr>
              <w:t>本项目</w:t>
            </w:r>
            <w:r w:rsidR="006E3EF0" w:rsidRPr="00D67FC2">
              <w:rPr>
                <w:sz w:val="24"/>
                <w:szCs w:val="24"/>
              </w:rPr>
              <w:t>在现有厂区内建设，不新增占地。厂区设置有绿化带，种植当地常见植被，</w:t>
            </w:r>
            <w:r w:rsidR="007F24CF" w:rsidRPr="00D67FC2">
              <w:rPr>
                <w:sz w:val="24"/>
                <w:szCs w:val="24"/>
              </w:rPr>
              <w:t>绿化面积</w:t>
            </w:r>
            <w:r w:rsidR="00AB5586" w:rsidRPr="00D67FC2">
              <w:rPr>
                <w:sz w:val="24"/>
                <w:szCs w:val="24"/>
              </w:rPr>
              <w:t>24</w:t>
            </w:r>
            <w:r w:rsidR="007F24CF" w:rsidRPr="00D67FC2">
              <w:rPr>
                <w:sz w:val="24"/>
                <w:szCs w:val="24"/>
              </w:rPr>
              <w:t>00m</w:t>
            </w:r>
            <w:r w:rsidR="007F24CF" w:rsidRPr="00D67FC2">
              <w:rPr>
                <w:sz w:val="24"/>
                <w:szCs w:val="24"/>
                <w:vertAlign w:val="superscript"/>
              </w:rPr>
              <w:t>2</w:t>
            </w:r>
            <w:r w:rsidR="007F24CF" w:rsidRPr="00D67FC2">
              <w:rPr>
                <w:sz w:val="24"/>
                <w:szCs w:val="24"/>
              </w:rPr>
              <w:t>，</w:t>
            </w:r>
            <w:r w:rsidR="009545DC" w:rsidRPr="00D67FC2">
              <w:rPr>
                <w:sz w:val="24"/>
                <w:szCs w:val="24"/>
              </w:rPr>
              <w:t>占厂区面积的</w:t>
            </w:r>
            <w:r w:rsidR="00AB5586" w:rsidRPr="00D67FC2">
              <w:rPr>
                <w:sz w:val="24"/>
                <w:szCs w:val="24"/>
              </w:rPr>
              <w:t>8.87</w:t>
            </w:r>
            <w:r w:rsidR="009545DC" w:rsidRPr="00D67FC2">
              <w:rPr>
                <w:sz w:val="24"/>
                <w:szCs w:val="24"/>
              </w:rPr>
              <w:t>%</w:t>
            </w:r>
            <w:r w:rsidR="009545DC" w:rsidRPr="00D67FC2">
              <w:rPr>
                <w:sz w:val="24"/>
                <w:szCs w:val="24"/>
              </w:rPr>
              <w:t>。</w:t>
            </w:r>
            <w:r w:rsidRPr="00D67FC2">
              <w:rPr>
                <w:sz w:val="24"/>
                <w:szCs w:val="24"/>
              </w:rPr>
              <w:t>对厂区生态环境起到一定改善作用。</w:t>
            </w:r>
          </w:p>
          <w:p w:rsidR="002F2640" w:rsidRPr="00D67FC2" w:rsidRDefault="002F2640" w:rsidP="0039784E">
            <w:pPr>
              <w:pStyle w:val="30"/>
              <w:adjustRightInd w:val="0"/>
              <w:snapToGrid w:val="0"/>
              <w:spacing w:line="500" w:lineRule="exact"/>
              <w:rPr>
                <w:sz w:val="24"/>
                <w:szCs w:val="24"/>
              </w:rPr>
            </w:pPr>
          </w:p>
          <w:p w:rsidR="00120259" w:rsidRPr="00D67FC2" w:rsidRDefault="00120259" w:rsidP="0039784E">
            <w:pPr>
              <w:pStyle w:val="30"/>
              <w:adjustRightInd w:val="0"/>
              <w:snapToGrid w:val="0"/>
              <w:spacing w:line="500" w:lineRule="exact"/>
              <w:rPr>
                <w:sz w:val="24"/>
                <w:szCs w:val="24"/>
              </w:rPr>
            </w:pPr>
          </w:p>
          <w:p w:rsidR="00120259" w:rsidRPr="00D67FC2" w:rsidRDefault="00120259" w:rsidP="0039784E">
            <w:pPr>
              <w:pStyle w:val="30"/>
              <w:adjustRightInd w:val="0"/>
              <w:snapToGrid w:val="0"/>
              <w:spacing w:line="500" w:lineRule="exact"/>
              <w:rPr>
                <w:sz w:val="24"/>
                <w:szCs w:val="24"/>
              </w:rPr>
            </w:pPr>
          </w:p>
          <w:p w:rsidR="00120259" w:rsidRPr="00D67FC2" w:rsidRDefault="00120259" w:rsidP="0039784E">
            <w:pPr>
              <w:pStyle w:val="30"/>
              <w:adjustRightInd w:val="0"/>
              <w:snapToGrid w:val="0"/>
              <w:spacing w:line="500" w:lineRule="exact"/>
              <w:rPr>
                <w:sz w:val="24"/>
                <w:szCs w:val="24"/>
              </w:rPr>
            </w:pPr>
          </w:p>
          <w:p w:rsidR="00120259" w:rsidRPr="00D67FC2" w:rsidRDefault="00120259" w:rsidP="0039784E">
            <w:pPr>
              <w:pStyle w:val="30"/>
              <w:adjustRightInd w:val="0"/>
              <w:snapToGrid w:val="0"/>
              <w:spacing w:line="500" w:lineRule="exact"/>
              <w:rPr>
                <w:sz w:val="24"/>
                <w:szCs w:val="24"/>
              </w:rPr>
            </w:pPr>
          </w:p>
        </w:tc>
      </w:tr>
    </w:tbl>
    <w:p w:rsidR="00570F05" w:rsidRPr="00D67FC2" w:rsidRDefault="00570F05" w:rsidP="00570F05">
      <w:pPr>
        <w:spacing w:line="20" w:lineRule="exact"/>
        <w:rPr>
          <w:rStyle w:val="1Char"/>
          <w:szCs w:val="30"/>
        </w:rPr>
      </w:pPr>
      <w:bookmarkStart w:id="28" w:name="_Toc257241229"/>
    </w:p>
    <w:p w:rsidR="00513A6D" w:rsidRPr="00D67FC2" w:rsidRDefault="00513A6D" w:rsidP="00513A6D">
      <w:pPr>
        <w:rPr>
          <w:rStyle w:val="1Char"/>
          <w:szCs w:val="30"/>
        </w:rPr>
      </w:pPr>
      <w:r w:rsidRPr="00D67FC2">
        <w:rPr>
          <w:rStyle w:val="1Char"/>
          <w:szCs w:val="30"/>
        </w:rPr>
        <w:lastRenderedPageBreak/>
        <w:t>环境影响分析</w:t>
      </w:r>
      <w:bookmarkEnd w:id="26"/>
      <w:bookmarkEnd w:id="27"/>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4"/>
      </w:tblGrid>
      <w:tr w:rsidR="00513A6D" w:rsidRPr="00D67FC2" w:rsidTr="00337E9E">
        <w:trPr>
          <w:trHeight w:val="12884"/>
          <w:jc w:val="center"/>
        </w:trPr>
        <w:tc>
          <w:tcPr>
            <w:tcW w:w="0" w:type="dxa"/>
          </w:tcPr>
          <w:p w:rsidR="0009189C" w:rsidRPr="00D67FC2" w:rsidRDefault="0009189C" w:rsidP="0039784E">
            <w:pPr>
              <w:spacing w:line="500" w:lineRule="exact"/>
              <w:rPr>
                <w:b/>
                <w:bCs/>
                <w:sz w:val="24"/>
                <w:szCs w:val="24"/>
              </w:rPr>
            </w:pPr>
            <w:r w:rsidRPr="00D67FC2">
              <w:rPr>
                <w:b/>
                <w:bCs/>
                <w:sz w:val="24"/>
                <w:szCs w:val="24"/>
              </w:rPr>
              <w:t>一、施工期期环境影响分析</w:t>
            </w:r>
          </w:p>
          <w:p w:rsidR="009545DC" w:rsidRPr="00D67FC2" w:rsidRDefault="009545DC" w:rsidP="009545DC">
            <w:pPr>
              <w:spacing w:line="500" w:lineRule="exact"/>
              <w:ind w:firstLineChars="200" w:firstLine="480"/>
              <w:rPr>
                <w:sz w:val="24"/>
                <w:szCs w:val="21"/>
              </w:rPr>
            </w:pPr>
            <w:r w:rsidRPr="00D67FC2">
              <w:rPr>
                <w:sz w:val="24"/>
                <w:szCs w:val="21"/>
              </w:rPr>
              <w:t>本项目原有燃煤锅炉及热风炉均已拆除，目前燃气供气设施以及燃气锅炉、燃气热风炉也已经安装到位，处于试运行阶段，项目施工期已基本结束，对环境的影响也已结束。</w:t>
            </w:r>
          </w:p>
          <w:p w:rsidR="0009189C" w:rsidRPr="00D67FC2" w:rsidRDefault="0009189C" w:rsidP="0039784E">
            <w:pPr>
              <w:spacing w:line="500" w:lineRule="exact"/>
              <w:rPr>
                <w:b/>
                <w:bCs/>
                <w:sz w:val="24"/>
                <w:szCs w:val="24"/>
              </w:rPr>
            </w:pPr>
            <w:r w:rsidRPr="00D67FC2">
              <w:rPr>
                <w:b/>
                <w:bCs/>
                <w:sz w:val="24"/>
                <w:szCs w:val="24"/>
              </w:rPr>
              <w:t>二、营运期环境影响分析</w:t>
            </w:r>
          </w:p>
          <w:p w:rsidR="0009189C" w:rsidRPr="00D67FC2" w:rsidRDefault="0009189C" w:rsidP="0039784E">
            <w:pPr>
              <w:tabs>
                <w:tab w:val="left" w:pos="2865"/>
              </w:tabs>
              <w:spacing w:line="500" w:lineRule="exact"/>
              <w:ind w:firstLineChars="100" w:firstLine="241"/>
              <w:jc w:val="left"/>
              <w:rPr>
                <w:b/>
                <w:sz w:val="24"/>
                <w:szCs w:val="24"/>
              </w:rPr>
            </w:pPr>
            <w:r w:rsidRPr="00D67FC2">
              <w:rPr>
                <w:b/>
                <w:sz w:val="24"/>
                <w:szCs w:val="24"/>
              </w:rPr>
              <w:t>1</w:t>
            </w:r>
            <w:r w:rsidRPr="00D67FC2">
              <w:rPr>
                <w:b/>
                <w:sz w:val="24"/>
                <w:szCs w:val="24"/>
              </w:rPr>
              <w:t>、</w:t>
            </w:r>
            <w:r w:rsidR="009545DC" w:rsidRPr="00D67FC2">
              <w:rPr>
                <w:b/>
                <w:sz w:val="24"/>
                <w:szCs w:val="24"/>
              </w:rPr>
              <w:t>水</w:t>
            </w:r>
            <w:r w:rsidRPr="00D67FC2">
              <w:rPr>
                <w:b/>
                <w:sz w:val="24"/>
                <w:szCs w:val="24"/>
              </w:rPr>
              <w:t>环境影响分析</w:t>
            </w:r>
          </w:p>
          <w:p w:rsidR="00EE02AE" w:rsidRPr="00D67FC2" w:rsidRDefault="009364AD" w:rsidP="0039784E">
            <w:pPr>
              <w:spacing w:line="500" w:lineRule="exact"/>
              <w:ind w:firstLineChars="200" w:firstLine="480"/>
              <w:rPr>
                <w:bCs/>
                <w:sz w:val="24"/>
                <w:szCs w:val="24"/>
              </w:rPr>
            </w:pPr>
            <w:r w:rsidRPr="00D67FC2">
              <w:rPr>
                <w:bCs/>
                <w:sz w:val="24"/>
                <w:szCs w:val="24"/>
              </w:rPr>
              <w:t>根据企业生产情况，</w:t>
            </w:r>
            <w:r w:rsidR="00EE02AE" w:rsidRPr="00D67FC2">
              <w:rPr>
                <w:bCs/>
                <w:sz w:val="24"/>
                <w:szCs w:val="24"/>
              </w:rPr>
              <w:t>锅炉软水制备产生的浓盐水约为</w:t>
            </w:r>
            <w:r w:rsidR="00882C60" w:rsidRPr="00D67FC2">
              <w:rPr>
                <w:bCs/>
                <w:sz w:val="24"/>
                <w:szCs w:val="24"/>
              </w:rPr>
              <w:t>用水量的</w:t>
            </w:r>
            <w:r w:rsidR="00882C60" w:rsidRPr="00D67FC2">
              <w:rPr>
                <w:bCs/>
                <w:sz w:val="24"/>
                <w:szCs w:val="24"/>
              </w:rPr>
              <w:t>2</w:t>
            </w:r>
            <w:r w:rsidR="00A80918" w:rsidRPr="00D67FC2">
              <w:rPr>
                <w:bCs/>
                <w:sz w:val="24"/>
                <w:szCs w:val="24"/>
              </w:rPr>
              <w:t>0</w:t>
            </w:r>
            <w:r w:rsidR="00882C60" w:rsidRPr="00D67FC2">
              <w:rPr>
                <w:bCs/>
                <w:sz w:val="24"/>
                <w:szCs w:val="24"/>
              </w:rPr>
              <w:t>%</w:t>
            </w:r>
            <w:r w:rsidR="00882C60" w:rsidRPr="00D67FC2">
              <w:rPr>
                <w:bCs/>
                <w:sz w:val="24"/>
                <w:szCs w:val="24"/>
              </w:rPr>
              <w:t>，</w:t>
            </w:r>
            <w:r w:rsidR="00882C60" w:rsidRPr="00D67FC2">
              <w:rPr>
                <w:bCs/>
                <w:sz w:val="24"/>
                <w:szCs w:val="24"/>
              </w:rPr>
              <w:t>3t</w:t>
            </w:r>
            <w:r w:rsidR="00882C60" w:rsidRPr="00D67FC2">
              <w:rPr>
                <w:bCs/>
                <w:sz w:val="24"/>
                <w:szCs w:val="24"/>
              </w:rPr>
              <w:t>锅炉消耗水量约为</w:t>
            </w:r>
            <w:r w:rsidR="00A80918" w:rsidRPr="00D67FC2">
              <w:rPr>
                <w:bCs/>
                <w:sz w:val="24"/>
                <w:szCs w:val="24"/>
              </w:rPr>
              <w:t>24</w:t>
            </w:r>
            <w:r w:rsidR="00882C60" w:rsidRPr="00D67FC2">
              <w:rPr>
                <w:bCs/>
                <w:sz w:val="24"/>
                <w:szCs w:val="24"/>
              </w:rPr>
              <w:t>m</w:t>
            </w:r>
            <w:r w:rsidR="00882C60" w:rsidRPr="00D67FC2">
              <w:rPr>
                <w:bCs/>
                <w:sz w:val="24"/>
                <w:szCs w:val="24"/>
                <w:vertAlign w:val="superscript"/>
              </w:rPr>
              <w:t>3</w:t>
            </w:r>
            <w:r w:rsidR="00882C60" w:rsidRPr="00D67FC2">
              <w:rPr>
                <w:bCs/>
                <w:sz w:val="24"/>
                <w:szCs w:val="24"/>
              </w:rPr>
              <w:t>/d</w:t>
            </w:r>
            <w:r w:rsidR="00882C60" w:rsidRPr="00D67FC2">
              <w:rPr>
                <w:bCs/>
                <w:sz w:val="24"/>
                <w:szCs w:val="24"/>
              </w:rPr>
              <w:t>，浓盐水产生量约为</w:t>
            </w:r>
            <w:r w:rsidR="00A80918" w:rsidRPr="00D67FC2">
              <w:rPr>
                <w:bCs/>
                <w:sz w:val="24"/>
                <w:szCs w:val="24"/>
              </w:rPr>
              <w:t>4.8</w:t>
            </w:r>
            <w:r w:rsidR="00EE02AE" w:rsidRPr="00D67FC2">
              <w:rPr>
                <w:bCs/>
                <w:sz w:val="24"/>
                <w:szCs w:val="24"/>
              </w:rPr>
              <w:t>m</w:t>
            </w:r>
            <w:r w:rsidR="00EE02AE" w:rsidRPr="00D67FC2">
              <w:rPr>
                <w:bCs/>
                <w:sz w:val="24"/>
                <w:szCs w:val="24"/>
                <w:vertAlign w:val="superscript"/>
              </w:rPr>
              <w:t>3</w:t>
            </w:r>
            <w:r w:rsidR="00EE02AE" w:rsidRPr="00D67FC2">
              <w:rPr>
                <w:bCs/>
                <w:sz w:val="24"/>
                <w:szCs w:val="24"/>
              </w:rPr>
              <w:t>/d</w:t>
            </w:r>
            <w:r w:rsidRPr="00D67FC2">
              <w:rPr>
                <w:bCs/>
                <w:sz w:val="24"/>
                <w:szCs w:val="24"/>
              </w:rPr>
              <w:t>，该部分水用于</w:t>
            </w:r>
            <w:r w:rsidR="00396E82" w:rsidRPr="00D67FC2">
              <w:rPr>
                <w:bCs/>
                <w:sz w:val="24"/>
                <w:szCs w:val="24"/>
              </w:rPr>
              <w:t>石灰浸泡</w:t>
            </w:r>
            <w:r w:rsidR="00CA2CD6" w:rsidRPr="00D67FC2">
              <w:rPr>
                <w:bCs/>
                <w:sz w:val="24"/>
                <w:szCs w:val="24"/>
              </w:rPr>
              <w:t>，可以全部综合利用不外排。</w:t>
            </w:r>
          </w:p>
          <w:p w:rsidR="0009189C" w:rsidRPr="00D67FC2" w:rsidRDefault="0009189C" w:rsidP="0039784E">
            <w:pPr>
              <w:spacing w:line="500" w:lineRule="exact"/>
              <w:ind w:firstLineChars="100" w:firstLine="241"/>
              <w:rPr>
                <w:b/>
                <w:sz w:val="24"/>
                <w:szCs w:val="24"/>
              </w:rPr>
            </w:pPr>
            <w:r w:rsidRPr="00D67FC2">
              <w:rPr>
                <w:b/>
                <w:sz w:val="24"/>
                <w:szCs w:val="24"/>
              </w:rPr>
              <w:t>2</w:t>
            </w:r>
            <w:r w:rsidRPr="00D67FC2">
              <w:rPr>
                <w:b/>
                <w:sz w:val="24"/>
                <w:szCs w:val="24"/>
              </w:rPr>
              <w:t>、</w:t>
            </w:r>
            <w:r w:rsidR="009545DC" w:rsidRPr="00D67FC2">
              <w:rPr>
                <w:b/>
                <w:sz w:val="24"/>
                <w:szCs w:val="24"/>
              </w:rPr>
              <w:t>大气</w:t>
            </w:r>
            <w:r w:rsidRPr="00D67FC2">
              <w:rPr>
                <w:b/>
                <w:sz w:val="24"/>
                <w:szCs w:val="24"/>
              </w:rPr>
              <w:t>环境影响分析</w:t>
            </w:r>
          </w:p>
          <w:p w:rsidR="002774D3" w:rsidRPr="00D67FC2" w:rsidRDefault="002774D3" w:rsidP="002774D3">
            <w:pPr>
              <w:tabs>
                <w:tab w:val="left" w:pos="1035"/>
              </w:tabs>
              <w:spacing w:line="500" w:lineRule="exact"/>
              <w:ind w:firstLineChars="200" w:firstLine="480"/>
              <w:rPr>
                <w:sz w:val="24"/>
                <w:szCs w:val="24"/>
              </w:rPr>
            </w:pPr>
            <w:r w:rsidRPr="00D67FC2">
              <w:rPr>
                <w:sz w:val="24"/>
                <w:szCs w:val="24"/>
              </w:rPr>
              <w:t>本项目生产工艺需要提供蒸汽以及干热风，蒸汽锅炉及热风炉采用天然气为燃料。根据建设单位提供资料，项目年用天然气</w:t>
            </w:r>
            <w:r w:rsidRPr="00D67FC2">
              <w:rPr>
                <w:sz w:val="24"/>
                <w:szCs w:val="24"/>
              </w:rPr>
              <w:t>2</w:t>
            </w:r>
            <w:r w:rsidR="00A80918" w:rsidRPr="00D67FC2">
              <w:rPr>
                <w:sz w:val="24"/>
                <w:szCs w:val="24"/>
              </w:rPr>
              <w:t>10</w:t>
            </w:r>
            <w:r w:rsidRPr="00D67FC2">
              <w:rPr>
                <w:sz w:val="24"/>
                <w:szCs w:val="24"/>
              </w:rPr>
              <w:t>万</w:t>
            </w:r>
            <w:r w:rsidRPr="00D67FC2">
              <w:rPr>
                <w:sz w:val="24"/>
                <w:szCs w:val="24"/>
              </w:rPr>
              <w:t>m</w:t>
            </w:r>
            <w:r w:rsidRPr="00D67FC2">
              <w:rPr>
                <w:sz w:val="24"/>
                <w:szCs w:val="24"/>
                <w:vertAlign w:val="superscript"/>
              </w:rPr>
              <w:t>3</w:t>
            </w:r>
            <w:r w:rsidRPr="00D67FC2">
              <w:rPr>
                <w:sz w:val="24"/>
                <w:szCs w:val="24"/>
              </w:rPr>
              <w:t>，目前各设备处于试运行阶段。</w:t>
            </w:r>
          </w:p>
          <w:p w:rsidR="002774D3" w:rsidRPr="00D67FC2" w:rsidRDefault="002774D3" w:rsidP="002774D3">
            <w:pPr>
              <w:tabs>
                <w:tab w:val="left" w:pos="1035"/>
              </w:tabs>
              <w:spacing w:line="500" w:lineRule="exact"/>
              <w:ind w:firstLineChars="200" w:firstLine="480"/>
              <w:rPr>
                <w:sz w:val="24"/>
                <w:szCs w:val="24"/>
              </w:rPr>
            </w:pPr>
            <w:r w:rsidRPr="00D67FC2">
              <w:rPr>
                <w:sz w:val="24"/>
                <w:szCs w:val="24"/>
              </w:rPr>
              <w:t>项目年用天然气量约为</w:t>
            </w:r>
            <w:r w:rsidRPr="00D67FC2">
              <w:rPr>
                <w:sz w:val="24"/>
                <w:szCs w:val="24"/>
              </w:rPr>
              <w:t>2</w:t>
            </w:r>
            <w:r w:rsidR="00A80918" w:rsidRPr="00D67FC2">
              <w:rPr>
                <w:sz w:val="24"/>
                <w:szCs w:val="24"/>
              </w:rPr>
              <w:t>10</w:t>
            </w:r>
            <w:r w:rsidRPr="00D67FC2">
              <w:rPr>
                <w:sz w:val="24"/>
                <w:szCs w:val="24"/>
              </w:rPr>
              <w:t>万</w:t>
            </w:r>
            <w:r w:rsidRPr="00D67FC2">
              <w:rPr>
                <w:sz w:val="24"/>
                <w:szCs w:val="24"/>
              </w:rPr>
              <w:t>m</w:t>
            </w:r>
            <w:r w:rsidRPr="00D67FC2">
              <w:rPr>
                <w:sz w:val="24"/>
                <w:szCs w:val="24"/>
                <w:vertAlign w:val="superscript"/>
              </w:rPr>
              <w:t>3</w:t>
            </w:r>
            <w:r w:rsidRPr="00D67FC2">
              <w:rPr>
                <w:sz w:val="24"/>
                <w:szCs w:val="24"/>
              </w:rPr>
              <w:t>，产生的废气量约为</w:t>
            </w:r>
            <w:r w:rsidR="00A80918" w:rsidRPr="00D67FC2">
              <w:rPr>
                <w:sz w:val="24"/>
                <w:szCs w:val="24"/>
              </w:rPr>
              <w:t>2</w:t>
            </w:r>
            <w:r w:rsidR="009D60DC" w:rsidRPr="00D67FC2">
              <w:rPr>
                <w:sz w:val="24"/>
                <w:szCs w:val="24"/>
              </w:rPr>
              <w:t>8</w:t>
            </w:r>
            <w:r w:rsidR="0039322A">
              <w:rPr>
                <w:rFonts w:hint="eastAsia"/>
                <w:sz w:val="24"/>
                <w:szCs w:val="24"/>
              </w:rPr>
              <w:t>61</w:t>
            </w:r>
            <w:r w:rsidRPr="00D67FC2">
              <w:rPr>
                <w:sz w:val="24"/>
                <w:szCs w:val="24"/>
              </w:rPr>
              <w:t>万</w:t>
            </w:r>
            <w:r w:rsidRPr="00D67FC2">
              <w:rPr>
                <w:sz w:val="24"/>
                <w:szCs w:val="24"/>
              </w:rPr>
              <w:t>m</w:t>
            </w:r>
            <w:r w:rsidRPr="00D67FC2">
              <w:rPr>
                <w:sz w:val="24"/>
                <w:szCs w:val="24"/>
                <w:vertAlign w:val="superscript"/>
              </w:rPr>
              <w:t>3</w:t>
            </w:r>
            <w:r w:rsidRPr="00D67FC2">
              <w:rPr>
                <w:sz w:val="24"/>
                <w:szCs w:val="24"/>
              </w:rPr>
              <w:t>/a</w:t>
            </w:r>
            <w:r w:rsidR="00221BDC" w:rsidRPr="00D67FC2">
              <w:rPr>
                <w:sz w:val="24"/>
                <w:szCs w:val="24"/>
              </w:rPr>
              <w:t>，</w:t>
            </w:r>
            <w:r w:rsidRPr="00D67FC2">
              <w:rPr>
                <w:sz w:val="24"/>
                <w:szCs w:val="24"/>
              </w:rPr>
              <w:t>烟尘产生量约为</w:t>
            </w:r>
            <w:r w:rsidR="00A80918" w:rsidRPr="00D67FC2">
              <w:rPr>
                <w:sz w:val="24"/>
                <w:szCs w:val="24"/>
              </w:rPr>
              <w:t>0.48</w:t>
            </w:r>
            <w:r w:rsidRPr="00D67FC2">
              <w:rPr>
                <w:sz w:val="24"/>
                <w:szCs w:val="24"/>
              </w:rPr>
              <w:t>t/a</w:t>
            </w:r>
            <w:r w:rsidRPr="00D67FC2">
              <w:rPr>
                <w:sz w:val="24"/>
                <w:szCs w:val="24"/>
              </w:rPr>
              <w:t>、</w:t>
            </w:r>
            <w:r w:rsidRPr="00D67FC2">
              <w:rPr>
                <w:sz w:val="24"/>
                <w:szCs w:val="24"/>
              </w:rPr>
              <w:t>SO</w:t>
            </w:r>
            <w:r w:rsidRPr="00D67FC2">
              <w:rPr>
                <w:sz w:val="24"/>
                <w:szCs w:val="24"/>
                <w:vertAlign w:val="subscript"/>
              </w:rPr>
              <w:t>2</w:t>
            </w:r>
            <w:r w:rsidRPr="00D67FC2">
              <w:rPr>
                <w:sz w:val="24"/>
                <w:szCs w:val="24"/>
              </w:rPr>
              <w:t>产生量约为</w:t>
            </w:r>
            <w:r w:rsidR="0039322A">
              <w:rPr>
                <w:rFonts w:hint="eastAsia"/>
                <w:sz w:val="24"/>
                <w:szCs w:val="24"/>
              </w:rPr>
              <w:t>0.84</w:t>
            </w:r>
            <w:r w:rsidRPr="00D67FC2">
              <w:rPr>
                <w:sz w:val="24"/>
                <w:szCs w:val="24"/>
              </w:rPr>
              <w:t>t/a</w:t>
            </w:r>
            <w:r w:rsidRPr="00D67FC2">
              <w:rPr>
                <w:sz w:val="24"/>
                <w:szCs w:val="24"/>
              </w:rPr>
              <w:t>、</w:t>
            </w:r>
            <w:r w:rsidRPr="00D67FC2">
              <w:rPr>
                <w:sz w:val="24"/>
                <w:szCs w:val="24"/>
              </w:rPr>
              <w:t>NO</w:t>
            </w:r>
            <w:r w:rsidRPr="00D67FC2">
              <w:rPr>
                <w:sz w:val="24"/>
                <w:szCs w:val="24"/>
                <w:vertAlign w:val="subscript"/>
              </w:rPr>
              <w:t>x</w:t>
            </w:r>
            <w:r w:rsidRPr="00D67FC2">
              <w:rPr>
                <w:sz w:val="24"/>
                <w:szCs w:val="24"/>
              </w:rPr>
              <w:t>产生量约为</w:t>
            </w:r>
            <w:r w:rsidR="0080746A">
              <w:rPr>
                <w:rFonts w:hint="eastAsia"/>
                <w:sz w:val="24"/>
                <w:szCs w:val="24"/>
              </w:rPr>
              <w:t>0.8568</w:t>
            </w:r>
            <w:r w:rsidRPr="00D67FC2">
              <w:rPr>
                <w:sz w:val="24"/>
                <w:szCs w:val="24"/>
              </w:rPr>
              <w:t>t/a</w:t>
            </w:r>
            <w:r w:rsidRPr="00D67FC2">
              <w:rPr>
                <w:sz w:val="24"/>
                <w:szCs w:val="24"/>
              </w:rPr>
              <w:t>。</w:t>
            </w:r>
          </w:p>
          <w:p w:rsidR="004D4BC2" w:rsidRPr="00D67FC2" w:rsidRDefault="00CA2CD6" w:rsidP="002774D3">
            <w:pPr>
              <w:tabs>
                <w:tab w:val="left" w:pos="1035"/>
              </w:tabs>
              <w:spacing w:line="500" w:lineRule="exact"/>
              <w:ind w:firstLineChars="200" w:firstLine="480"/>
              <w:rPr>
                <w:sz w:val="24"/>
                <w:szCs w:val="24"/>
              </w:rPr>
            </w:pPr>
            <w:r w:rsidRPr="00D67FC2">
              <w:rPr>
                <w:sz w:val="24"/>
                <w:szCs w:val="24"/>
              </w:rPr>
              <w:t>经与企业沟通了解，</w:t>
            </w:r>
            <w:r w:rsidR="00EE02AE" w:rsidRPr="00D67FC2">
              <w:rPr>
                <w:sz w:val="24"/>
                <w:szCs w:val="24"/>
              </w:rPr>
              <w:t>燃气锅炉</w:t>
            </w:r>
            <w:r w:rsidRPr="00D67FC2">
              <w:rPr>
                <w:sz w:val="24"/>
                <w:szCs w:val="24"/>
              </w:rPr>
              <w:t>试运行过程中，未连续满负荷运行，有控制阀控制天然气进气量。</w:t>
            </w:r>
            <w:r w:rsidR="00152AAB" w:rsidRPr="00D67FC2">
              <w:rPr>
                <w:sz w:val="24"/>
                <w:szCs w:val="24"/>
              </w:rPr>
              <w:t>根据工程分析，项目各个燃气设备废气排放及达标情况见表</w:t>
            </w:r>
            <w:r w:rsidR="00EB0534" w:rsidRPr="00D67FC2">
              <w:rPr>
                <w:sz w:val="24"/>
                <w:szCs w:val="24"/>
              </w:rPr>
              <w:t>2</w:t>
            </w:r>
            <w:r w:rsidR="00AD15CE" w:rsidRPr="00D67FC2">
              <w:rPr>
                <w:rFonts w:hint="eastAsia"/>
                <w:sz w:val="24"/>
                <w:szCs w:val="24"/>
              </w:rPr>
              <w:t>4</w:t>
            </w:r>
            <w:r w:rsidR="00152AAB" w:rsidRPr="00D67FC2">
              <w:rPr>
                <w:sz w:val="24"/>
                <w:szCs w:val="24"/>
              </w:rPr>
              <w:t>。</w:t>
            </w:r>
          </w:p>
          <w:p w:rsidR="007E0734" w:rsidRPr="00D67FC2" w:rsidRDefault="007E0734" w:rsidP="002774D3">
            <w:pPr>
              <w:tabs>
                <w:tab w:val="left" w:pos="1035"/>
              </w:tabs>
              <w:spacing w:line="500" w:lineRule="exact"/>
              <w:ind w:firstLineChars="200" w:firstLine="480"/>
              <w:rPr>
                <w:sz w:val="24"/>
                <w:szCs w:val="24"/>
              </w:rPr>
            </w:pPr>
          </w:p>
          <w:p w:rsidR="007E0734" w:rsidRPr="00D67FC2" w:rsidRDefault="007E0734" w:rsidP="002774D3">
            <w:pPr>
              <w:tabs>
                <w:tab w:val="left" w:pos="1035"/>
              </w:tabs>
              <w:spacing w:line="500" w:lineRule="exact"/>
              <w:ind w:firstLineChars="200" w:firstLine="480"/>
              <w:rPr>
                <w:sz w:val="24"/>
                <w:szCs w:val="24"/>
              </w:rPr>
            </w:pPr>
          </w:p>
          <w:p w:rsidR="007E0734" w:rsidRPr="00D67FC2" w:rsidRDefault="007E0734" w:rsidP="002774D3">
            <w:pPr>
              <w:tabs>
                <w:tab w:val="left" w:pos="1035"/>
              </w:tabs>
              <w:spacing w:line="500" w:lineRule="exact"/>
              <w:ind w:firstLineChars="200" w:firstLine="480"/>
              <w:rPr>
                <w:sz w:val="24"/>
                <w:szCs w:val="24"/>
              </w:rPr>
            </w:pPr>
          </w:p>
          <w:p w:rsidR="007E0734" w:rsidRPr="00D67FC2" w:rsidRDefault="007E0734" w:rsidP="002774D3">
            <w:pPr>
              <w:tabs>
                <w:tab w:val="left" w:pos="1035"/>
              </w:tabs>
              <w:spacing w:line="500" w:lineRule="exact"/>
              <w:ind w:firstLineChars="200" w:firstLine="480"/>
              <w:rPr>
                <w:sz w:val="24"/>
                <w:szCs w:val="24"/>
              </w:rPr>
            </w:pPr>
          </w:p>
          <w:p w:rsidR="007E0734" w:rsidRPr="00D67FC2" w:rsidRDefault="007E0734" w:rsidP="002774D3">
            <w:pPr>
              <w:tabs>
                <w:tab w:val="left" w:pos="1035"/>
              </w:tabs>
              <w:spacing w:line="500" w:lineRule="exact"/>
              <w:ind w:firstLineChars="200" w:firstLine="480"/>
              <w:rPr>
                <w:sz w:val="24"/>
                <w:szCs w:val="24"/>
              </w:rPr>
            </w:pPr>
          </w:p>
          <w:p w:rsidR="007E0734" w:rsidRPr="00D67FC2" w:rsidRDefault="007E0734" w:rsidP="002774D3">
            <w:pPr>
              <w:tabs>
                <w:tab w:val="left" w:pos="1035"/>
              </w:tabs>
              <w:spacing w:line="500" w:lineRule="exact"/>
              <w:ind w:firstLineChars="200" w:firstLine="480"/>
              <w:rPr>
                <w:sz w:val="24"/>
                <w:szCs w:val="24"/>
              </w:rPr>
            </w:pPr>
          </w:p>
          <w:p w:rsidR="007E0734" w:rsidRPr="00D67FC2" w:rsidRDefault="007E0734" w:rsidP="002774D3">
            <w:pPr>
              <w:tabs>
                <w:tab w:val="left" w:pos="1035"/>
              </w:tabs>
              <w:spacing w:line="500" w:lineRule="exact"/>
              <w:ind w:firstLineChars="200" w:firstLine="480"/>
              <w:rPr>
                <w:sz w:val="24"/>
                <w:szCs w:val="24"/>
              </w:rPr>
            </w:pPr>
          </w:p>
          <w:p w:rsidR="007E0734" w:rsidRPr="00D67FC2" w:rsidRDefault="007E0734" w:rsidP="002774D3">
            <w:pPr>
              <w:tabs>
                <w:tab w:val="left" w:pos="1035"/>
              </w:tabs>
              <w:spacing w:line="500" w:lineRule="exact"/>
              <w:ind w:firstLineChars="200" w:firstLine="480"/>
              <w:rPr>
                <w:sz w:val="24"/>
                <w:szCs w:val="24"/>
              </w:rPr>
            </w:pPr>
          </w:p>
          <w:p w:rsidR="007E0734" w:rsidRPr="00D67FC2" w:rsidRDefault="007E0734" w:rsidP="002774D3">
            <w:pPr>
              <w:tabs>
                <w:tab w:val="left" w:pos="1035"/>
              </w:tabs>
              <w:spacing w:line="500" w:lineRule="exact"/>
              <w:ind w:firstLineChars="200" w:firstLine="480"/>
              <w:rPr>
                <w:sz w:val="24"/>
                <w:szCs w:val="24"/>
              </w:rPr>
            </w:pPr>
          </w:p>
          <w:p w:rsidR="007E0734" w:rsidRPr="00D67FC2" w:rsidRDefault="007E0734" w:rsidP="002774D3">
            <w:pPr>
              <w:tabs>
                <w:tab w:val="left" w:pos="1035"/>
              </w:tabs>
              <w:spacing w:line="500" w:lineRule="exact"/>
              <w:ind w:firstLineChars="200" w:firstLine="480"/>
              <w:rPr>
                <w:sz w:val="24"/>
                <w:szCs w:val="24"/>
              </w:rPr>
            </w:pPr>
          </w:p>
          <w:p w:rsidR="00E77F5E" w:rsidRPr="00D67FC2" w:rsidRDefault="00152AAB" w:rsidP="00152AAB">
            <w:pPr>
              <w:tabs>
                <w:tab w:val="left" w:pos="1035"/>
              </w:tabs>
              <w:spacing w:line="500" w:lineRule="exact"/>
              <w:ind w:firstLineChars="200" w:firstLine="420"/>
              <w:rPr>
                <w:rFonts w:eastAsia="黑体"/>
                <w:sz w:val="21"/>
                <w:szCs w:val="21"/>
              </w:rPr>
            </w:pPr>
            <w:r w:rsidRPr="00D67FC2">
              <w:rPr>
                <w:rFonts w:eastAsia="黑体"/>
                <w:sz w:val="21"/>
                <w:szCs w:val="21"/>
              </w:rPr>
              <w:lastRenderedPageBreak/>
              <w:t>表</w:t>
            </w:r>
            <w:r w:rsidR="00EB0534" w:rsidRPr="00D67FC2">
              <w:rPr>
                <w:rFonts w:eastAsia="黑体"/>
                <w:sz w:val="21"/>
                <w:szCs w:val="21"/>
              </w:rPr>
              <w:t>2</w:t>
            </w:r>
            <w:r w:rsidR="00AD15CE" w:rsidRPr="00D67FC2">
              <w:rPr>
                <w:rFonts w:eastAsia="黑体" w:hint="eastAsia"/>
                <w:sz w:val="21"/>
                <w:szCs w:val="21"/>
              </w:rPr>
              <w:t>4</w:t>
            </w:r>
            <w:r w:rsidRPr="00D67FC2">
              <w:rPr>
                <w:rFonts w:eastAsia="黑体"/>
                <w:sz w:val="21"/>
                <w:szCs w:val="21"/>
              </w:rPr>
              <w:t xml:space="preserve">                   </w:t>
            </w:r>
            <w:r w:rsidRPr="00D67FC2">
              <w:rPr>
                <w:rFonts w:eastAsia="黑体"/>
                <w:sz w:val="21"/>
                <w:szCs w:val="21"/>
              </w:rPr>
              <w:t>燃气设备废气排放及达标情况一览表</w:t>
            </w:r>
          </w:p>
          <w:tbl>
            <w:tblPr>
              <w:tblW w:w="5000" w:type="pct"/>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433"/>
              <w:gridCol w:w="744"/>
              <w:gridCol w:w="2429"/>
              <w:gridCol w:w="2385"/>
              <w:gridCol w:w="822"/>
              <w:gridCol w:w="2145"/>
            </w:tblGrid>
            <w:tr w:rsidR="00E77F5E" w:rsidRPr="00D67FC2" w:rsidTr="0039322A">
              <w:tc>
                <w:tcPr>
                  <w:tcW w:w="242" w:type="pct"/>
                  <w:vAlign w:val="center"/>
                </w:tcPr>
                <w:p w:rsidR="00E77F5E" w:rsidRPr="00D67FC2" w:rsidRDefault="00E77F5E" w:rsidP="00152AAB">
                  <w:pPr>
                    <w:spacing w:line="360" w:lineRule="exact"/>
                    <w:jc w:val="center"/>
                    <w:rPr>
                      <w:b/>
                      <w:sz w:val="21"/>
                      <w:szCs w:val="21"/>
                    </w:rPr>
                  </w:pPr>
                  <w:r w:rsidRPr="00D67FC2">
                    <w:rPr>
                      <w:b/>
                      <w:sz w:val="21"/>
                      <w:szCs w:val="21"/>
                    </w:rPr>
                    <w:t>序号</w:t>
                  </w:r>
                </w:p>
              </w:tc>
              <w:tc>
                <w:tcPr>
                  <w:tcW w:w="415" w:type="pct"/>
                  <w:vAlign w:val="center"/>
                </w:tcPr>
                <w:p w:rsidR="00E77F5E" w:rsidRPr="00D67FC2" w:rsidRDefault="00E77F5E" w:rsidP="00152AAB">
                  <w:pPr>
                    <w:spacing w:line="360" w:lineRule="exact"/>
                    <w:jc w:val="center"/>
                    <w:rPr>
                      <w:b/>
                      <w:sz w:val="21"/>
                      <w:szCs w:val="21"/>
                    </w:rPr>
                  </w:pPr>
                  <w:r w:rsidRPr="00D67FC2">
                    <w:rPr>
                      <w:b/>
                      <w:sz w:val="21"/>
                      <w:szCs w:val="21"/>
                    </w:rPr>
                    <w:t>设备</w:t>
                  </w:r>
                </w:p>
                <w:p w:rsidR="00E77F5E" w:rsidRPr="00D67FC2" w:rsidRDefault="00E77F5E" w:rsidP="00152AAB">
                  <w:pPr>
                    <w:spacing w:line="360" w:lineRule="exact"/>
                    <w:jc w:val="center"/>
                    <w:rPr>
                      <w:b/>
                      <w:sz w:val="21"/>
                      <w:szCs w:val="21"/>
                    </w:rPr>
                  </w:pPr>
                  <w:r w:rsidRPr="00D67FC2">
                    <w:rPr>
                      <w:b/>
                      <w:sz w:val="21"/>
                      <w:szCs w:val="21"/>
                    </w:rPr>
                    <w:t>名称</w:t>
                  </w:r>
                </w:p>
              </w:tc>
              <w:tc>
                <w:tcPr>
                  <w:tcW w:w="1356" w:type="pct"/>
                  <w:vAlign w:val="center"/>
                </w:tcPr>
                <w:p w:rsidR="00E77F5E" w:rsidRPr="00D67FC2" w:rsidRDefault="00E77F5E" w:rsidP="00152AAB">
                  <w:pPr>
                    <w:spacing w:line="360" w:lineRule="exact"/>
                    <w:jc w:val="center"/>
                    <w:rPr>
                      <w:b/>
                      <w:sz w:val="21"/>
                      <w:szCs w:val="21"/>
                    </w:rPr>
                  </w:pPr>
                  <w:r w:rsidRPr="00D67FC2">
                    <w:rPr>
                      <w:b/>
                      <w:sz w:val="21"/>
                      <w:szCs w:val="21"/>
                    </w:rPr>
                    <w:t>污染物产生量</w:t>
                  </w:r>
                </w:p>
              </w:tc>
              <w:tc>
                <w:tcPr>
                  <w:tcW w:w="1331" w:type="pct"/>
                  <w:vAlign w:val="center"/>
                </w:tcPr>
                <w:p w:rsidR="00E77F5E" w:rsidRPr="00D67FC2" w:rsidRDefault="00E77F5E" w:rsidP="00152AAB">
                  <w:pPr>
                    <w:spacing w:line="360" w:lineRule="exact"/>
                    <w:jc w:val="center"/>
                    <w:rPr>
                      <w:b/>
                      <w:sz w:val="21"/>
                      <w:szCs w:val="21"/>
                    </w:rPr>
                  </w:pPr>
                  <w:r w:rsidRPr="00D67FC2">
                    <w:rPr>
                      <w:b/>
                      <w:sz w:val="21"/>
                      <w:szCs w:val="21"/>
                    </w:rPr>
                    <w:t>污染物排放量</w:t>
                  </w:r>
                </w:p>
              </w:tc>
              <w:tc>
                <w:tcPr>
                  <w:tcW w:w="459" w:type="pct"/>
                  <w:vAlign w:val="center"/>
                </w:tcPr>
                <w:p w:rsidR="00E77F5E" w:rsidRPr="00D67FC2" w:rsidRDefault="00E77F5E" w:rsidP="00152AAB">
                  <w:pPr>
                    <w:spacing w:line="360" w:lineRule="exact"/>
                    <w:jc w:val="center"/>
                    <w:rPr>
                      <w:b/>
                      <w:sz w:val="21"/>
                      <w:szCs w:val="21"/>
                    </w:rPr>
                  </w:pPr>
                  <w:r w:rsidRPr="00D67FC2">
                    <w:rPr>
                      <w:b/>
                      <w:sz w:val="21"/>
                      <w:szCs w:val="21"/>
                    </w:rPr>
                    <w:t>排气筒</w:t>
                  </w:r>
                </w:p>
                <w:p w:rsidR="00E77F5E" w:rsidRPr="00D67FC2" w:rsidRDefault="00E77F5E" w:rsidP="00152AAB">
                  <w:pPr>
                    <w:spacing w:line="360" w:lineRule="exact"/>
                    <w:jc w:val="center"/>
                    <w:rPr>
                      <w:b/>
                      <w:sz w:val="21"/>
                      <w:szCs w:val="21"/>
                    </w:rPr>
                  </w:pPr>
                  <w:r w:rsidRPr="00D67FC2">
                    <w:rPr>
                      <w:b/>
                      <w:sz w:val="21"/>
                      <w:szCs w:val="21"/>
                    </w:rPr>
                    <w:t>高度</w:t>
                  </w:r>
                </w:p>
              </w:tc>
              <w:tc>
                <w:tcPr>
                  <w:tcW w:w="1197" w:type="pct"/>
                  <w:vAlign w:val="center"/>
                </w:tcPr>
                <w:p w:rsidR="00E77F5E" w:rsidRPr="00D67FC2" w:rsidRDefault="00E77F5E" w:rsidP="00152AAB">
                  <w:pPr>
                    <w:spacing w:line="360" w:lineRule="exact"/>
                    <w:jc w:val="center"/>
                    <w:rPr>
                      <w:b/>
                      <w:sz w:val="21"/>
                      <w:szCs w:val="21"/>
                    </w:rPr>
                  </w:pPr>
                  <w:r w:rsidRPr="00D67FC2">
                    <w:rPr>
                      <w:b/>
                      <w:sz w:val="21"/>
                      <w:szCs w:val="21"/>
                    </w:rPr>
                    <w:t>标准值</w:t>
                  </w:r>
                </w:p>
              </w:tc>
            </w:tr>
            <w:tr w:rsidR="0039322A" w:rsidRPr="00D67FC2" w:rsidTr="0039322A">
              <w:tc>
                <w:tcPr>
                  <w:tcW w:w="242" w:type="pct"/>
                  <w:vMerge w:val="restart"/>
                  <w:vAlign w:val="center"/>
                </w:tcPr>
                <w:p w:rsidR="0039322A" w:rsidRPr="00D67FC2" w:rsidRDefault="0039322A" w:rsidP="00152AAB">
                  <w:pPr>
                    <w:spacing w:line="360" w:lineRule="exact"/>
                    <w:jc w:val="center"/>
                    <w:rPr>
                      <w:sz w:val="21"/>
                      <w:szCs w:val="21"/>
                    </w:rPr>
                  </w:pPr>
                  <w:r w:rsidRPr="00D67FC2">
                    <w:rPr>
                      <w:sz w:val="21"/>
                      <w:szCs w:val="21"/>
                    </w:rPr>
                    <w:t>1</w:t>
                  </w:r>
                </w:p>
              </w:tc>
              <w:tc>
                <w:tcPr>
                  <w:tcW w:w="415" w:type="pct"/>
                  <w:vMerge w:val="restart"/>
                  <w:vAlign w:val="center"/>
                </w:tcPr>
                <w:p w:rsidR="0039322A" w:rsidRPr="00D67FC2" w:rsidRDefault="0039322A" w:rsidP="00152AAB">
                  <w:pPr>
                    <w:spacing w:line="360" w:lineRule="exact"/>
                    <w:jc w:val="center"/>
                    <w:rPr>
                      <w:sz w:val="21"/>
                      <w:szCs w:val="21"/>
                    </w:rPr>
                  </w:pPr>
                  <w:r w:rsidRPr="00D67FC2">
                    <w:rPr>
                      <w:sz w:val="21"/>
                      <w:szCs w:val="21"/>
                    </w:rPr>
                    <w:t>3</w:t>
                  </w:r>
                  <w:r w:rsidRPr="00D67FC2">
                    <w:rPr>
                      <w:sz w:val="21"/>
                      <w:szCs w:val="21"/>
                    </w:rPr>
                    <w:t>吨锅炉</w:t>
                  </w:r>
                </w:p>
              </w:tc>
              <w:tc>
                <w:tcPr>
                  <w:tcW w:w="1356" w:type="pct"/>
                  <w:vAlign w:val="center"/>
                </w:tcPr>
                <w:p w:rsidR="0039322A" w:rsidRPr="00D67FC2" w:rsidRDefault="0039322A" w:rsidP="00072158">
                  <w:pPr>
                    <w:spacing w:line="360" w:lineRule="exact"/>
                    <w:jc w:val="center"/>
                    <w:rPr>
                      <w:sz w:val="21"/>
                      <w:szCs w:val="21"/>
                    </w:rPr>
                  </w:pPr>
                  <w:r w:rsidRPr="00D67FC2">
                    <w:rPr>
                      <w:sz w:val="21"/>
                      <w:szCs w:val="21"/>
                    </w:rPr>
                    <w:t>废气量：</w:t>
                  </w:r>
                  <w:r w:rsidRPr="00D67FC2">
                    <w:rPr>
                      <w:sz w:val="21"/>
                      <w:szCs w:val="21"/>
                    </w:rPr>
                    <w:t>25840m</w:t>
                  </w:r>
                  <w:r w:rsidRPr="00D67FC2">
                    <w:rPr>
                      <w:sz w:val="21"/>
                      <w:szCs w:val="21"/>
                      <w:vertAlign w:val="superscript"/>
                    </w:rPr>
                    <w:t>3</w:t>
                  </w:r>
                  <w:r w:rsidRPr="00D67FC2">
                    <w:rPr>
                      <w:sz w:val="21"/>
                      <w:szCs w:val="21"/>
                    </w:rPr>
                    <w:t>/d</w:t>
                  </w:r>
                </w:p>
              </w:tc>
              <w:tc>
                <w:tcPr>
                  <w:tcW w:w="1331" w:type="pct"/>
                  <w:vAlign w:val="center"/>
                </w:tcPr>
                <w:p w:rsidR="0039322A" w:rsidRPr="00D67FC2" w:rsidRDefault="0039322A" w:rsidP="00072158">
                  <w:pPr>
                    <w:spacing w:line="360" w:lineRule="exact"/>
                    <w:jc w:val="center"/>
                    <w:rPr>
                      <w:sz w:val="21"/>
                      <w:szCs w:val="21"/>
                    </w:rPr>
                  </w:pPr>
                  <w:r w:rsidRPr="00D67FC2">
                    <w:rPr>
                      <w:sz w:val="21"/>
                      <w:szCs w:val="21"/>
                    </w:rPr>
                    <w:t>废气量：</w:t>
                  </w:r>
                  <w:r w:rsidRPr="00D67FC2">
                    <w:rPr>
                      <w:sz w:val="21"/>
                      <w:szCs w:val="21"/>
                    </w:rPr>
                    <w:t>25840m</w:t>
                  </w:r>
                  <w:r w:rsidRPr="00D67FC2">
                    <w:rPr>
                      <w:sz w:val="21"/>
                      <w:szCs w:val="21"/>
                      <w:vertAlign w:val="superscript"/>
                    </w:rPr>
                    <w:t>3</w:t>
                  </w:r>
                  <w:r w:rsidRPr="00D67FC2">
                    <w:rPr>
                      <w:sz w:val="21"/>
                      <w:szCs w:val="21"/>
                    </w:rPr>
                    <w:t>/d</w:t>
                  </w:r>
                </w:p>
              </w:tc>
              <w:tc>
                <w:tcPr>
                  <w:tcW w:w="459" w:type="pct"/>
                  <w:vMerge w:val="restart"/>
                  <w:vAlign w:val="center"/>
                </w:tcPr>
                <w:p w:rsidR="0039322A" w:rsidRPr="00D67FC2" w:rsidRDefault="0039322A" w:rsidP="00152AAB">
                  <w:pPr>
                    <w:spacing w:line="360" w:lineRule="exact"/>
                    <w:jc w:val="center"/>
                    <w:rPr>
                      <w:sz w:val="21"/>
                      <w:szCs w:val="21"/>
                    </w:rPr>
                  </w:pPr>
                  <w:r w:rsidRPr="00D67FC2">
                    <w:rPr>
                      <w:sz w:val="21"/>
                      <w:szCs w:val="21"/>
                    </w:rPr>
                    <w:t>8m</w:t>
                  </w:r>
                </w:p>
              </w:tc>
              <w:tc>
                <w:tcPr>
                  <w:tcW w:w="1197" w:type="pct"/>
                  <w:vMerge w:val="restart"/>
                  <w:vAlign w:val="center"/>
                </w:tcPr>
                <w:p w:rsidR="0039322A" w:rsidRPr="00D67FC2" w:rsidRDefault="0039322A" w:rsidP="00152AAB">
                  <w:pPr>
                    <w:spacing w:line="360" w:lineRule="exact"/>
                    <w:jc w:val="center"/>
                    <w:rPr>
                      <w:sz w:val="21"/>
                      <w:szCs w:val="21"/>
                    </w:rPr>
                  </w:pPr>
                  <w:r w:rsidRPr="00D67FC2">
                    <w:rPr>
                      <w:sz w:val="21"/>
                      <w:szCs w:val="21"/>
                    </w:rPr>
                    <w:t>GB13271—2014</w:t>
                  </w:r>
                  <w:r w:rsidRPr="00D67FC2">
                    <w:rPr>
                      <w:sz w:val="21"/>
                      <w:szCs w:val="21"/>
                    </w:rPr>
                    <w:t>燃气</w:t>
                  </w:r>
                </w:p>
                <w:p w:rsidR="0039322A" w:rsidRPr="00D67FC2" w:rsidRDefault="0039322A" w:rsidP="00152AAB">
                  <w:pPr>
                    <w:spacing w:line="360" w:lineRule="exact"/>
                    <w:jc w:val="center"/>
                    <w:rPr>
                      <w:sz w:val="21"/>
                      <w:szCs w:val="21"/>
                    </w:rPr>
                  </w:pPr>
                  <w:r w:rsidRPr="00D67FC2">
                    <w:rPr>
                      <w:sz w:val="21"/>
                      <w:szCs w:val="21"/>
                    </w:rPr>
                    <w:t>颗粒物：</w:t>
                  </w:r>
                  <w:r w:rsidRPr="00D67FC2">
                    <w:rPr>
                      <w:sz w:val="21"/>
                      <w:szCs w:val="21"/>
                    </w:rPr>
                    <w:t>30mg/m</w:t>
                  </w:r>
                  <w:r w:rsidRPr="00D67FC2">
                    <w:rPr>
                      <w:sz w:val="21"/>
                      <w:szCs w:val="21"/>
                      <w:vertAlign w:val="superscript"/>
                    </w:rPr>
                    <w:t>3</w:t>
                  </w:r>
                </w:p>
                <w:p w:rsidR="0039322A" w:rsidRPr="00D67FC2" w:rsidRDefault="0039322A" w:rsidP="00152AAB">
                  <w:pPr>
                    <w:spacing w:line="360" w:lineRule="exact"/>
                    <w:jc w:val="center"/>
                    <w:rPr>
                      <w:sz w:val="21"/>
                      <w:szCs w:val="21"/>
                    </w:rPr>
                  </w:pPr>
                  <w:r w:rsidRPr="00D67FC2">
                    <w:rPr>
                      <w:sz w:val="21"/>
                      <w:szCs w:val="21"/>
                    </w:rPr>
                    <w:t>SO</w:t>
                  </w:r>
                  <w:r w:rsidRPr="00D67FC2">
                    <w:rPr>
                      <w:sz w:val="21"/>
                      <w:szCs w:val="21"/>
                      <w:vertAlign w:val="subscript"/>
                    </w:rPr>
                    <w:t>2</w:t>
                  </w:r>
                  <w:r w:rsidRPr="00D67FC2">
                    <w:rPr>
                      <w:sz w:val="21"/>
                      <w:szCs w:val="21"/>
                    </w:rPr>
                    <w:t>：</w:t>
                  </w:r>
                  <w:r w:rsidRPr="00D67FC2">
                    <w:rPr>
                      <w:sz w:val="21"/>
                      <w:szCs w:val="21"/>
                    </w:rPr>
                    <w:t>100mg/m</w:t>
                  </w:r>
                  <w:r w:rsidRPr="00D67FC2">
                    <w:rPr>
                      <w:sz w:val="21"/>
                      <w:szCs w:val="21"/>
                      <w:vertAlign w:val="superscript"/>
                    </w:rPr>
                    <w:t>3</w:t>
                  </w:r>
                </w:p>
                <w:p w:rsidR="0039322A" w:rsidRDefault="0039322A" w:rsidP="0080746A">
                  <w:pPr>
                    <w:spacing w:line="360" w:lineRule="exact"/>
                    <w:jc w:val="center"/>
                    <w:rPr>
                      <w:sz w:val="21"/>
                      <w:szCs w:val="21"/>
                    </w:rPr>
                  </w:pPr>
                  <w:r w:rsidRPr="00D67FC2">
                    <w:rPr>
                      <w:sz w:val="21"/>
                      <w:szCs w:val="21"/>
                    </w:rPr>
                    <w:t>NO</w:t>
                  </w:r>
                  <w:r w:rsidRPr="00D67FC2">
                    <w:rPr>
                      <w:sz w:val="21"/>
                      <w:szCs w:val="21"/>
                      <w:vertAlign w:val="subscript"/>
                    </w:rPr>
                    <w:t>x</w:t>
                  </w:r>
                  <w:r w:rsidRPr="00D67FC2">
                    <w:rPr>
                      <w:sz w:val="21"/>
                      <w:szCs w:val="21"/>
                    </w:rPr>
                    <w:t>：</w:t>
                  </w:r>
                  <w:r>
                    <w:rPr>
                      <w:rFonts w:hint="eastAsia"/>
                      <w:sz w:val="21"/>
                      <w:szCs w:val="21"/>
                    </w:rPr>
                    <w:t>3</w:t>
                  </w:r>
                  <w:r w:rsidRPr="00D67FC2">
                    <w:rPr>
                      <w:sz w:val="21"/>
                      <w:szCs w:val="21"/>
                    </w:rPr>
                    <w:t>0mg/m</w:t>
                  </w:r>
                  <w:r w:rsidRPr="00D67FC2">
                    <w:rPr>
                      <w:sz w:val="21"/>
                      <w:szCs w:val="21"/>
                      <w:vertAlign w:val="superscript"/>
                    </w:rPr>
                    <w:t>3</w:t>
                  </w:r>
                </w:p>
                <w:p w:rsidR="0039322A" w:rsidRPr="00997671" w:rsidRDefault="0039322A" w:rsidP="00997671">
                  <w:pPr>
                    <w:spacing w:line="360" w:lineRule="exact"/>
                    <w:jc w:val="center"/>
                    <w:rPr>
                      <w:sz w:val="21"/>
                      <w:szCs w:val="21"/>
                    </w:rPr>
                  </w:pPr>
                  <w:r>
                    <w:rPr>
                      <w:rFonts w:hint="eastAsia"/>
                      <w:bCs/>
                      <w:sz w:val="21"/>
                      <w:szCs w:val="21"/>
                    </w:rPr>
                    <w:t>以及</w:t>
                  </w:r>
                  <w:r w:rsidRPr="00997671">
                    <w:rPr>
                      <w:rFonts w:hint="eastAsia"/>
                      <w:bCs/>
                      <w:sz w:val="21"/>
                      <w:szCs w:val="21"/>
                    </w:rPr>
                    <w:t>汤政办〔</w:t>
                  </w:r>
                  <w:r w:rsidRPr="00997671">
                    <w:rPr>
                      <w:rFonts w:hint="eastAsia"/>
                      <w:bCs/>
                      <w:sz w:val="21"/>
                      <w:szCs w:val="21"/>
                    </w:rPr>
                    <w:t>2018</w:t>
                  </w:r>
                  <w:r w:rsidRPr="00997671">
                    <w:rPr>
                      <w:rFonts w:hint="eastAsia"/>
                      <w:bCs/>
                      <w:sz w:val="21"/>
                      <w:szCs w:val="21"/>
                    </w:rPr>
                    <w:t>〕号</w:t>
                  </w:r>
                </w:p>
              </w:tc>
            </w:tr>
            <w:tr w:rsidR="0039322A" w:rsidRPr="00D67FC2" w:rsidTr="0039322A">
              <w:tc>
                <w:tcPr>
                  <w:tcW w:w="242" w:type="pct"/>
                  <w:vMerge/>
                  <w:vAlign w:val="center"/>
                </w:tcPr>
                <w:p w:rsidR="0039322A" w:rsidRPr="00D67FC2" w:rsidRDefault="0039322A" w:rsidP="00152AAB">
                  <w:pPr>
                    <w:spacing w:line="360" w:lineRule="exact"/>
                    <w:jc w:val="center"/>
                    <w:rPr>
                      <w:sz w:val="21"/>
                      <w:szCs w:val="21"/>
                    </w:rPr>
                  </w:pPr>
                </w:p>
              </w:tc>
              <w:tc>
                <w:tcPr>
                  <w:tcW w:w="415" w:type="pct"/>
                  <w:vMerge/>
                  <w:vAlign w:val="center"/>
                </w:tcPr>
                <w:p w:rsidR="0039322A" w:rsidRPr="00D67FC2" w:rsidRDefault="0039322A" w:rsidP="00152AAB">
                  <w:pPr>
                    <w:spacing w:line="360" w:lineRule="exact"/>
                    <w:jc w:val="center"/>
                    <w:rPr>
                      <w:sz w:val="21"/>
                      <w:szCs w:val="21"/>
                    </w:rPr>
                  </w:pPr>
                </w:p>
              </w:tc>
              <w:tc>
                <w:tcPr>
                  <w:tcW w:w="1356" w:type="pct"/>
                  <w:vAlign w:val="center"/>
                </w:tcPr>
                <w:p w:rsidR="0039322A" w:rsidRPr="00D67FC2" w:rsidRDefault="0039322A" w:rsidP="00072158">
                  <w:pPr>
                    <w:spacing w:line="360" w:lineRule="exact"/>
                    <w:jc w:val="center"/>
                    <w:rPr>
                      <w:sz w:val="21"/>
                      <w:szCs w:val="21"/>
                    </w:rPr>
                  </w:pPr>
                  <w:r w:rsidRPr="00D67FC2">
                    <w:rPr>
                      <w:sz w:val="21"/>
                      <w:szCs w:val="21"/>
                    </w:rPr>
                    <w:t>烟尘：</w:t>
                  </w:r>
                  <w:r w:rsidRPr="00D67FC2">
                    <w:rPr>
                      <w:sz w:val="21"/>
                      <w:szCs w:val="21"/>
                    </w:rPr>
                    <w:t>14.7mg/m</w:t>
                  </w:r>
                  <w:r w:rsidRPr="00D67FC2">
                    <w:rPr>
                      <w:sz w:val="21"/>
                      <w:szCs w:val="21"/>
                      <w:vertAlign w:val="superscript"/>
                    </w:rPr>
                    <w:t>3</w:t>
                  </w:r>
                  <w:r w:rsidRPr="00D67FC2">
                    <w:rPr>
                      <w:sz w:val="21"/>
                      <w:szCs w:val="21"/>
                    </w:rPr>
                    <w:t>、</w:t>
                  </w:r>
                  <w:r w:rsidRPr="00D67FC2">
                    <w:rPr>
                      <w:sz w:val="21"/>
                      <w:szCs w:val="21"/>
                    </w:rPr>
                    <w:t>0.38kg/d</w:t>
                  </w:r>
                </w:p>
              </w:tc>
              <w:tc>
                <w:tcPr>
                  <w:tcW w:w="1331" w:type="pct"/>
                  <w:vAlign w:val="center"/>
                </w:tcPr>
                <w:p w:rsidR="0039322A" w:rsidRPr="00D67FC2" w:rsidRDefault="0039322A" w:rsidP="00072158">
                  <w:pPr>
                    <w:spacing w:line="360" w:lineRule="exact"/>
                    <w:jc w:val="center"/>
                    <w:rPr>
                      <w:sz w:val="21"/>
                      <w:szCs w:val="21"/>
                    </w:rPr>
                  </w:pPr>
                  <w:r w:rsidRPr="00D67FC2">
                    <w:rPr>
                      <w:sz w:val="21"/>
                      <w:szCs w:val="21"/>
                    </w:rPr>
                    <w:t>烟尘：</w:t>
                  </w:r>
                  <w:r w:rsidRPr="00D67FC2">
                    <w:rPr>
                      <w:sz w:val="21"/>
                      <w:szCs w:val="21"/>
                    </w:rPr>
                    <w:t>14.7mg/m</w:t>
                  </w:r>
                  <w:r w:rsidRPr="00D67FC2">
                    <w:rPr>
                      <w:sz w:val="21"/>
                      <w:szCs w:val="21"/>
                      <w:vertAlign w:val="superscript"/>
                    </w:rPr>
                    <w:t>3</w:t>
                  </w:r>
                  <w:r w:rsidRPr="00D67FC2">
                    <w:rPr>
                      <w:sz w:val="21"/>
                      <w:szCs w:val="21"/>
                    </w:rPr>
                    <w:t>、</w:t>
                  </w:r>
                  <w:r w:rsidRPr="00D67FC2">
                    <w:rPr>
                      <w:sz w:val="21"/>
                      <w:szCs w:val="21"/>
                    </w:rPr>
                    <w:t>0.38kg/d</w:t>
                  </w:r>
                </w:p>
              </w:tc>
              <w:tc>
                <w:tcPr>
                  <w:tcW w:w="459" w:type="pct"/>
                  <w:vMerge/>
                  <w:vAlign w:val="center"/>
                </w:tcPr>
                <w:p w:rsidR="0039322A" w:rsidRPr="00D67FC2" w:rsidRDefault="0039322A" w:rsidP="00152AAB">
                  <w:pPr>
                    <w:spacing w:line="360" w:lineRule="exact"/>
                    <w:jc w:val="center"/>
                    <w:rPr>
                      <w:sz w:val="21"/>
                      <w:szCs w:val="21"/>
                    </w:rPr>
                  </w:pPr>
                </w:p>
              </w:tc>
              <w:tc>
                <w:tcPr>
                  <w:tcW w:w="1197" w:type="pct"/>
                  <w:vMerge/>
                  <w:vAlign w:val="center"/>
                </w:tcPr>
                <w:p w:rsidR="0039322A" w:rsidRPr="00D67FC2" w:rsidRDefault="0039322A" w:rsidP="00152AAB">
                  <w:pPr>
                    <w:spacing w:line="360" w:lineRule="exact"/>
                    <w:jc w:val="center"/>
                    <w:rPr>
                      <w:sz w:val="21"/>
                      <w:szCs w:val="21"/>
                    </w:rPr>
                  </w:pPr>
                </w:p>
              </w:tc>
            </w:tr>
            <w:tr w:rsidR="0039322A" w:rsidRPr="00D67FC2" w:rsidTr="0039322A">
              <w:tc>
                <w:tcPr>
                  <w:tcW w:w="242" w:type="pct"/>
                  <w:vMerge/>
                  <w:vAlign w:val="center"/>
                </w:tcPr>
                <w:p w:rsidR="0039322A" w:rsidRPr="00D67FC2" w:rsidRDefault="0039322A" w:rsidP="00152AAB">
                  <w:pPr>
                    <w:spacing w:line="360" w:lineRule="exact"/>
                    <w:jc w:val="center"/>
                    <w:rPr>
                      <w:sz w:val="21"/>
                      <w:szCs w:val="21"/>
                    </w:rPr>
                  </w:pPr>
                </w:p>
              </w:tc>
              <w:tc>
                <w:tcPr>
                  <w:tcW w:w="415" w:type="pct"/>
                  <w:vMerge/>
                  <w:vAlign w:val="center"/>
                </w:tcPr>
                <w:p w:rsidR="0039322A" w:rsidRPr="00D67FC2" w:rsidRDefault="0039322A" w:rsidP="00152AAB">
                  <w:pPr>
                    <w:spacing w:line="360" w:lineRule="exact"/>
                    <w:jc w:val="center"/>
                    <w:rPr>
                      <w:sz w:val="21"/>
                      <w:szCs w:val="21"/>
                    </w:rPr>
                  </w:pPr>
                </w:p>
              </w:tc>
              <w:tc>
                <w:tcPr>
                  <w:tcW w:w="1356" w:type="pct"/>
                  <w:vAlign w:val="center"/>
                </w:tcPr>
                <w:p w:rsidR="0039322A" w:rsidRPr="00D67FC2" w:rsidRDefault="0039322A" w:rsidP="00072158">
                  <w:pPr>
                    <w:spacing w:line="360" w:lineRule="exact"/>
                    <w:jc w:val="center"/>
                    <w:rPr>
                      <w:sz w:val="21"/>
                      <w:szCs w:val="21"/>
                    </w:rPr>
                  </w:pPr>
                  <w:r w:rsidRPr="00D67FC2">
                    <w:rPr>
                      <w:sz w:val="21"/>
                      <w:szCs w:val="21"/>
                    </w:rPr>
                    <w:t>SO</w:t>
                  </w:r>
                  <w:r w:rsidRPr="00D67FC2">
                    <w:rPr>
                      <w:sz w:val="21"/>
                      <w:szCs w:val="21"/>
                      <w:vertAlign w:val="subscript"/>
                    </w:rPr>
                    <w:t>2</w:t>
                  </w:r>
                  <w:r w:rsidRPr="00D67FC2">
                    <w:rPr>
                      <w:sz w:val="21"/>
                      <w:szCs w:val="21"/>
                    </w:rPr>
                    <w:t>：</w:t>
                  </w:r>
                  <w:r>
                    <w:rPr>
                      <w:rFonts w:hint="eastAsia"/>
                      <w:sz w:val="21"/>
                      <w:szCs w:val="21"/>
                    </w:rPr>
                    <w:t>40.6</w:t>
                  </w:r>
                  <w:r w:rsidRPr="00D67FC2">
                    <w:rPr>
                      <w:sz w:val="21"/>
                      <w:szCs w:val="21"/>
                    </w:rPr>
                    <w:t>mg/m</w:t>
                  </w:r>
                  <w:r w:rsidRPr="00D67FC2">
                    <w:rPr>
                      <w:sz w:val="21"/>
                      <w:szCs w:val="21"/>
                      <w:vertAlign w:val="superscript"/>
                    </w:rPr>
                    <w:t>3</w:t>
                  </w:r>
                  <w:r w:rsidRPr="00D67FC2">
                    <w:rPr>
                      <w:sz w:val="21"/>
                      <w:szCs w:val="21"/>
                    </w:rPr>
                    <w:t>、</w:t>
                  </w:r>
                  <w:r w:rsidRPr="00D67FC2">
                    <w:rPr>
                      <w:sz w:val="21"/>
                      <w:szCs w:val="21"/>
                    </w:rPr>
                    <w:t>1.0</w:t>
                  </w:r>
                  <w:r>
                    <w:rPr>
                      <w:rFonts w:hint="eastAsia"/>
                      <w:sz w:val="21"/>
                      <w:szCs w:val="21"/>
                    </w:rPr>
                    <w:t>50</w:t>
                  </w:r>
                  <w:r w:rsidRPr="00D67FC2">
                    <w:rPr>
                      <w:sz w:val="21"/>
                      <w:szCs w:val="21"/>
                    </w:rPr>
                    <w:t>kg/d</w:t>
                  </w:r>
                </w:p>
              </w:tc>
              <w:tc>
                <w:tcPr>
                  <w:tcW w:w="1331" w:type="pct"/>
                  <w:vAlign w:val="center"/>
                </w:tcPr>
                <w:p w:rsidR="0039322A" w:rsidRPr="00D67FC2" w:rsidRDefault="0039322A" w:rsidP="00072158">
                  <w:pPr>
                    <w:spacing w:line="360" w:lineRule="exact"/>
                    <w:jc w:val="center"/>
                    <w:rPr>
                      <w:sz w:val="21"/>
                      <w:szCs w:val="21"/>
                    </w:rPr>
                  </w:pPr>
                  <w:r w:rsidRPr="00D67FC2">
                    <w:rPr>
                      <w:sz w:val="21"/>
                      <w:szCs w:val="21"/>
                    </w:rPr>
                    <w:t>SO</w:t>
                  </w:r>
                  <w:r w:rsidRPr="00D67FC2">
                    <w:rPr>
                      <w:sz w:val="21"/>
                      <w:szCs w:val="21"/>
                      <w:vertAlign w:val="subscript"/>
                    </w:rPr>
                    <w:t>2</w:t>
                  </w:r>
                  <w:r w:rsidRPr="00D67FC2">
                    <w:rPr>
                      <w:sz w:val="21"/>
                      <w:szCs w:val="21"/>
                    </w:rPr>
                    <w:t>：</w:t>
                  </w:r>
                  <w:r>
                    <w:rPr>
                      <w:rFonts w:hint="eastAsia"/>
                      <w:sz w:val="21"/>
                      <w:szCs w:val="21"/>
                    </w:rPr>
                    <w:t>40.6</w:t>
                  </w:r>
                  <w:r w:rsidRPr="00D67FC2">
                    <w:rPr>
                      <w:sz w:val="21"/>
                      <w:szCs w:val="21"/>
                    </w:rPr>
                    <w:t>mg/m</w:t>
                  </w:r>
                  <w:r w:rsidRPr="00D67FC2">
                    <w:rPr>
                      <w:sz w:val="21"/>
                      <w:szCs w:val="21"/>
                      <w:vertAlign w:val="superscript"/>
                    </w:rPr>
                    <w:t>3</w:t>
                  </w:r>
                  <w:r w:rsidRPr="00D67FC2">
                    <w:rPr>
                      <w:sz w:val="21"/>
                      <w:szCs w:val="21"/>
                    </w:rPr>
                    <w:t>、</w:t>
                  </w:r>
                  <w:r w:rsidRPr="00D67FC2">
                    <w:rPr>
                      <w:sz w:val="21"/>
                      <w:szCs w:val="21"/>
                    </w:rPr>
                    <w:t>1.0</w:t>
                  </w:r>
                  <w:r>
                    <w:rPr>
                      <w:rFonts w:hint="eastAsia"/>
                      <w:sz w:val="21"/>
                      <w:szCs w:val="21"/>
                    </w:rPr>
                    <w:t>50</w:t>
                  </w:r>
                  <w:r w:rsidRPr="00D67FC2">
                    <w:rPr>
                      <w:sz w:val="21"/>
                      <w:szCs w:val="21"/>
                    </w:rPr>
                    <w:t>kg/d</w:t>
                  </w:r>
                </w:p>
              </w:tc>
              <w:tc>
                <w:tcPr>
                  <w:tcW w:w="459" w:type="pct"/>
                  <w:vMerge/>
                  <w:vAlign w:val="center"/>
                </w:tcPr>
                <w:p w:rsidR="0039322A" w:rsidRPr="00D67FC2" w:rsidRDefault="0039322A" w:rsidP="00152AAB">
                  <w:pPr>
                    <w:spacing w:line="360" w:lineRule="exact"/>
                    <w:jc w:val="center"/>
                    <w:rPr>
                      <w:sz w:val="21"/>
                      <w:szCs w:val="21"/>
                    </w:rPr>
                  </w:pPr>
                </w:p>
              </w:tc>
              <w:tc>
                <w:tcPr>
                  <w:tcW w:w="1197" w:type="pct"/>
                  <w:vMerge/>
                  <w:vAlign w:val="center"/>
                </w:tcPr>
                <w:p w:rsidR="0039322A" w:rsidRPr="00D67FC2" w:rsidRDefault="0039322A" w:rsidP="00152AAB">
                  <w:pPr>
                    <w:spacing w:line="360" w:lineRule="exact"/>
                    <w:jc w:val="center"/>
                    <w:rPr>
                      <w:sz w:val="21"/>
                      <w:szCs w:val="21"/>
                    </w:rPr>
                  </w:pPr>
                </w:p>
              </w:tc>
            </w:tr>
            <w:tr w:rsidR="0039322A" w:rsidRPr="00D67FC2" w:rsidTr="0039322A">
              <w:tc>
                <w:tcPr>
                  <w:tcW w:w="242" w:type="pct"/>
                  <w:vMerge/>
                  <w:vAlign w:val="center"/>
                </w:tcPr>
                <w:p w:rsidR="0039322A" w:rsidRPr="00D67FC2" w:rsidRDefault="0039322A" w:rsidP="00152AAB">
                  <w:pPr>
                    <w:spacing w:line="360" w:lineRule="exact"/>
                    <w:jc w:val="center"/>
                    <w:rPr>
                      <w:sz w:val="21"/>
                      <w:szCs w:val="21"/>
                    </w:rPr>
                  </w:pPr>
                </w:p>
              </w:tc>
              <w:tc>
                <w:tcPr>
                  <w:tcW w:w="415" w:type="pct"/>
                  <w:vMerge/>
                  <w:vAlign w:val="center"/>
                </w:tcPr>
                <w:p w:rsidR="0039322A" w:rsidRPr="00D67FC2" w:rsidRDefault="0039322A" w:rsidP="00152AAB">
                  <w:pPr>
                    <w:spacing w:line="360" w:lineRule="exact"/>
                    <w:jc w:val="center"/>
                    <w:rPr>
                      <w:sz w:val="21"/>
                      <w:szCs w:val="21"/>
                    </w:rPr>
                  </w:pPr>
                </w:p>
              </w:tc>
              <w:tc>
                <w:tcPr>
                  <w:tcW w:w="1356" w:type="pct"/>
                  <w:vAlign w:val="center"/>
                </w:tcPr>
                <w:p w:rsidR="0039322A" w:rsidRPr="00D67FC2" w:rsidRDefault="0039322A" w:rsidP="00072158">
                  <w:pPr>
                    <w:spacing w:line="360" w:lineRule="exact"/>
                    <w:jc w:val="center"/>
                    <w:rPr>
                      <w:sz w:val="21"/>
                      <w:szCs w:val="21"/>
                    </w:rPr>
                  </w:pPr>
                  <w:r w:rsidRPr="00D67FC2">
                    <w:rPr>
                      <w:sz w:val="21"/>
                      <w:szCs w:val="21"/>
                    </w:rPr>
                    <w:t>NO</w:t>
                  </w:r>
                  <w:r w:rsidRPr="00D67FC2">
                    <w:rPr>
                      <w:sz w:val="21"/>
                      <w:szCs w:val="21"/>
                      <w:vertAlign w:val="subscript"/>
                    </w:rPr>
                    <w:t>x</w:t>
                  </w:r>
                  <w:r w:rsidRPr="00D67FC2">
                    <w:rPr>
                      <w:sz w:val="21"/>
                      <w:szCs w:val="21"/>
                    </w:rPr>
                    <w:t>：</w:t>
                  </w:r>
                  <w:r w:rsidRPr="00D67FC2">
                    <w:rPr>
                      <w:sz w:val="21"/>
                      <w:szCs w:val="21"/>
                    </w:rPr>
                    <w:t>137.57mg/m</w:t>
                  </w:r>
                  <w:r w:rsidRPr="00D67FC2">
                    <w:rPr>
                      <w:sz w:val="21"/>
                      <w:szCs w:val="21"/>
                      <w:vertAlign w:val="superscript"/>
                    </w:rPr>
                    <w:t>3</w:t>
                  </w:r>
                  <w:r w:rsidRPr="00D67FC2">
                    <w:rPr>
                      <w:sz w:val="21"/>
                      <w:szCs w:val="21"/>
                    </w:rPr>
                    <w:t>、</w:t>
                  </w:r>
                  <w:r w:rsidRPr="00D67FC2">
                    <w:rPr>
                      <w:sz w:val="21"/>
                      <w:szCs w:val="21"/>
                    </w:rPr>
                    <w:t>1.197kg/d</w:t>
                  </w:r>
                </w:p>
              </w:tc>
              <w:tc>
                <w:tcPr>
                  <w:tcW w:w="1331" w:type="pct"/>
                  <w:vAlign w:val="center"/>
                </w:tcPr>
                <w:p w:rsidR="0039322A" w:rsidRPr="00D67FC2" w:rsidRDefault="0039322A" w:rsidP="00072158">
                  <w:pPr>
                    <w:spacing w:line="360" w:lineRule="exact"/>
                    <w:jc w:val="center"/>
                    <w:rPr>
                      <w:sz w:val="21"/>
                      <w:szCs w:val="21"/>
                    </w:rPr>
                  </w:pPr>
                  <w:r w:rsidRPr="00D67FC2">
                    <w:rPr>
                      <w:sz w:val="21"/>
                      <w:szCs w:val="21"/>
                    </w:rPr>
                    <w:t>NO</w:t>
                  </w:r>
                  <w:r w:rsidRPr="00D67FC2">
                    <w:rPr>
                      <w:sz w:val="21"/>
                      <w:szCs w:val="21"/>
                      <w:vertAlign w:val="subscript"/>
                    </w:rPr>
                    <w:t>x</w:t>
                  </w:r>
                  <w:r w:rsidRPr="00D67FC2">
                    <w:rPr>
                      <w:sz w:val="21"/>
                      <w:szCs w:val="21"/>
                    </w:rPr>
                    <w:t>：</w:t>
                  </w:r>
                  <w:r>
                    <w:rPr>
                      <w:rFonts w:hint="eastAsia"/>
                      <w:sz w:val="21"/>
                      <w:szCs w:val="21"/>
                    </w:rPr>
                    <w:t>30</w:t>
                  </w:r>
                  <w:r w:rsidRPr="00D67FC2">
                    <w:rPr>
                      <w:sz w:val="21"/>
                      <w:szCs w:val="21"/>
                    </w:rPr>
                    <w:t>mg/m</w:t>
                  </w:r>
                  <w:r w:rsidRPr="00D67FC2">
                    <w:rPr>
                      <w:sz w:val="21"/>
                      <w:szCs w:val="21"/>
                      <w:vertAlign w:val="superscript"/>
                    </w:rPr>
                    <w:t>3</w:t>
                  </w:r>
                  <w:r w:rsidRPr="00D67FC2">
                    <w:rPr>
                      <w:sz w:val="21"/>
                      <w:szCs w:val="21"/>
                    </w:rPr>
                    <w:t>、</w:t>
                  </w:r>
                  <w:r>
                    <w:rPr>
                      <w:rFonts w:hint="eastAsia"/>
                      <w:sz w:val="21"/>
                      <w:szCs w:val="21"/>
                    </w:rPr>
                    <w:t>0.001</w:t>
                  </w:r>
                  <w:r w:rsidRPr="00D67FC2">
                    <w:rPr>
                      <w:sz w:val="21"/>
                      <w:szCs w:val="21"/>
                    </w:rPr>
                    <w:t>kg/d</w:t>
                  </w:r>
                </w:p>
              </w:tc>
              <w:tc>
                <w:tcPr>
                  <w:tcW w:w="459" w:type="pct"/>
                  <w:vMerge/>
                  <w:vAlign w:val="center"/>
                </w:tcPr>
                <w:p w:rsidR="0039322A" w:rsidRPr="00D67FC2" w:rsidRDefault="0039322A" w:rsidP="00152AAB">
                  <w:pPr>
                    <w:spacing w:line="360" w:lineRule="exact"/>
                    <w:jc w:val="center"/>
                    <w:rPr>
                      <w:sz w:val="21"/>
                      <w:szCs w:val="21"/>
                    </w:rPr>
                  </w:pPr>
                </w:p>
              </w:tc>
              <w:tc>
                <w:tcPr>
                  <w:tcW w:w="1197" w:type="pct"/>
                  <w:vMerge/>
                  <w:vAlign w:val="center"/>
                </w:tcPr>
                <w:p w:rsidR="0039322A" w:rsidRPr="00D67FC2" w:rsidRDefault="0039322A" w:rsidP="00152AAB">
                  <w:pPr>
                    <w:spacing w:line="360" w:lineRule="exact"/>
                    <w:jc w:val="center"/>
                    <w:rPr>
                      <w:sz w:val="21"/>
                      <w:szCs w:val="21"/>
                    </w:rPr>
                  </w:pPr>
                </w:p>
              </w:tc>
            </w:tr>
            <w:tr w:rsidR="0039322A" w:rsidRPr="00D67FC2" w:rsidTr="0039322A">
              <w:tc>
                <w:tcPr>
                  <w:tcW w:w="242" w:type="pct"/>
                  <w:vMerge w:val="restart"/>
                  <w:vAlign w:val="center"/>
                </w:tcPr>
                <w:p w:rsidR="0039322A" w:rsidRPr="00D67FC2" w:rsidRDefault="0039322A" w:rsidP="00152AAB">
                  <w:pPr>
                    <w:spacing w:line="360" w:lineRule="exact"/>
                    <w:jc w:val="center"/>
                    <w:rPr>
                      <w:sz w:val="21"/>
                      <w:szCs w:val="21"/>
                    </w:rPr>
                  </w:pPr>
                  <w:r w:rsidRPr="00D67FC2">
                    <w:rPr>
                      <w:sz w:val="21"/>
                      <w:szCs w:val="21"/>
                    </w:rPr>
                    <w:t>2</w:t>
                  </w:r>
                </w:p>
              </w:tc>
              <w:tc>
                <w:tcPr>
                  <w:tcW w:w="415" w:type="pct"/>
                  <w:vMerge w:val="restart"/>
                  <w:vAlign w:val="center"/>
                </w:tcPr>
                <w:p w:rsidR="0039322A" w:rsidRPr="00D67FC2" w:rsidRDefault="0039322A" w:rsidP="007E0734">
                  <w:pPr>
                    <w:spacing w:line="360" w:lineRule="exact"/>
                    <w:jc w:val="center"/>
                    <w:rPr>
                      <w:sz w:val="21"/>
                      <w:szCs w:val="21"/>
                    </w:rPr>
                  </w:pPr>
                  <w:r w:rsidRPr="00D67FC2">
                    <w:rPr>
                      <w:rFonts w:hint="eastAsia"/>
                      <w:sz w:val="21"/>
                      <w:szCs w:val="21"/>
                    </w:rPr>
                    <w:t>3</w:t>
                  </w:r>
                  <w:r w:rsidRPr="00D67FC2">
                    <w:rPr>
                      <w:sz w:val="21"/>
                      <w:szCs w:val="21"/>
                    </w:rPr>
                    <w:t>吨</w:t>
                  </w:r>
                </w:p>
                <w:p w:rsidR="0039322A" w:rsidRPr="00D67FC2" w:rsidRDefault="0039322A" w:rsidP="00152AAB">
                  <w:pPr>
                    <w:spacing w:line="360" w:lineRule="exact"/>
                    <w:jc w:val="center"/>
                    <w:rPr>
                      <w:sz w:val="21"/>
                      <w:szCs w:val="21"/>
                    </w:rPr>
                  </w:pPr>
                  <w:r w:rsidRPr="00D67FC2">
                    <w:rPr>
                      <w:sz w:val="21"/>
                      <w:szCs w:val="21"/>
                    </w:rPr>
                    <w:t>热风炉</w:t>
                  </w:r>
                </w:p>
              </w:tc>
              <w:tc>
                <w:tcPr>
                  <w:tcW w:w="1356" w:type="pct"/>
                  <w:vAlign w:val="center"/>
                </w:tcPr>
                <w:p w:rsidR="0039322A" w:rsidRPr="00D67FC2" w:rsidRDefault="0039322A" w:rsidP="00072158">
                  <w:pPr>
                    <w:spacing w:line="360" w:lineRule="exact"/>
                    <w:jc w:val="center"/>
                    <w:rPr>
                      <w:sz w:val="21"/>
                      <w:szCs w:val="21"/>
                    </w:rPr>
                  </w:pPr>
                  <w:r w:rsidRPr="00D67FC2">
                    <w:rPr>
                      <w:sz w:val="21"/>
                      <w:szCs w:val="21"/>
                    </w:rPr>
                    <w:t>废气量：</w:t>
                  </w:r>
                  <w:r w:rsidRPr="00D67FC2">
                    <w:rPr>
                      <w:rFonts w:hint="eastAsia"/>
                      <w:sz w:val="21"/>
                      <w:szCs w:val="21"/>
                    </w:rPr>
                    <w:t>41616</w:t>
                  </w:r>
                  <w:r w:rsidRPr="00D67FC2">
                    <w:rPr>
                      <w:sz w:val="21"/>
                      <w:szCs w:val="21"/>
                    </w:rPr>
                    <w:t>m</w:t>
                  </w:r>
                  <w:r w:rsidRPr="00D67FC2">
                    <w:rPr>
                      <w:sz w:val="21"/>
                      <w:szCs w:val="21"/>
                      <w:vertAlign w:val="superscript"/>
                    </w:rPr>
                    <w:t>3</w:t>
                  </w:r>
                  <w:r w:rsidRPr="00D67FC2">
                    <w:rPr>
                      <w:sz w:val="21"/>
                      <w:szCs w:val="21"/>
                    </w:rPr>
                    <w:t>/d</w:t>
                  </w:r>
                </w:p>
              </w:tc>
              <w:tc>
                <w:tcPr>
                  <w:tcW w:w="1331" w:type="pct"/>
                  <w:vAlign w:val="center"/>
                </w:tcPr>
                <w:p w:rsidR="0039322A" w:rsidRPr="00D67FC2" w:rsidRDefault="0039322A" w:rsidP="00072158">
                  <w:pPr>
                    <w:spacing w:line="360" w:lineRule="exact"/>
                    <w:jc w:val="center"/>
                    <w:rPr>
                      <w:sz w:val="21"/>
                      <w:szCs w:val="21"/>
                    </w:rPr>
                  </w:pPr>
                  <w:r w:rsidRPr="00D67FC2">
                    <w:rPr>
                      <w:sz w:val="21"/>
                      <w:szCs w:val="21"/>
                    </w:rPr>
                    <w:t>废气量：</w:t>
                  </w:r>
                  <w:r w:rsidRPr="00D67FC2">
                    <w:rPr>
                      <w:rFonts w:hint="eastAsia"/>
                      <w:sz w:val="21"/>
                      <w:szCs w:val="21"/>
                    </w:rPr>
                    <w:t>41616</w:t>
                  </w:r>
                  <w:r w:rsidRPr="00D67FC2">
                    <w:rPr>
                      <w:sz w:val="21"/>
                      <w:szCs w:val="21"/>
                    </w:rPr>
                    <w:t>m</w:t>
                  </w:r>
                  <w:r w:rsidRPr="00D67FC2">
                    <w:rPr>
                      <w:sz w:val="21"/>
                      <w:szCs w:val="21"/>
                      <w:vertAlign w:val="superscript"/>
                    </w:rPr>
                    <w:t>3</w:t>
                  </w:r>
                  <w:r w:rsidRPr="00D67FC2">
                    <w:rPr>
                      <w:sz w:val="21"/>
                      <w:szCs w:val="21"/>
                    </w:rPr>
                    <w:t>/d</w:t>
                  </w:r>
                </w:p>
              </w:tc>
              <w:tc>
                <w:tcPr>
                  <w:tcW w:w="459" w:type="pct"/>
                  <w:vMerge w:val="restart"/>
                  <w:vAlign w:val="center"/>
                </w:tcPr>
                <w:p w:rsidR="0039322A" w:rsidRPr="00D67FC2" w:rsidRDefault="0039322A" w:rsidP="00A508D0">
                  <w:pPr>
                    <w:spacing w:line="360" w:lineRule="exact"/>
                    <w:jc w:val="center"/>
                    <w:rPr>
                      <w:sz w:val="21"/>
                      <w:szCs w:val="21"/>
                    </w:rPr>
                  </w:pPr>
                  <w:r w:rsidRPr="00D67FC2">
                    <w:rPr>
                      <w:sz w:val="21"/>
                      <w:szCs w:val="21"/>
                    </w:rPr>
                    <w:t>干燥塔烟囱</w:t>
                  </w:r>
                  <w:r w:rsidRPr="00D67FC2">
                    <w:rPr>
                      <w:sz w:val="21"/>
                      <w:szCs w:val="21"/>
                    </w:rPr>
                    <w:t>30m</w:t>
                  </w:r>
                </w:p>
              </w:tc>
              <w:tc>
                <w:tcPr>
                  <w:tcW w:w="1197" w:type="pct"/>
                  <w:vMerge w:val="restart"/>
                  <w:vAlign w:val="center"/>
                </w:tcPr>
                <w:p w:rsidR="0039322A" w:rsidRDefault="0039322A" w:rsidP="007B2033">
                  <w:pPr>
                    <w:spacing w:line="360" w:lineRule="exact"/>
                    <w:jc w:val="center"/>
                    <w:rPr>
                      <w:sz w:val="21"/>
                      <w:szCs w:val="21"/>
                    </w:rPr>
                  </w:pPr>
                  <w:r w:rsidRPr="00D67FC2">
                    <w:rPr>
                      <w:sz w:val="21"/>
                      <w:szCs w:val="21"/>
                    </w:rPr>
                    <w:t>执行《工业炉窑大气污染物排放标准》（</w:t>
                  </w:r>
                  <w:r>
                    <w:rPr>
                      <w:rFonts w:hint="eastAsia"/>
                      <w:sz w:val="21"/>
                      <w:szCs w:val="21"/>
                    </w:rPr>
                    <w:t>DB41/1066</w:t>
                  </w:r>
                  <w:r>
                    <w:rPr>
                      <w:sz w:val="21"/>
                      <w:szCs w:val="21"/>
                    </w:rPr>
                    <w:t>—</w:t>
                  </w:r>
                  <w:r>
                    <w:rPr>
                      <w:rFonts w:hint="eastAsia"/>
                      <w:sz w:val="21"/>
                      <w:szCs w:val="21"/>
                    </w:rPr>
                    <w:t>2015</w:t>
                  </w:r>
                  <w:r w:rsidRPr="00D67FC2">
                    <w:rPr>
                      <w:sz w:val="21"/>
                      <w:szCs w:val="21"/>
                    </w:rPr>
                    <w:t>），参照《锅炉大气污染物排放标准》（</w:t>
                  </w:r>
                  <w:r w:rsidRPr="00D67FC2">
                    <w:rPr>
                      <w:sz w:val="21"/>
                      <w:szCs w:val="21"/>
                    </w:rPr>
                    <w:t>GB13271—2014</w:t>
                  </w:r>
                  <w:r w:rsidRPr="00D67FC2">
                    <w:rPr>
                      <w:sz w:val="21"/>
                      <w:szCs w:val="21"/>
                    </w:rPr>
                    <w:t>）燃气锅炉排放标准</w:t>
                  </w:r>
                </w:p>
                <w:p w:rsidR="0039322A" w:rsidRPr="00D67FC2" w:rsidRDefault="0039322A" w:rsidP="007B2033">
                  <w:pPr>
                    <w:spacing w:line="360" w:lineRule="exact"/>
                    <w:jc w:val="center"/>
                    <w:rPr>
                      <w:sz w:val="21"/>
                      <w:szCs w:val="21"/>
                    </w:rPr>
                  </w:pPr>
                  <w:r>
                    <w:rPr>
                      <w:rFonts w:hint="eastAsia"/>
                      <w:bCs/>
                      <w:sz w:val="21"/>
                      <w:szCs w:val="21"/>
                    </w:rPr>
                    <w:t>以及</w:t>
                  </w:r>
                  <w:r w:rsidRPr="00997671">
                    <w:rPr>
                      <w:rFonts w:hint="eastAsia"/>
                      <w:bCs/>
                      <w:sz w:val="21"/>
                      <w:szCs w:val="21"/>
                    </w:rPr>
                    <w:t>汤政办〔</w:t>
                  </w:r>
                  <w:r w:rsidRPr="00997671">
                    <w:rPr>
                      <w:rFonts w:hint="eastAsia"/>
                      <w:bCs/>
                      <w:sz w:val="21"/>
                      <w:szCs w:val="21"/>
                    </w:rPr>
                    <w:t>2018</w:t>
                  </w:r>
                  <w:r w:rsidRPr="00997671">
                    <w:rPr>
                      <w:rFonts w:hint="eastAsia"/>
                      <w:bCs/>
                      <w:sz w:val="21"/>
                      <w:szCs w:val="21"/>
                    </w:rPr>
                    <w:t>〕号</w:t>
                  </w:r>
                </w:p>
              </w:tc>
            </w:tr>
            <w:tr w:rsidR="0039322A" w:rsidRPr="00D67FC2" w:rsidTr="0039322A">
              <w:tc>
                <w:tcPr>
                  <w:tcW w:w="242" w:type="pct"/>
                  <w:vMerge/>
                  <w:vAlign w:val="center"/>
                </w:tcPr>
                <w:p w:rsidR="0039322A" w:rsidRPr="00D67FC2" w:rsidRDefault="0039322A" w:rsidP="00152AAB">
                  <w:pPr>
                    <w:spacing w:line="360" w:lineRule="exact"/>
                    <w:jc w:val="center"/>
                    <w:rPr>
                      <w:sz w:val="21"/>
                      <w:szCs w:val="21"/>
                    </w:rPr>
                  </w:pPr>
                </w:p>
              </w:tc>
              <w:tc>
                <w:tcPr>
                  <w:tcW w:w="415" w:type="pct"/>
                  <w:vMerge/>
                  <w:vAlign w:val="center"/>
                </w:tcPr>
                <w:p w:rsidR="0039322A" w:rsidRPr="00D67FC2" w:rsidRDefault="0039322A" w:rsidP="00152AAB">
                  <w:pPr>
                    <w:spacing w:line="360" w:lineRule="exact"/>
                    <w:jc w:val="center"/>
                    <w:rPr>
                      <w:sz w:val="21"/>
                      <w:szCs w:val="21"/>
                    </w:rPr>
                  </w:pPr>
                </w:p>
              </w:tc>
              <w:tc>
                <w:tcPr>
                  <w:tcW w:w="1356" w:type="pct"/>
                  <w:vAlign w:val="center"/>
                </w:tcPr>
                <w:p w:rsidR="0039322A" w:rsidRPr="00D67FC2" w:rsidRDefault="0039322A" w:rsidP="00072158">
                  <w:pPr>
                    <w:spacing w:line="360" w:lineRule="exact"/>
                    <w:jc w:val="center"/>
                    <w:rPr>
                      <w:sz w:val="21"/>
                      <w:szCs w:val="21"/>
                    </w:rPr>
                  </w:pPr>
                  <w:r w:rsidRPr="00D67FC2">
                    <w:rPr>
                      <w:sz w:val="21"/>
                      <w:szCs w:val="21"/>
                    </w:rPr>
                    <w:t>烟尘：</w:t>
                  </w:r>
                  <w:r w:rsidRPr="00D67FC2">
                    <w:rPr>
                      <w:sz w:val="21"/>
                      <w:szCs w:val="21"/>
                    </w:rPr>
                    <w:t>14.7mg/m</w:t>
                  </w:r>
                  <w:r w:rsidRPr="00D67FC2">
                    <w:rPr>
                      <w:sz w:val="21"/>
                      <w:szCs w:val="21"/>
                      <w:vertAlign w:val="superscript"/>
                    </w:rPr>
                    <w:t>3</w:t>
                  </w:r>
                  <w:r w:rsidRPr="00D67FC2">
                    <w:rPr>
                      <w:sz w:val="21"/>
                      <w:szCs w:val="21"/>
                    </w:rPr>
                    <w:t>、</w:t>
                  </w:r>
                  <w:r w:rsidRPr="00D67FC2">
                    <w:rPr>
                      <w:sz w:val="21"/>
                      <w:szCs w:val="21"/>
                    </w:rPr>
                    <w:t>0.</w:t>
                  </w:r>
                  <w:r w:rsidRPr="00D67FC2">
                    <w:rPr>
                      <w:rFonts w:hint="eastAsia"/>
                      <w:sz w:val="21"/>
                      <w:szCs w:val="21"/>
                    </w:rPr>
                    <w:t>6</w:t>
                  </w:r>
                  <w:r w:rsidRPr="00D67FC2">
                    <w:rPr>
                      <w:sz w:val="21"/>
                      <w:szCs w:val="21"/>
                    </w:rPr>
                    <w:t>1kg/d</w:t>
                  </w:r>
                </w:p>
              </w:tc>
              <w:tc>
                <w:tcPr>
                  <w:tcW w:w="1331" w:type="pct"/>
                  <w:vAlign w:val="center"/>
                </w:tcPr>
                <w:p w:rsidR="0039322A" w:rsidRPr="00D67FC2" w:rsidRDefault="0039322A" w:rsidP="00072158">
                  <w:pPr>
                    <w:spacing w:line="360" w:lineRule="exact"/>
                    <w:jc w:val="center"/>
                    <w:rPr>
                      <w:sz w:val="21"/>
                      <w:szCs w:val="21"/>
                    </w:rPr>
                  </w:pPr>
                  <w:r w:rsidRPr="00D67FC2">
                    <w:rPr>
                      <w:sz w:val="21"/>
                      <w:szCs w:val="21"/>
                    </w:rPr>
                    <w:t>烟尘：</w:t>
                  </w:r>
                  <w:r w:rsidRPr="00D67FC2">
                    <w:rPr>
                      <w:sz w:val="21"/>
                      <w:szCs w:val="21"/>
                    </w:rPr>
                    <w:t>14.7mg/m</w:t>
                  </w:r>
                  <w:r w:rsidRPr="00D67FC2">
                    <w:rPr>
                      <w:sz w:val="21"/>
                      <w:szCs w:val="21"/>
                      <w:vertAlign w:val="superscript"/>
                    </w:rPr>
                    <w:t>3</w:t>
                  </w:r>
                  <w:r w:rsidRPr="00D67FC2">
                    <w:rPr>
                      <w:sz w:val="21"/>
                      <w:szCs w:val="21"/>
                    </w:rPr>
                    <w:t>、</w:t>
                  </w:r>
                  <w:r w:rsidRPr="00D67FC2">
                    <w:rPr>
                      <w:sz w:val="21"/>
                      <w:szCs w:val="21"/>
                    </w:rPr>
                    <w:t>0.</w:t>
                  </w:r>
                  <w:r w:rsidRPr="00D67FC2">
                    <w:rPr>
                      <w:rFonts w:hint="eastAsia"/>
                      <w:sz w:val="21"/>
                      <w:szCs w:val="21"/>
                    </w:rPr>
                    <w:t>6</w:t>
                  </w:r>
                  <w:r w:rsidRPr="00D67FC2">
                    <w:rPr>
                      <w:sz w:val="21"/>
                      <w:szCs w:val="21"/>
                    </w:rPr>
                    <w:t>1kg/d</w:t>
                  </w:r>
                </w:p>
              </w:tc>
              <w:tc>
                <w:tcPr>
                  <w:tcW w:w="459" w:type="pct"/>
                  <w:vMerge/>
                  <w:vAlign w:val="center"/>
                </w:tcPr>
                <w:p w:rsidR="0039322A" w:rsidRPr="00D67FC2" w:rsidRDefault="0039322A" w:rsidP="00152AAB">
                  <w:pPr>
                    <w:spacing w:line="360" w:lineRule="exact"/>
                    <w:jc w:val="center"/>
                    <w:rPr>
                      <w:sz w:val="21"/>
                      <w:szCs w:val="21"/>
                    </w:rPr>
                  </w:pPr>
                </w:p>
              </w:tc>
              <w:tc>
                <w:tcPr>
                  <w:tcW w:w="1197" w:type="pct"/>
                  <w:vMerge/>
                  <w:vAlign w:val="center"/>
                </w:tcPr>
                <w:p w:rsidR="0039322A" w:rsidRPr="00D67FC2" w:rsidRDefault="0039322A" w:rsidP="00152AAB">
                  <w:pPr>
                    <w:spacing w:line="360" w:lineRule="exact"/>
                    <w:jc w:val="center"/>
                    <w:rPr>
                      <w:sz w:val="21"/>
                      <w:szCs w:val="21"/>
                    </w:rPr>
                  </w:pPr>
                </w:p>
              </w:tc>
            </w:tr>
            <w:tr w:rsidR="0039322A" w:rsidRPr="00D67FC2" w:rsidTr="0039322A">
              <w:trPr>
                <w:trHeight w:val="59"/>
              </w:trPr>
              <w:tc>
                <w:tcPr>
                  <w:tcW w:w="242" w:type="pct"/>
                  <w:vMerge/>
                  <w:vAlign w:val="center"/>
                </w:tcPr>
                <w:p w:rsidR="0039322A" w:rsidRPr="00D67FC2" w:rsidRDefault="0039322A" w:rsidP="00152AAB">
                  <w:pPr>
                    <w:spacing w:line="360" w:lineRule="exact"/>
                    <w:jc w:val="center"/>
                    <w:rPr>
                      <w:sz w:val="21"/>
                      <w:szCs w:val="21"/>
                    </w:rPr>
                  </w:pPr>
                </w:p>
              </w:tc>
              <w:tc>
                <w:tcPr>
                  <w:tcW w:w="415" w:type="pct"/>
                  <w:vMerge/>
                  <w:vAlign w:val="center"/>
                </w:tcPr>
                <w:p w:rsidR="0039322A" w:rsidRPr="00D67FC2" w:rsidRDefault="0039322A" w:rsidP="00152AAB">
                  <w:pPr>
                    <w:spacing w:line="360" w:lineRule="exact"/>
                    <w:jc w:val="center"/>
                    <w:rPr>
                      <w:sz w:val="21"/>
                      <w:szCs w:val="21"/>
                    </w:rPr>
                  </w:pPr>
                </w:p>
              </w:tc>
              <w:tc>
                <w:tcPr>
                  <w:tcW w:w="1356" w:type="pct"/>
                  <w:vAlign w:val="center"/>
                </w:tcPr>
                <w:p w:rsidR="0039322A" w:rsidRPr="00D67FC2" w:rsidRDefault="0039322A" w:rsidP="00072158">
                  <w:pPr>
                    <w:spacing w:line="360" w:lineRule="exact"/>
                    <w:jc w:val="center"/>
                    <w:rPr>
                      <w:sz w:val="21"/>
                      <w:szCs w:val="21"/>
                    </w:rPr>
                  </w:pPr>
                  <w:r w:rsidRPr="00D67FC2">
                    <w:rPr>
                      <w:sz w:val="21"/>
                      <w:szCs w:val="21"/>
                    </w:rPr>
                    <w:t>SO</w:t>
                  </w:r>
                  <w:r w:rsidRPr="00D67FC2">
                    <w:rPr>
                      <w:sz w:val="21"/>
                      <w:szCs w:val="21"/>
                      <w:vertAlign w:val="subscript"/>
                    </w:rPr>
                    <w:t>2</w:t>
                  </w:r>
                  <w:r w:rsidRPr="00D67FC2">
                    <w:rPr>
                      <w:sz w:val="21"/>
                      <w:szCs w:val="21"/>
                    </w:rPr>
                    <w:t>：</w:t>
                  </w:r>
                  <w:r>
                    <w:rPr>
                      <w:rFonts w:hint="eastAsia"/>
                      <w:sz w:val="21"/>
                      <w:szCs w:val="21"/>
                    </w:rPr>
                    <w:t>25.2</w:t>
                  </w:r>
                  <w:r w:rsidRPr="00D67FC2">
                    <w:rPr>
                      <w:sz w:val="21"/>
                      <w:szCs w:val="21"/>
                    </w:rPr>
                    <w:t>mg/m</w:t>
                  </w:r>
                  <w:r w:rsidRPr="00D67FC2">
                    <w:rPr>
                      <w:sz w:val="21"/>
                      <w:szCs w:val="21"/>
                      <w:vertAlign w:val="superscript"/>
                    </w:rPr>
                    <w:t>3</w:t>
                  </w:r>
                  <w:r w:rsidRPr="00D67FC2">
                    <w:rPr>
                      <w:sz w:val="21"/>
                      <w:szCs w:val="21"/>
                    </w:rPr>
                    <w:t>、</w:t>
                  </w:r>
                  <w:r w:rsidRPr="00D67FC2">
                    <w:rPr>
                      <w:sz w:val="21"/>
                      <w:szCs w:val="21"/>
                    </w:rPr>
                    <w:t>1.</w:t>
                  </w:r>
                  <w:r>
                    <w:rPr>
                      <w:rFonts w:hint="eastAsia"/>
                      <w:sz w:val="21"/>
                      <w:szCs w:val="21"/>
                    </w:rPr>
                    <w:t>050</w:t>
                  </w:r>
                  <w:r w:rsidRPr="00D67FC2">
                    <w:rPr>
                      <w:sz w:val="21"/>
                      <w:szCs w:val="21"/>
                    </w:rPr>
                    <w:t>kg/d</w:t>
                  </w:r>
                </w:p>
              </w:tc>
              <w:tc>
                <w:tcPr>
                  <w:tcW w:w="1331" w:type="pct"/>
                  <w:vAlign w:val="center"/>
                </w:tcPr>
                <w:p w:rsidR="0039322A" w:rsidRPr="00D67FC2" w:rsidRDefault="0039322A" w:rsidP="00072158">
                  <w:pPr>
                    <w:spacing w:line="360" w:lineRule="exact"/>
                    <w:jc w:val="center"/>
                    <w:rPr>
                      <w:sz w:val="21"/>
                      <w:szCs w:val="21"/>
                    </w:rPr>
                  </w:pPr>
                  <w:r w:rsidRPr="00D67FC2">
                    <w:rPr>
                      <w:sz w:val="21"/>
                      <w:szCs w:val="21"/>
                    </w:rPr>
                    <w:t>SO</w:t>
                  </w:r>
                  <w:r w:rsidRPr="00D67FC2">
                    <w:rPr>
                      <w:sz w:val="21"/>
                      <w:szCs w:val="21"/>
                      <w:vertAlign w:val="subscript"/>
                    </w:rPr>
                    <w:t>2</w:t>
                  </w:r>
                  <w:r w:rsidRPr="00D67FC2">
                    <w:rPr>
                      <w:sz w:val="21"/>
                      <w:szCs w:val="21"/>
                    </w:rPr>
                    <w:t>：</w:t>
                  </w:r>
                  <w:r>
                    <w:rPr>
                      <w:rFonts w:hint="eastAsia"/>
                      <w:sz w:val="21"/>
                      <w:szCs w:val="21"/>
                    </w:rPr>
                    <w:t>25.2</w:t>
                  </w:r>
                  <w:r w:rsidRPr="00D67FC2">
                    <w:rPr>
                      <w:sz w:val="21"/>
                      <w:szCs w:val="21"/>
                    </w:rPr>
                    <w:t>mg/m</w:t>
                  </w:r>
                  <w:r w:rsidRPr="00D67FC2">
                    <w:rPr>
                      <w:sz w:val="21"/>
                      <w:szCs w:val="21"/>
                      <w:vertAlign w:val="superscript"/>
                    </w:rPr>
                    <w:t>3</w:t>
                  </w:r>
                  <w:r w:rsidRPr="00D67FC2">
                    <w:rPr>
                      <w:sz w:val="21"/>
                      <w:szCs w:val="21"/>
                    </w:rPr>
                    <w:t>、</w:t>
                  </w:r>
                  <w:r>
                    <w:rPr>
                      <w:rFonts w:hint="eastAsia"/>
                      <w:sz w:val="21"/>
                      <w:szCs w:val="21"/>
                    </w:rPr>
                    <w:t>1.050</w:t>
                  </w:r>
                  <w:r w:rsidRPr="00D67FC2">
                    <w:rPr>
                      <w:sz w:val="21"/>
                      <w:szCs w:val="21"/>
                    </w:rPr>
                    <w:t>kg/d</w:t>
                  </w:r>
                </w:p>
              </w:tc>
              <w:tc>
                <w:tcPr>
                  <w:tcW w:w="459" w:type="pct"/>
                  <w:vMerge/>
                  <w:vAlign w:val="center"/>
                </w:tcPr>
                <w:p w:rsidR="0039322A" w:rsidRPr="00D67FC2" w:rsidRDefault="0039322A" w:rsidP="00152AAB">
                  <w:pPr>
                    <w:spacing w:line="360" w:lineRule="exact"/>
                    <w:jc w:val="center"/>
                    <w:rPr>
                      <w:sz w:val="21"/>
                      <w:szCs w:val="21"/>
                    </w:rPr>
                  </w:pPr>
                </w:p>
              </w:tc>
              <w:tc>
                <w:tcPr>
                  <w:tcW w:w="1197" w:type="pct"/>
                  <w:vMerge/>
                  <w:vAlign w:val="center"/>
                </w:tcPr>
                <w:p w:rsidR="0039322A" w:rsidRPr="00D67FC2" w:rsidRDefault="0039322A" w:rsidP="00152AAB">
                  <w:pPr>
                    <w:spacing w:line="360" w:lineRule="exact"/>
                    <w:jc w:val="center"/>
                    <w:rPr>
                      <w:sz w:val="21"/>
                      <w:szCs w:val="21"/>
                    </w:rPr>
                  </w:pPr>
                </w:p>
              </w:tc>
            </w:tr>
            <w:tr w:rsidR="0039322A" w:rsidRPr="00D67FC2" w:rsidTr="0039322A">
              <w:trPr>
                <w:trHeight w:val="59"/>
              </w:trPr>
              <w:tc>
                <w:tcPr>
                  <w:tcW w:w="242" w:type="pct"/>
                  <w:vMerge/>
                  <w:vAlign w:val="center"/>
                </w:tcPr>
                <w:p w:rsidR="0039322A" w:rsidRPr="00D67FC2" w:rsidRDefault="0039322A" w:rsidP="00152AAB">
                  <w:pPr>
                    <w:spacing w:line="360" w:lineRule="exact"/>
                    <w:jc w:val="center"/>
                    <w:rPr>
                      <w:sz w:val="21"/>
                      <w:szCs w:val="21"/>
                    </w:rPr>
                  </w:pPr>
                </w:p>
              </w:tc>
              <w:tc>
                <w:tcPr>
                  <w:tcW w:w="415" w:type="pct"/>
                  <w:vMerge/>
                  <w:vAlign w:val="center"/>
                </w:tcPr>
                <w:p w:rsidR="0039322A" w:rsidRPr="00D67FC2" w:rsidRDefault="0039322A" w:rsidP="00152AAB">
                  <w:pPr>
                    <w:spacing w:line="360" w:lineRule="exact"/>
                    <w:jc w:val="center"/>
                    <w:rPr>
                      <w:sz w:val="21"/>
                      <w:szCs w:val="21"/>
                    </w:rPr>
                  </w:pPr>
                </w:p>
              </w:tc>
              <w:tc>
                <w:tcPr>
                  <w:tcW w:w="1356" w:type="pct"/>
                  <w:vAlign w:val="center"/>
                </w:tcPr>
                <w:p w:rsidR="0039322A" w:rsidRPr="00D67FC2" w:rsidRDefault="0039322A" w:rsidP="00072158">
                  <w:pPr>
                    <w:spacing w:line="360" w:lineRule="exact"/>
                    <w:jc w:val="center"/>
                    <w:rPr>
                      <w:sz w:val="21"/>
                      <w:szCs w:val="21"/>
                    </w:rPr>
                  </w:pPr>
                  <w:r w:rsidRPr="00D67FC2">
                    <w:rPr>
                      <w:sz w:val="21"/>
                      <w:szCs w:val="21"/>
                    </w:rPr>
                    <w:t>NO</w:t>
                  </w:r>
                  <w:r w:rsidRPr="00D67FC2">
                    <w:rPr>
                      <w:sz w:val="21"/>
                      <w:szCs w:val="21"/>
                      <w:vertAlign w:val="subscript"/>
                    </w:rPr>
                    <w:t>x</w:t>
                  </w:r>
                  <w:r w:rsidRPr="00D67FC2">
                    <w:rPr>
                      <w:sz w:val="21"/>
                      <w:szCs w:val="21"/>
                    </w:rPr>
                    <w:t>：</w:t>
                  </w:r>
                  <w:r w:rsidRPr="00D67FC2">
                    <w:rPr>
                      <w:sz w:val="21"/>
                      <w:szCs w:val="21"/>
                    </w:rPr>
                    <w:t>137.57mg/m</w:t>
                  </w:r>
                  <w:r w:rsidRPr="00D67FC2">
                    <w:rPr>
                      <w:sz w:val="21"/>
                      <w:szCs w:val="21"/>
                      <w:vertAlign w:val="superscript"/>
                    </w:rPr>
                    <w:t>3</w:t>
                  </w:r>
                  <w:r w:rsidRPr="00D67FC2">
                    <w:rPr>
                      <w:sz w:val="21"/>
                      <w:szCs w:val="21"/>
                    </w:rPr>
                    <w:t>、</w:t>
                  </w:r>
                  <w:r w:rsidRPr="00D67FC2">
                    <w:rPr>
                      <w:rFonts w:hint="eastAsia"/>
                      <w:sz w:val="21"/>
                      <w:szCs w:val="21"/>
                    </w:rPr>
                    <w:t>5.73</w:t>
                  </w:r>
                  <w:r w:rsidRPr="00D67FC2">
                    <w:rPr>
                      <w:sz w:val="21"/>
                      <w:szCs w:val="21"/>
                    </w:rPr>
                    <w:t>kg/d</w:t>
                  </w:r>
                </w:p>
              </w:tc>
              <w:tc>
                <w:tcPr>
                  <w:tcW w:w="1331" w:type="pct"/>
                  <w:vAlign w:val="center"/>
                </w:tcPr>
                <w:p w:rsidR="0039322A" w:rsidRPr="00D67FC2" w:rsidRDefault="0039322A" w:rsidP="00072158">
                  <w:pPr>
                    <w:spacing w:line="360" w:lineRule="exact"/>
                    <w:jc w:val="center"/>
                    <w:rPr>
                      <w:sz w:val="21"/>
                      <w:szCs w:val="21"/>
                    </w:rPr>
                  </w:pPr>
                  <w:r w:rsidRPr="00D67FC2">
                    <w:rPr>
                      <w:sz w:val="21"/>
                      <w:szCs w:val="21"/>
                    </w:rPr>
                    <w:t>NO</w:t>
                  </w:r>
                  <w:r w:rsidRPr="00D67FC2">
                    <w:rPr>
                      <w:sz w:val="21"/>
                      <w:szCs w:val="21"/>
                      <w:vertAlign w:val="subscript"/>
                    </w:rPr>
                    <w:t>x</w:t>
                  </w:r>
                  <w:r w:rsidRPr="00D67FC2">
                    <w:rPr>
                      <w:sz w:val="21"/>
                      <w:szCs w:val="21"/>
                    </w:rPr>
                    <w:t>：</w:t>
                  </w:r>
                  <w:r>
                    <w:rPr>
                      <w:rFonts w:hint="eastAsia"/>
                      <w:sz w:val="21"/>
                      <w:szCs w:val="21"/>
                    </w:rPr>
                    <w:t>30</w:t>
                  </w:r>
                  <w:r w:rsidRPr="00D67FC2">
                    <w:rPr>
                      <w:sz w:val="21"/>
                      <w:szCs w:val="21"/>
                    </w:rPr>
                    <w:t>mg/m</w:t>
                  </w:r>
                  <w:r w:rsidRPr="00D67FC2">
                    <w:rPr>
                      <w:sz w:val="21"/>
                      <w:szCs w:val="21"/>
                      <w:vertAlign w:val="superscript"/>
                    </w:rPr>
                    <w:t>3</w:t>
                  </w:r>
                  <w:r w:rsidRPr="00D67FC2">
                    <w:rPr>
                      <w:sz w:val="21"/>
                      <w:szCs w:val="21"/>
                    </w:rPr>
                    <w:t>、</w:t>
                  </w:r>
                  <w:r>
                    <w:rPr>
                      <w:rFonts w:hint="eastAsia"/>
                      <w:sz w:val="21"/>
                      <w:szCs w:val="21"/>
                    </w:rPr>
                    <w:t>0.001</w:t>
                  </w:r>
                  <w:r w:rsidRPr="00D67FC2">
                    <w:rPr>
                      <w:sz w:val="21"/>
                      <w:szCs w:val="21"/>
                    </w:rPr>
                    <w:t>kg/d</w:t>
                  </w:r>
                </w:p>
              </w:tc>
              <w:tc>
                <w:tcPr>
                  <w:tcW w:w="459" w:type="pct"/>
                  <w:vMerge/>
                  <w:vAlign w:val="center"/>
                </w:tcPr>
                <w:p w:rsidR="0039322A" w:rsidRPr="00D67FC2" w:rsidRDefault="0039322A" w:rsidP="00152AAB">
                  <w:pPr>
                    <w:spacing w:line="360" w:lineRule="exact"/>
                    <w:jc w:val="center"/>
                    <w:rPr>
                      <w:sz w:val="21"/>
                      <w:szCs w:val="21"/>
                    </w:rPr>
                  </w:pPr>
                </w:p>
              </w:tc>
              <w:tc>
                <w:tcPr>
                  <w:tcW w:w="1197" w:type="pct"/>
                  <w:vMerge/>
                  <w:vAlign w:val="center"/>
                </w:tcPr>
                <w:p w:rsidR="0039322A" w:rsidRPr="00D67FC2" w:rsidRDefault="0039322A" w:rsidP="00152AAB">
                  <w:pPr>
                    <w:spacing w:line="360" w:lineRule="exact"/>
                    <w:jc w:val="center"/>
                    <w:rPr>
                      <w:sz w:val="21"/>
                      <w:szCs w:val="21"/>
                    </w:rPr>
                  </w:pPr>
                </w:p>
              </w:tc>
            </w:tr>
            <w:tr w:rsidR="0039322A" w:rsidRPr="00D67FC2" w:rsidTr="0039322A">
              <w:tc>
                <w:tcPr>
                  <w:tcW w:w="242" w:type="pct"/>
                  <w:vMerge w:val="restart"/>
                  <w:vAlign w:val="center"/>
                </w:tcPr>
                <w:p w:rsidR="0039322A" w:rsidRPr="00D67FC2" w:rsidRDefault="0039322A" w:rsidP="00152AAB">
                  <w:pPr>
                    <w:spacing w:line="360" w:lineRule="exact"/>
                    <w:jc w:val="center"/>
                    <w:rPr>
                      <w:sz w:val="21"/>
                      <w:szCs w:val="21"/>
                    </w:rPr>
                  </w:pPr>
                  <w:r w:rsidRPr="00D67FC2">
                    <w:rPr>
                      <w:sz w:val="21"/>
                      <w:szCs w:val="21"/>
                    </w:rPr>
                    <w:t>3</w:t>
                  </w:r>
                </w:p>
              </w:tc>
              <w:tc>
                <w:tcPr>
                  <w:tcW w:w="415" w:type="pct"/>
                  <w:vMerge w:val="restart"/>
                  <w:vAlign w:val="center"/>
                </w:tcPr>
                <w:p w:rsidR="0039322A" w:rsidRPr="00D67FC2" w:rsidRDefault="0039322A" w:rsidP="00152AAB">
                  <w:pPr>
                    <w:spacing w:line="360" w:lineRule="exact"/>
                    <w:jc w:val="center"/>
                    <w:rPr>
                      <w:sz w:val="21"/>
                      <w:szCs w:val="21"/>
                    </w:rPr>
                  </w:pPr>
                  <w:r w:rsidRPr="00D67FC2">
                    <w:rPr>
                      <w:sz w:val="21"/>
                      <w:szCs w:val="21"/>
                    </w:rPr>
                    <w:t>2</w:t>
                  </w:r>
                  <w:r w:rsidRPr="00D67FC2">
                    <w:rPr>
                      <w:sz w:val="21"/>
                      <w:szCs w:val="21"/>
                    </w:rPr>
                    <w:t>吨</w:t>
                  </w:r>
                </w:p>
                <w:p w:rsidR="0039322A" w:rsidRPr="00D67FC2" w:rsidRDefault="0039322A" w:rsidP="00152AAB">
                  <w:pPr>
                    <w:spacing w:line="360" w:lineRule="exact"/>
                    <w:jc w:val="center"/>
                    <w:rPr>
                      <w:sz w:val="21"/>
                      <w:szCs w:val="21"/>
                    </w:rPr>
                  </w:pPr>
                  <w:r w:rsidRPr="00D67FC2">
                    <w:rPr>
                      <w:sz w:val="21"/>
                      <w:szCs w:val="21"/>
                    </w:rPr>
                    <w:t>热风炉</w:t>
                  </w:r>
                </w:p>
              </w:tc>
              <w:tc>
                <w:tcPr>
                  <w:tcW w:w="1356" w:type="pct"/>
                  <w:vAlign w:val="center"/>
                </w:tcPr>
                <w:p w:rsidR="0039322A" w:rsidRPr="00D67FC2" w:rsidRDefault="0039322A" w:rsidP="00072158">
                  <w:pPr>
                    <w:spacing w:line="360" w:lineRule="exact"/>
                    <w:jc w:val="center"/>
                    <w:rPr>
                      <w:sz w:val="21"/>
                      <w:szCs w:val="21"/>
                    </w:rPr>
                  </w:pPr>
                  <w:r w:rsidRPr="00D67FC2">
                    <w:rPr>
                      <w:sz w:val="21"/>
                      <w:szCs w:val="21"/>
                    </w:rPr>
                    <w:t>废气量：</w:t>
                  </w:r>
                  <w:r w:rsidRPr="00D67FC2">
                    <w:rPr>
                      <w:rFonts w:hint="eastAsia"/>
                      <w:sz w:val="21"/>
                      <w:szCs w:val="21"/>
                    </w:rPr>
                    <w:t>27744</w:t>
                  </w:r>
                  <w:r w:rsidRPr="00D67FC2">
                    <w:rPr>
                      <w:sz w:val="21"/>
                      <w:szCs w:val="21"/>
                    </w:rPr>
                    <w:t>m</w:t>
                  </w:r>
                  <w:r w:rsidRPr="00D67FC2">
                    <w:rPr>
                      <w:sz w:val="21"/>
                      <w:szCs w:val="21"/>
                      <w:vertAlign w:val="superscript"/>
                    </w:rPr>
                    <w:t>3</w:t>
                  </w:r>
                  <w:r w:rsidRPr="00D67FC2">
                    <w:rPr>
                      <w:sz w:val="21"/>
                      <w:szCs w:val="21"/>
                    </w:rPr>
                    <w:t>/d</w:t>
                  </w:r>
                </w:p>
              </w:tc>
              <w:tc>
                <w:tcPr>
                  <w:tcW w:w="1331" w:type="pct"/>
                  <w:vAlign w:val="center"/>
                </w:tcPr>
                <w:p w:rsidR="0039322A" w:rsidRPr="00D67FC2" w:rsidRDefault="0039322A" w:rsidP="00072158">
                  <w:pPr>
                    <w:spacing w:line="360" w:lineRule="exact"/>
                    <w:jc w:val="center"/>
                    <w:rPr>
                      <w:sz w:val="21"/>
                      <w:szCs w:val="21"/>
                    </w:rPr>
                  </w:pPr>
                  <w:r w:rsidRPr="00D67FC2">
                    <w:rPr>
                      <w:sz w:val="21"/>
                      <w:szCs w:val="21"/>
                    </w:rPr>
                    <w:t>废气量：</w:t>
                  </w:r>
                  <w:r w:rsidRPr="00D67FC2">
                    <w:rPr>
                      <w:rFonts w:hint="eastAsia"/>
                      <w:sz w:val="21"/>
                      <w:szCs w:val="21"/>
                    </w:rPr>
                    <w:t>27744</w:t>
                  </w:r>
                  <w:r w:rsidRPr="00D67FC2">
                    <w:rPr>
                      <w:sz w:val="21"/>
                      <w:szCs w:val="21"/>
                    </w:rPr>
                    <w:t>m</w:t>
                  </w:r>
                  <w:r w:rsidRPr="00D67FC2">
                    <w:rPr>
                      <w:sz w:val="21"/>
                      <w:szCs w:val="21"/>
                      <w:vertAlign w:val="superscript"/>
                    </w:rPr>
                    <w:t>3</w:t>
                  </w:r>
                  <w:r w:rsidRPr="00D67FC2">
                    <w:rPr>
                      <w:sz w:val="21"/>
                      <w:szCs w:val="21"/>
                    </w:rPr>
                    <w:t>/d</w:t>
                  </w:r>
                </w:p>
              </w:tc>
              <w:tc>
                <w:tcPr>
                  <w:tcW w:w="459" w:type="pct"/>
                  <w:vMerge w:val="restart"/>
                  <w:vAlign w:val="center"/>
                </w:tcPr>
                <w:p w:rsidR="0039322A" w:rsidRPr="00D67FC2" w:rsidRDefault="0039322A" w:rsidP="00A508D0">
                  <w:pPr>
                    <w:spacing w:line="360" w:lineRule="exact"/>
                    <w:jc w:val="center"/>
                    <w:rPr>
                      <w:sz w:val="21"/>
                      <w:szCs w:val="21"/>
                    </w:rPr>
                  </w:pPr>
                  <w:r w:rsidRPr="00D67FC2">
                    <w:rPr>
                      <w:sz w:val="21"/>
                      <w:szCs w:val="21"/>
                    </w:rPr>
                    <w:t>干燥塔</w:t>
                  </w:r>
                  <w:r w:rsidRPr="00D67FC2">
                    <w:rPr>
                      <w:sz w:val="21"/>
                      <w:szCs w:val="21"/>
                    </w:rPr>
                    <w:t>15m</w:t>
                  </w:r>
                  <w:r w:rsidRPr="00D67FC2">
                    <w:rPr>
                      <w:sz w:val="21"/>
                      <w:szCs w:val="21"/>
                    </w:rPr>
                    <w:t>高</w:t>
                  </w:r>
                </w:p>
              </w:tc>
              <w:tc>
                <w:tcPr>
                  <w:tcW w:w="1197" w:type="pct"/>
                  <w:vMerge/>
                  <w:vAlign w:val="center"/>
                </w:tcPr>
                <w:p w:rsidR="0039322A" w:rsidRPr="00D67FC2" w:rsidRDefault="0039322A" w:rsidP="00152AAB">
                  <w:pPr>
                    <w:spacing w:line="360" w:lineRule="exact"/>
                    <w:jc w:val="center"/>
                    <w:rPr>
                      <w:sz w:val="21"/>
                      <w:szCs w:val="21"/>
                    </w:rPr>
                  </w:pPr>
                </w:p>
              </w:tc>
            </w:tr>
            <w:tr w:rsidR="0039322A" w:rsidRPr="00D67FC2" w:rsidTr="0039322A">
              <w:tc>
                <w:tcPr>
                  <w:tcW w:w="242" w:type="pct"/>
                  <w:vMerge/>
                  <w:vAlign w:val="center"/>
                </w:tcPr>
                <w:p w:rsidR="0039322A" w:rsidRPr="00D67FC2" w:rsidRDefault="0039322A" w:rsidP="00152AAB">
                  <w:pPr>
                    <w:spacing w:line="360" w:lineRule="exact"/>
                    <w:jc w:val="center"/>
                    <w:rPr>
                      <w:sz w:val="21"/>
                      <w:szCs w:val="21"/>
                    </w:rPr>
                  </w:pPr>
                </w:p>
              </w:tc>
              <w:tc>
                <w:tcPr>
                  <w:tcW w:w="415" w:type="pct"/>
                  <w:vMerge/>
                  <w:vAlign w:val="center"/>
                </w:tcPr>
                <w:p w:rsidR="0039322A" w:rsidRPr="00D67FC2" w:rsidRDefault="0039322A" w:rsidP="00152AAB">
                  <w:pPr>
                    <w:spacing w:line="360" w:lineRule="exact"/>
                    <w:jc w:val="center"/>
                    <w:rPr>
                      <w:sz w:val="21"/>
                      <w:szCs w:val="21"/>
                    </w:rPr>
                  </w:pPr>
                </w:p>
              </w:tc>
              <w:tc>
                <w:tcPr>
                  <w:tcW w:w="1356" w:type="pct"/>
                  <w:vAlign w:val="center"/>
                </w:tcPr>
                <w:p w:rsidR="0039322A" w:rsidRPr="00D67FC2" w:rsidRDefault="0039322A" w:rsidP="00072158">
                  <w:pPr>
                    <w:spacing w:line="360" w:lineRule="exact"/>
                    <w:jc w:val="center"/>
                    <w:rPr>
                      <w:sz w:val="21"/>
                      <w:szCs w:val="21"/>
                    </w:rPr>
                  </w:pPr>
                  <w:r w:rsidRPr="00D67FC2">
                    <w:rPr>
                      <w:sz w:val="21"/>
                      <w:szCs w:val="21"/>
                    </w:rPr>
                    <w:t>烟尘：</w:t>
                  </w:r>
                  <w:r w:rsidRPr="00D67FC2">
                    <w:rPr>
                      <w:sz w:val="21"/>
                      <w:szCs w:val="21"/>
                    </w:rPr>
                    <w:t>14.7mg/m</w:t>
                  </w:r>
                  <w:r w:rsidRPr="00D67FC2">
                    <w:rPr>
                      <w:sz w:val="21"/>
                      <w:szCs w:val="21"/>
                      <w:vertAlign w:val="superscript"/>
                    </w:rPr>
                    <w:t>3</w:t>
                  </w:r>
                  <w:r w:rsidRPr="00D67FC2">
                    <w:rPr>
                      <w:sz w:val="21"/>
                      <w:szCs w:val="21"/>
                    </w:rPr>
                    <w:t>、</w:t>
                  </w:r>
                  <w:r w:rsidRPr="00D67FC2">
                    <w:rPr>
                      <w:sz w:val="21"/>
                      <w:szCs w:val="21"/>
                    </w:rPr>
                    <w:t>0.</w:t>
                  </w:r>
                  <w:r w:rsidRPr="00D67FC2">
                    <w:rPr>
                      <w:rFonts w:hint="eastAsia"/>
                      <w:sz w:val="21"/>
                      <w:szCs w:val="21"/>
                    </w:rPr>
                    <w:t>4</w:t>
                  </w:r>
                  <w:r w:rsidRPr="00D67FC2">
                    <w:rPr>
                      <w:sz w:val="21"/>
                      <w:szCs w:val="21"/>
                    </w:rPr>
                    <w:t>1kg/d</w:t>
                  </w:r>
                </w:p>
              </w:tc>
              <w:tc>
                <w:tcPr>
                  <w:tcW w:w="1331" w:type="pct"/>
                  <w:vAlign w:val="center"/>
                </w:tcPr>
                <w:p w:rsidR="0039322A" w:rsidRPr="00D67FC2" w:rsidRDefault="0039322A" w:rsidP="00072158">
                  <w:pPr>
                    <w:spacing w:line="360" w:lineRule="exact"/>
                    <w:jc w:val="center"/>
                    <w:rPr>
                      <w:sz w:val="21"/>
                      <w:szCs w:val="21"/>
                    </w:rPr>
                  </w:pPr>
                  <w:r w:rsidRPr="00D67FC2">
                    <w:rPr>
                      <w:sz w:val="21"/>
                      <w:szCs w:val="21"/>
                    </w:rPr>
                    <w:t>烟尘：</w:t>
                  </w:r>
                  <w:r w:rsidRPr="00D67FC2">
                    <w:rPr>
                      <w:sz w:val="21"/>
                      <w:szCs w:val="21"/>
                    </w:rPr>
                    <w:t>14.7mg/m</w:t>
                  </w:r>
                  <w:r w:rsidRPr="00D67FC2">
                    <w:rPr>
                      <w:sz w:val="21"/>
                      <w:szCs w:val="21"/>
                      <w:vertAlign w:val="superscript"/>
                    </w:rPr>
                    <w:t>3</w:t>
                  </w:r>
                  <w:r w:rsidRPr="00D67FC2">
                    <w:rPr>
                      <w:sz w:val="21"/>
                      <w:szCs w:val="21"/>
                    </w:rPr>
                    <w:t>、</w:t>
                  </w:r>
                  <w:r w:rsidRPr="00D67FC2">
                    <w:rPr>
                      <w:sz w:val="21"/>
                      <w:szCs w:val="21"/>
                    </w:rPr>
                    <w:t>0.</w:t>
                  </w:r>
                  <w:r w:rsidRPr="00D67FC2">
                    <w:rPr>
                      <w:rFonts w:hint="eastAsia"/>
                      <w:sz w:val="21"/>
                      <w:szCs w:val="21"/>
                    </w:rPr>
                    <w:t>4</w:t>
                  </w:r>
                  <w:r w:rsidRPr="00D67FC2">
                    <w:rPr>
                      <w:sz w:val="21"/>
                      <w:szCs w:val="21"/>
                    </w:rPr>
                    <w:t>1kg/d</w:t>
                  </w:r>
                </w:p>
              </w:tc>
              <w:tc>
                <w:tcPr>
                  <w:tcW w:w="459" w:type="pct"/>
                  <w:vMerge/>
                  <w:vAlign w:val="center"/>
                </w:tcPr>
                <w:p w:rsidR="0039322A" w:rsidRPr="00D67FC2" w:rsidRDefault="0039322A" w:rsidP="00152AAB">
                  <w:pPr>
                    <w:spacing w:line="360" w:lineRule="exact"/>
                    <w:jc w:val="center"/>
                    <w:rPr>
                      <w:sz w:val="21"/>
                      <w:szCs w:val="21"/>
                    </w:rPr>
                  </w:pPr>
                </w:p>
              </w:tc>
              <w:tc>
                <w:tcPr>
                  <w:tcW w:w="1197" w:type="pct"/>
                  <w:vMerge/>
                  <w:vAlign w:val="center"/>
                </w:tcPr>
                <w:p w:rsidR="0039322A" w:rsidRPr="00D67FC2" w:rsidRDefault="0039322A" w:rsidP="00152AAB">
                  <w:pPr>
                    <w:spacing w:line="360" w:lineRule="exact"/>
                    <w:jc w:val="center"/>
                    <w:rPr>
                      <w:sz w:val="21"/>
                      <w:szCs w:val="21"/>
                    </w:rPr>
                  </w:pPr>
                </w:p>
              </w:tc>
            </w:tr>
            <w:tr w:rsidR="0039322A" w:rsidRPr="00D67FC2" w:rsidTr="0039322A">
              <w:tc>
                <w:tcPr>
                  <w:tcW w:w="242" w:type="pct"/>
                  <w:vMerge/>
                  <w:vAlign w:val="center"/>
                </w:tcPr>
                <w:p w:rsidR="0039322A" w:rsidRPr="00D67FC2" w:rsidRDefault="0039322A" w:rsidP="00152AAB">
                  <w:pPr>
                    <w:spacing w:line="360" w:lineRule="exact"/>
                    <w:jc w:val="center"/>
                    <w:rPr>
                      <w:sz w:val="21"/>
                      <w:szCs w:val="21"/>
                    </w:rPr>
                  </w:pPr>
                </w:p>
              </w:tc>
              <w:tc>
                <w:tcPr>
                  <w:tcW w:w="415" w:type="pct"/>
                  <w:vMerge/>
                  <w:vAlign w:val="center"/>
                </w:tcPr>
                <w:p w:rsidR="0039322A" w:rsidRPr="00D67FC2" w:rsidRDefault="0039322A" w:rsidP="00152AAB">
                  <w:pPr>
                    <w:spacing w:line="360" w:lineRule="exact"/>
                    <w:jc w:val="center"/>
                    <w:rPr>
                      <w:sz w:val="21"/>
                      <w:szCs w:val="21"/>
                    </w:rPr>
                  </w:pPr>
                </w:p>
              </w:tc>
              <w:tc>
                <w:tcPr>
                  <w:tcW w:w="1356" w:type="pct"/>
                  <w:vAlign w:val="center"/>
                </w:tcPr>
                <w:p w:rsidR="0039322A" w:rsidRPr="00D67FC2" w:rsidRDefault="0039322A" w:rsidP="00072158">
                  <w:pPr>
                    <w:spacing w:line="360" w:lineRule="exact"/>
                    <w:jc w:val="center"/>
                    <w:rPr>
                      <w:sz w:val="21"/>
                      <w:szCs w:val="21"/>
                    </w:rPr>
                  </w:pPr>
                  <w:r w:rsidRPr="00D67FC2">
                    <w:rPr>
                      <w:sz w:val="21"/>
                      <w:szCs w:val="21"/>
                    </w:rPr>
                    <w:t>SO</w:t>
                  </w:r>
                  <w:r w:rsidRPr="00D67FC2">
                    <w:rPr>
                      <w:sz w:val="21"/>
                      <w:szCs w:val="21"/>
                      <w:vertAlign w:val="subscript"/>
                    </w:rPr>
                    <w:t>2</w:t>
                  </w:r>
                  <w:r w:rsidRPr="00D67FC2">
                    <w:rPr>
                      <w:sz w:val="21"/>
                      <w:szCs w:val="21"/>
                    </w:rPr>
                    <w:t>：</w:t>
                  </w:r>
                  <w:r>
                    <w:rPr>
                      <w:rFonts w:hint="eastAsia"/>
                      <w:sz w:val="21"/>
                      <w:szCs w:val="21"/>
                    </w:rPr>
                    <w:t>25.2</w:t>
                  </w:r>
                  <w:r w:rsidRPr="00D67FC2">
                    <w:rPr>
                      <w:sz w:val="21"/>
                      <w:szCs w:val="21"/>
                    </w:rPr>
                    <w:t>mg/m</w:t>
                  </w:r>
                  <w:r w:rsidRPr="00D67FC2">
                    <w:rPr>
                      <w:sz w:val="21"/>
                      <w:szCs w:val="21"/>
                      <w:vertAlign w:val="superscript"/>
                    </w:rPr>
                    <w:t>3</w:t>
                  </w:r>
                  <w:r w:rsidRPr="00D67FC2">
                    <w:rPr>
                      <w:sz w:val="21"/>
                      <w:szCs w:val="21"/>
                    </w:rPr>
                    <w:t>、</w:t>
                  </w:r>
                  <w:r>
                    <w:rPr>
                      <w:rFonts w:hint="eastAsia"/>
                      <w:sz w:val="21"/>
                      <w:szCs w:val="21"/>
                    </w:rPr>
                    <w:t>0</w:t>
                  </w:r>
                  <w:r w:rsidRPr="00D67FC2">
                    <w:rPr>
                      <w:sz w:val="21"/>
                      <w:szCs w:val="21"/>
                    </w:rPr>
                    <w:t>.</w:t>
                  </w:r>
                  <w:r>
                    <w:rPr>
                      <w:rFonts w:hint="eastAsia"/>
                      <w:sz w:val="21"/>
                      <w:szCs w:val="21"/>
                    </w:rPr>
                    <w:t>700</w:t>
                  </w:r>
                  <w:r w:rsidRPr="00D67FC2">
                    <w:rPr>
                      <w:sz w:val="21"/>
                      <w:szCs w:val="21"/>
                    </w:rPr>
                    <w:t>kg/d</w:t>
                  </w:r>
                </w:p>
              </w:tc>
              <w:tc>
                <w:tcPr>
                  <w:tcW w:w="1331" w:type="pct"/>
                  <w:vAlign w:val="center"/>
                </w:tcPr>
                <w:p w:rsidR="0039322A" w:rsidRPr="00D67FC2" w:rsidRDefault="0039322A" w:rsidP="00072158">
                  <w:pPr>
                    <w:spacing w:line="360" w:lineRule="exact"/>
                    <w:jc w:val="center"/>
                    <w:rPr>
                      <w:sz w:val="21"/>
                      <w:szCs w:val="21"/>
                    </w:rPr>
                  </w:pPr>
                  <w:r w:rsidRPr="00D67FC2">
                    <w:rPr>
                      <w:sz w:val="21"/>
                      <w:szCs w:val="21"/>
                    </w:rPr>
                    <w:t>SO</w:t>
                  </w:r>
                  <w:r w:rsidRPr="00D67FC2">
                    <w:rPr>
                      <w:sz w:val="21"/>
                      <w:szCs w:val="21"/>
                      <w:vertAlign w:val="subscript"/>
                    </w:rPr>
                    <w:t>2</w:t>
                  </w:r>
                  <w:r w:rsidRPr="00D67FC2">
                    <w:rPr>
                      <w:sz w:val="21"/>
                      <w:szCs w:val="21"/>
                    </w:rPr>
                    <w:t>：</w:t>
                  </w:r>
                  <w:r>
                    <w:rPr>
                      <w:rFonts w:hint="eastAsia"/>
                      <w:sz w:val="21"/>
                      <w:szCs w:val="21"/>
                    </w:rPr>
                    <w:t>25.2</w:t>
                  </w:r>
                  <w:r w:rsidRPr="00D67FC2">
                    <w:rPr>
                      <w:sz w:val="21"/>
                      <w:szCs w:val="21"/>
                    </w:rPr>
                    <w:t>mg/m</w:t>
                  </w:r>
                  <w:r w:rsidRPr="00D67FC2">
                    <w:rPr>
                      <w:sz w:val="21"/>
                      <w:szCs w:val="21"/>
                      <w:vertAlign w:val="superscript"/>
                    </w:rPr>
                    <w:t>3</w:t>
                  </w:r>
                  <w:r w:rsidRPr="00D67FC2">
                    <w:rPr>
                      <w:sz w:val="21"/>
                      <w:szCs w:val="21"/>
                    </w:rPr>
                    <w:t>、</w:t>
                  </w:r>
                  <w:r>
                    <w:rPr>
                      <w:rFonts w:hint="eastAsia"/>
                      <w:sz w:val="21"/>
                      <w:szCs w:val="21"/>
                    </w:rPr>
                    <w:t>0.700</w:t>
                  </w:r>
                  <w:r w:rsidRPr="00D67FC2">
                    <w:rPr>
                      <w:sz w:val="21"/>
                      <w:szCs w:val="21"/>
                    </w:rPr>
                    <w:t>kg/d</w:t>
                  </w:r>
                </w:p>
              </w:tc>
              <w:tc>
                <w:tcPr>
                  <w:tcW w:w="459" w:type="pct"/>
                  <w:vMerge/>
                  <w:vAlign w:val="center"/>
                </w:tcPr>
                <w:p w:rsidR="0039322A" w:rsidRPr="00D67FC2" w:rsidRDefault="0039322A" w:rsidP="00152AAB">
                  <w:pPr>
                    <w:spacing w:line="360" w:lineRule="exact"/>
                    <w:jc w:val="center"/>
                    <w:rPr>
                      <w:sz w:val="21"/>
                      <w:szCs w:val="21"/>
                    </w:rPr>
                  </w:pPr>
                </w:p>
              </w:tc>
              <w:tc>
                <w:tcPr>
                  <w:tcW w:w="1197" w:type="pct"/>
                  <w:vMerge/>
                  <w:vAlign w:val="center"/>
                </w:tcPr>
                <w:p w:rsidR="0039322A" w:rsidRPr="00D67FC2" w:rsidRDefault="0039322A" w:rsidP="00152AAB">
                  <w:pPr>
                    <w:spacing w:line="360" w:lineRule="exact"/>
                    <w:jc w:val="center"/>
                    <w:rPr>
                      <w:sz w:val="21"/>
                      <w:szCs w:val="21"/>
                    </w:rPr>
                  </w:pPr>
                </w:p>
              </w:tc>
            </w:tr>
            <w:tr w:rsidR="0039322A" w:rsidRPr="00D67FC2" w:rsidTr="0039322A">
              <w:tc>
                <w:tcPr>
                  <w:tcW w:w="242" w:type="pct"/>
                  <w:vMerge/>
                  <w:vAlign w:val="center"/>
                </w:tcPr>
                <w:p w:rsidR="0039322A" w:rsidRPr="00D67FC2" w:rsidRDefault="0039322A" w:rsidP="00152AAB">
                  <w:pPr>
                    <w:spacing w:line="360" w:lineRule="exact"/>
                    <w:jc w:val="center"/>
                    <w:rPr>
                      <w:sz w:val="21"/>
                      <w:szCs w:val="21"/>
                    </w:rPr>
                  </w:pPr>
                </w:p>
              </w:tc>
              <w:tc>
                <w:tcPr>
                  <w:tcW w:w="415" w:type="pct"/>
                  <w:vMerge/>
                  <w:vAlign w:val="center"/>
                </w:tcPr>
                <w:p w:rsidR="0039322A" w:rsidRPr="00D67FC2" w:rsidRDefault="0039322A" w:rsidP="00152AAB">
                  <w:pPr>
                    <w:spacing w:line="360" w:lineRule="exact"/>
                    <w:jc w:val="center"/>
                    <w:rPr>
                      <w:sz w:val="21"/>
                      <w:szCs w:val="21"/>
                    </w:rPr>
                  </w:pPr>
                </w:p>
              </w:tc>
              <w:tc>
                <w:tcPr>
                  <w:tcW w:w="1356" w:type="pct"/>
                  <w:vAlign w:val="center"/>
                </w:tcPr>
                <w:p w:rsidR="0039322A" w:rsidRPr="00D67FC2" w:rsidRDefault="0039322A" w:rsidP="00072158">
                  <w:pPr>
                    <w:spacing w:line="360" w:lineRule="exact"/>
                    <w:jc w:val="center"/>
                    <w:rPr>
                      <w:sz w:val="21"/>
                      <w:szCs w:val="21"/>
                    </w:rPr>
                  </w:pPr>
                  <w:r w:rsidRPr="00D67FC2">
                    <w:rPr>
                      <w:sz w:val="21"/>
                      <w:szCs w:val="21"/>
                    </w:rPr>
                    <w:t>NO</w:t>
                  </w:r>
                  <w:r w:rsidRPr="00D67FC2">
                    <w:rPr>
                      <w:sz w:val="21"/>
                      <w:szCs w:val="21"/>
                      <w:vertAlign w:val="subscript"/>
                    </w:rPr>
                    <w:t>x</w:t>
                  </w:r>
                  <w:r w:rsidRPr="00D67FC2">
                    <w:rPr>
                      <w:sz w:val="21"/>
                      <w:szCs w:val="21"/>
                    </w:rPr>
                    <w:t>：</w:t>
                  </w:r>
                  <w:r w:rsidRPr="00D67FC2">
                    <w:rPr>
                      <w:sz w:val="21"/>
                      <w:szCs w:val="21"/>
                    </w:rPr>
                    <w:t>137.57mg/m</w:t>
                  </w:r>
                  <w:r w:rsidRPr="00D67FC2">
                    <w:rPr>
                      <w:sz w:val="21"/>
                      <w:szCs w:val="21"/>
                      <w:vertAlign w:val="superscript"/>
                    </w:rPr>
                    <w:t>3</w:t>
                  </w:r>
                  <w:r w:rsidRPr="00D67FC2">
                    <w:rPr>
                      <w:sz w:val="21"/>
                      <w:szCs w:val="21"/>
                    </w:rPr>
                    <w:t>、</w:t>
                  </w:r>
                  <w:r w:rsidRPr="00D67FC2">
                    <w:rPr>
                      <w:rFonts w:hint="eastAsia"/>
                      <w:sz w:val="21"/>
                      <w:szCs w:val="21"/>
                    </w:rPr>
                    <w:t>3.82</w:t>
                  </w:r>
                  <w:r w:rsidRPr="00D67FC2">
                    <w:rPr>
                      <w:sz w:val="21"/>
                      <w:szCs w:val="21"/>
                    </w:rPr>
                    <w:t>kg/d</w:t>
                  </w:r>
                </w:p>
              </w:tc>
              <w:tc>
                <w:tcPr>
                  <w:tcW w:w="1331" w:type="pct"/>
                  <w:vAlign w:val="center"/>
                </w:tcPr>
                <w:p w:rsidR="0039322A" w:rsidRPr="00D67FC2" w:rsidRDefault="0039322A" w:rsidP="00072158">
                  <w:pPr>
                    <w:spacing w:line="360" w:lineRule="exact"/>
                    <w:jc w:val="center"/>
                    <w:rPr>
                      <w:sz w:val="21"/>
                      <w:szCs w:val="21"/>
                    </w:rPr>
                  </w:pPr>
                  <w:r w:rsidRPr="00D67FC2">
                    <w:rPr>
                      <w:sz w:val="21"/>
                      <w:szCs w:val="21"/>
                    </w:rPr>
                    <w:t>NO</w:t>
                  </w:r>
                  <w:r w:rsidRPr="00D67FC2">
                    <w:rPr>
                      <w:sz w:val="21"/>
                      <w:szCs w:val="21"/>
                      <w:vertAlign w:val="subscript"/>
                    </w:rPr>
                    <w:t>x</w:t>
                  </w:r>
                  <w:r w:rsidRPr="00D67FC2">
                    <w:rPr>
                      <w:sz w:val="21"/>
                      <w:szCs w:val="21"/>
                    </w:rPr>
                    <w:t>：</w:t>
                  </w:r>
                  <w:r>
                    <w:rPr>
                      <w:rFonts w:hint="eastAsia"/>
                      <w:sz w:val="21"/>
                      <w:szCs w:val="21"/>
                    </w:rPr>
                    <w:t>30</w:t>
                  </w:r>
                  <w:r w:rsidRPr="00D67FC2">
                    <w:rPr>
                      <w:sz w:val="21"/>
                      <w:szCs w:val="21"/>
                    </w:rPr>
                    <w:t>mg/m</w:t>
                  </w:r>
                  <w:r w:rsidRPr="00D67FC2">
                    <w:rPr>
                      <w:sz w:val="21"/>
                      <w:szCs w:val="21"/>
                      <w:vertAlign w:val="superscript"/>
                    </w:rPr>
                    <w:t>3</w:t>
                  </w:r>
                  <w:r w:rsidRPr="00D67FC2">
                    <w:rPr>
                      <w:sz w:val="21"/>
                      <w:szCs w:val="21"/>
                    </w:rPr>
                    <w:t>、</w:t>
                  </w:r>
                  <w:r>
                    <w:rPr>
                      <w:rFonts w:hint="eastAsia"/>
                      <w:sz w:val="21"/>
                      <w:szCs w:val="21"/>
                    </w:rPr>
                    <w:t>0.001</w:t>
                  </w:r>
                  <w:r w:rsidRPr="00D67FC2">
                    <w:rPr>
                      <w:sz w:val="21"/>
                      <w:szCs w:val="21"/>
                    </w:rPr>
                    <w:t>kg/d</w:t>
                  </w:r>
                </w:p>
              </w:tc>
              <w:tc>
                <w:tcPr>
                  <w:tcW w:w="459" w:type="pct"/>
                  <w:vMerge/>
                  <w:vAlign w:val="center"/>
                </w:tcPr>
                <w:p w:rsidR="0039322A" w:rsidRPr="00D67FC2" w:rsidRDefault="0039322A" w:rsidP="00152AAB">
                  <w:pPr>
                    <w:spacing w:line="360" w:lineRule="exact"/>
                    <w:jc w:val="center"/>
                    <w:rPr>
                      <w:sz w:val="21"/>
                      <w:szCs w:val="21"/>
                    </w:rPr>
                  </w:pPr>
                </w:p>
              </w:tc>
              <w:tc>
                <w:tcPr>
                  <w:tcW w:w="1197" w:type="pct"/>
                  <w:vMerge/>
                  <w:vAlign w:val="center"/>
                </w:tcPr>
                <w:p w:rsidR="0039322A" w:rsidRPr="00D67FC2" w:rsidRDefault="0039322A" w:rsidP="00152AAB">
                  <w:pPr>
                    <w:spacing w:line="360" w:lineRule="exact"/>
                    <w:jc w:val="center"/>
                    <w:rPr>
                      <w:sz w:val="21"/>
                      <w:szCs w:val="21"/>
                    </w:rPr>
                  </w:pPr>
                </w:p>
              </w:tc>
            </w:tr>
          </w:tbl>
          <w:p w:rsidR="00E77F5E" w:rsidRPr="00D67FC2" w:rsidRDefault="00152AAB" w:rsidP="00152AAB">
            <w:pPr>
              <w:tabs>
                <w:tab w:val="left" w:pos="1035"/>
              </w:tabs>
              <w:spacing w:line="500" w:lineRule="exact"/>
              <w:ind w:firstLineChars="200" w:firstLine="480"/>
              <w:rPr>
                <w:sz w:val="24"/>
                <w:szCs w:val="24"/>
              </w:rPr>
            </w:pPr>
            <w:r w:rsidRPr="00D67FC2">
              <w:rPr>
                <w:sz w:val="24"/>
                <w:szCs w:val="24"/>
              </w:rPr>
              <w:t>根据表</w:t>
            </w:r>
            <w:r w:rsidR="000D7A5E" w:rsidRPr="00D67FC2">
              <w:rPr>
                <w:sz w:val="24"/>
                <w:szCs w:val="24"/>
              </w:rPr>
              <w:t>2</w:t>
            </w:r>
            <w:r w:rsidR="00AD15CE" w:rsidRPr="00D67FC2">
              <w:rPr>
                <w:rFonts w:hint="eastAsia"/>
                <w:sz w:val="24"/>
                <w:szCs w:val="24"/>
              </w:rPr>
              <w:t>4</w:t>
            </w:r>
            <w:r w:rsidRPr="00D67FC2">
              <w:rPr>
                <w:sz w:val="24"/>
                <w:szCs w:val="24"/>
              </w:rPr>
              <w:t>分析可知，项目锅炉及热风炉采用天然气为燃料，</w:t>
            </w:r>
            <w:r w:rsidR="00D05982" w:rsidRPr="00D67FC2">
              <w:rPr>
                <w:sz w:val="24"/>
                <w:szCs w:val="24"/>
              </w:rPr>
              <w:t>锅炉</w:t>
            </w:r>
            <w:r w:rsidRPr="00D67FC2">
              <w:rPr>
                <w:sz w:val="24"/>
                <w:szCs w:val="24"/>
              </w:rPr>
              <w:t>燃烧废气通过</w:t>
            </w:r>
            <w:r w:rsidRPr="00D67FC2">
              <w:rPr>
                <w:sz w:val="24"/>
                <w:szCs w:val="24"/>
              </w:rPr>
              <w:t>8m</w:t>
            </w:r>
            <w:r w:rsidRPr="00D67FC2">
              <w:rPr>
                <w:sz w:val="24"/>
                <w:szCs w:val="24"/>
              </w:rPr>
              <w:t>高烟囱排放，</w:t>
            </w:r>
            <w:r w:rsidR="00D05982" w:rsidRPr="00D67FC2">
              <w:rPr>
                <w:sz w:val="24"/>
                <w:szCs w:val="24"/>
              </w:rPr>
              <w:t>热风炉燃烧废气通过干燥塔烟囱外排，项目各个烟囱排放口</w:t>
            </w:r>
            <w:r w:rsidRPr="00D67FC2">
              <w:rPr>
                <w:sz w:val="24"/>
                <w:szCs w:val="24"/>
              </w:rPr>
              <w:t>各项污染物排放浓度满足《锅炉大气污染物排放标准》（</w:t>
            </w:r>
            <w:r w:rsidRPr="00D67FC2">
              <w:rPr>
                <w:sz w:val="24"/>
                <w:szCs w:val="24"/>
              </w:rPr>
              <w:t>GB13271—2014</w:t>
            </w:r>
            <w:r w:rsidRPr="00D67FC2">
              <w:rPr>
                <w:sz w:val="24"/>
                <w:szCs w:val="24"/>
              </w:rPr>
              <w:t>）燃气锅炉浓度限值要求。</w:t>
            </w:r>
            <w:r w:rsidR="00A80918" w:rsidRPr="00D67FC2">
              <w:rPr>
                <w:sz w:val="24"/>
                <w:szCs w:val="24"/>
              </w:rPr>
              <w:t>本项目</w:t>
            </w:r>
            <w:r w:rsidR="00D05982" w:rsidRPr="00D67FC2">
              <w:rPr>
                <w:sz w:val="24"/>
                <w:szCs w:val="24"/>
              </w:rPr>
              <w:t>干燥塔烟囱</w:t>
            </w:r>
            <w:r w:rsidR="00A80918" w:rsidRPr="00D67FC2">
              <w:rPr>
                <w:sz w:val="24"/>
                <w:szCs w:val="24"/>
              </w:rPr>
              <w:t>之间距离大于烟囱高度之和，无需进行等效叠加。</w:t>
            </w:r>
          </w:p>
          <w:p w:rsidR="00E77F5E" w:rsidRPr="00D67FC2" w:rsidRDefault="00152AAB" w:rsidP="002774D3">
            <w:pPr>
              <w:tabs>
                <w:tab w:val="left" w:pos="1035"/>
              </w:tabs>
              <w:spacing w:line="500" w:lineRule="exact"/>
              <w:ind w:firstLineChars="200" w:firstLine="480"/>
              <w:rPr>
                <w:sz w:val="24"/>
                <w:szCs w:val="24"/>
              </w:rPr>
            </w:pPr>
            <w:r w:rsidRPr="00D67FC2">
              <w:rPr>
                <w:sz w:val="24"/>
                <w:szCs w:val="24"/>
              </w:rPr>
              <w:t>本项目燃气烟尘总产生量约为</w:t>
            </w:r>
            <w:r w:rsidR="00A80918" w:rsidRPr="00D67FC2">
              <w:rPr>
                <w:sz w:val="24"/>
                <w:szCs w:val="24"/>
              </w:rPr>
              <w:t>0.48</w:t>
            </w:r>
            <w:r w:rsidRPr="00D67FC2">
              <w:rPr>
                <w:sz w:val="24"/>
                <w:szCs w:val="24"/>
              </w:rPr>
              <w:t>t/a</w:t>
            </w:r>
            <w:r w:rsidRPr="00D67FC2">
              <w:rPr>
                <w:sz w:val="24"/>
                <w:szCs w:val="24"/>
              </w:rPr>
              <w:t>、</w:t>
            </w:r>
            <w:r w:rsidRPr="00D67FC2">
              <w:rPr>
                <w:sz w:val="24"/>
                <w:szCs w:val="24"/>
              </w:rPr>
              <w:t>SO</w:t>
            </w:r>
            <w:r w:rsidRPr="00D67FC2">
              <w:rPr>
                <w:sz w:val="24"/>
                <w:szCs w:val="24"/>
                <w:vertAlign w:val="subscript"/>
              </w:rPr>
              <w:t>2</w:t>
            </w:r>
            <w:r w:rsidRPr="00D67FC2">
              <w:rPr>
                <w:sz w:val="24"/>
                <w:szCs w:val="24"/>
              </w:rPr>
              <w:t>总产生量约为</w:t>
            </w:r>
            <w:r w:rsidR="0039322A">
              <w:rPr>
                <w:rFonts w:hint="eastAsia"/>
                <w:sz w:val="24"/>
                <w:szCs w:val="24"/>
              </w:rPr>
              <w:t>0.84</w:t>
            </w:r>
            <w:r w:rsidRPr="00D67FC2">
              <w:rPr>
                <w:sz w:val="24"/>
                <w:szCs w:val="24"/>
              </w:rPr>
              <w:t>t/a</w:t>
            </w:r>
            <w:r w:rsidRPr="00D67FC2">
              <w:rPr>
                <w:sz w:val="24"/>
                <w:szCs w:val="24"/>
              </w:rPr>
              <w:t>、</w:t>
            </w:r>
            <w:r w:rsidRPr="00D67FC2">
              <w:rPr>
                <w:sz w:val="24"/>
                <w:szCs w:val="24"/>
              </w:rPr>
              <w:t>NO</w:t>
            </w:r>
            <w:r w:rsidRPr="00D67FC2">
              <w:rPr>
                <w:sz w:val="24"/>
                <w:szCs w:val="24"/>
                <w:vertAlign w:val="subscript"/>
              </w:rPr>
              <w:t>x</w:t>
            </w:r>
            <w:r w:rsidRPr="00D67FC2">
              <w:rPr>
                <w:sz w:val="24"/>
                <w:szCs w:val="24"/>
              </w:rPr>
              <w:t>总产生量约为</w:t>
            </w:r>
            <w:r w:rsidR="00E21796">
              <w:rPr>
                <w:rFonts w:hint="eastAsia"/>
                <w:sz w:val="24"/>
                <w:szCs w:val="24"/>
              </w:rPr>
              <w:t>0.8568</w:t>
            </w:r>
            <w:r w:rsidRPr="00D67FC2">
              <w:rPr>
                <w:sz w:val="24"/>
                <w:szCs w:val="24"/>
              </w:rPr>
              <w:t>t/a</w:t>
            </w:r>
            <w:r w:rsidRPr="00D67FC2">
              <w:rPr>
                <w:sz w:val="24"/>
                <w:szCs w:val="24"/>
              </w:rPr>
              <w:t>。</w:t>
            </w:r>
          </w:p>
          <w:p w:rsidR="00120259" w:rsidRPr="00D67FC2" w:rsidRDefault="00120259" w:rsidP="002774D3">
            <w:pPr>
              <w:tabs>
                <w:tab w:val="left" w:pos="1035"/>
              </w:tabs>
              <w:spacing w:line="500" w:lineRule="exact"/>
              <w:ind w:firstLineChars="200" w:firstLine="480"/>
              <w:rPr>
                <w:sz w:val="24"/>
                <w:szCs w:val="24"/>
              </w:rPr>
            </w:pPr>
            <w:r w:rsidRPr="00D67FC2">
              <w:rPr>
                <w:sz w:val="24"/>
                <w:szCs w:val="24"/>
              </w:rPr>
              <w:t>③</w:t>
            </w:r>
            <w:r w:rsidRPr="00D67FC2">
              <w:rPr>
                <w:sz w:val="24"/>
                <w:szCs w:val="24"/>
              </w:rPr>
              <w:t>卫生防护距离的确定</w:t>
            </w:r>
          </w:p>
          <w:p w:rsidR="007B3A43" w:rsidRPr="00D67FC2" w:rsidRDefault="007B3A43" w:rsidP="002774D3">
            <w:pPr>
              <w:tabs>
                <w:tab w:val="left" w:pos="1035"/>
              </w:tabs>
              <w:spacing w:line="500" w:lineRule="exact"/>
              <w:ind w:firstLineChars="200" w:firstLine="480"/>
              <w:rPr>
                <w:sz w:val="24"/>
                <w:szCs w:val="24"/>
              </w:rPr>
            </w:pPr>
            <w:r w:rsidRPr="00D67FC2">
              <w:rPr>
                <w:rFonts w:hint="eastAsia"/>
                <w:sz w:val="24"/>
                <w:szCs w:val="24"/>
              </w:rPr>
              <w:t>本项目属于锅炉节能改造项目，锅炉房无需设置卫生防护距离。</w:t>
            </w:r>
          </w:p>
          <w:p w:rsidR="0009189C" w:rsidRPr="00D67FC2" w:rsidRDefault="0009189C" w:rsidP="0009189C">
            <w:pPr>
              <w:spacing w:line="500" w:lineRule="exact"/>
              <w:ind w:firstLineChars="100" w:firstLine="241"/>
              <w:rPr>
                <w:b/>
                <w:sz w:val="24"/>
                <w:szCs w:val="24"/>
              </w:rPr>
            </w:pPr>
            <w:r w:rsidRPr="00D67FC2">
              <w:rPr>
                <w:b/>
                <w:sz w:val="24"/>
                <w:szCs w:val="24"/>
              </w:rPr>
              <w:t>3</w:t>
            </w:r>
            <w:r w:rsidRPr="00D67FC2">
              <w:rPr>
                <w:b/>
                <w:sz w:val="24"/>
                <w:szCs w:val="24"/>
              </w:rPr>
              <w:t>、声环境影响分析</w:t>
            </w:r>
          </w:p>
          <w:p w:rsidR="0009189C" w:rsidRPr="00D67FC2" w:rsidRDefault="0009189C" w:rsidP="0009189C">
            <w:pPr>
              <w:spacing w:line="500" w:lineRule="exact"/>
              <w:ind w:firstLineChars="200" w:firstLine="480"/>
              <w:rPr>
                <w:sz w:val="24"/>
                <w:szCs w:val="24"/>
              </w:rPr>
            </w:pPr>
            <w:r w:rsidRPr="00D67FC2">
              <w:rPr>
                <w:sz w:val="24"/>
                <w:szCs w:val="24"/>
              </w:rPr>
              <w:t>本项目噪声主要</w:t>
            </w:r>
            <w:r w:rsidR="00152AAB" w:rsidRPr="00D67FC2">
              <w:rPr>
                <w:sz w:val="24"/>
                <w:szCs w:val="24"/>
              </w:rPr>
              <w:t>为风机、泥浆泵以及水泵运行产生的设备噪声，源强在</w:t>
            </w:r>
            <w:r w:rsidR="00152AAB" w:rsidRPr="00D67FC2">
              <w:rPr>
                <w:sz w:val="24"/>
                <w:szCs w:val="24"/>
              </w:rPr>
              <w:t>75-85dB</w:t>
            </w:r>
            <w:r w:rsidR="00152AAB" w:rsidRPr="00D67FC2">
              <w:rPr>
                <w:sz w:val="24"/>
                <w:szCs w:val="24"/>
              </w:rPr>
              <w:t>（</w:t>
            </w:r>
            <w:r w:rsidR="00152AAB" w:rsidRPr="00D67FC2">
              <w:rPr>
                <w:sz w:val="24"/>
                <w:szCs w:val="24"/>
              </w:rPr>
              <w:t>A</w:t>
            </w:r>
            <w:r w:rsidR="00152AAB" w:rsidRPr="00D67FC2">
              <w:rPr>
                <w:sz w:val="24"/>
                <w:szCs w:val="24"/>
              </w:rPr>
              <w:t>），采取基础减振、厂房隔声等措施消减。</w:t>
            </w:r>
          </w:p>
          <w:p w:rsidR="00D245E1" w:rsidRPr="00D67FC2" w:rsidRDefault="00D245E1" w:rsidP="00D245E1">
            <w:pPr>
              <w:adjustRightInd w:val="0"/>
              <w:snapToGrid w:val="0"/>
              <w:spacing w:line="520" w:lineRule="exact"/>
              <w:ind w:firstLineChars="200" w:firstLine="480"/>
              <w:rPr>
                <w:sz w:val="24"/>
              </w:rPr>
            </w:pPr>
            <w:r w:rsidRPr="00D67FC2">
              <w:rPr>
                <w:sz w:val="24"/>
              </w:rPr>
              <w:t>本次评价选用点源衰减模式和噪声合成模式进行预测，具体预测模式：</w:t>
            </w:r>
          </w:p>
          <w:p w:rsidR="00D245E1" w:rsidRPr="00D67FC2" w:rsidRDefault="00D245E1" w:rsidP="00D245E1">
            <w:pPr>
              <w:adjustRightInd w:val="0"/>
              <w:snapToGrid w:val="0"/>
              <w:spacing w:line="520" w:lineRule="exact"/>
              <w:ind w:firstLineChars="200" w:firstLine="480"/>
              <w:rPr>
                <w:sz w:val="24"/>
              </w:rPr>
            </w:pPr>
            <w:r w:rsidRPr="00D67FC2">
              <w:rPr>
                <w:sz w:val="24"/>
              </w:rPr>
              <w:t>点源衰减模式：</w:t>
            </w:r>
          </w:p>
          <w:p w:rsidR="00D245E1" w:rsidRPr="00D67FC2" w:rsidRDefault="00D245E1" w:rsidP="00D245E1">
            <w:pPr>
              <w:spacing w:line="520" w:lineRule="exact"/>
              <w:ind w:firstLineChars="200" w:firstLine="480"/>
              <w:rPr>
                <w:sz w:val="24"/>
              </w:rPr>
            </w:pPr>
            <w:r w:rsidRPr="00D67FC2">
              <w:rPr>
                <w:sz w:val="24"/>
              </w:rPr>
              <w:t>①</w:t>
            </w:r>
            <w:r w:rsidRPr="00D67FC2">
              <w:rPr>
                <w:sz w:val="24"/>
              </w:rPr>
              <w:t>点声源处于自由声场</w:t>
            </w:r>
          </w:p>
          <w:p w:rsidR="00D245E1" w:rsidRPr="00D67FC2" w:rsidRDefault="00D245E1" w:rsidP="00D245E1">
            <w:pPr>
              <w:spacing w:line="520" w:lineRule="exact"/>
              <w:ind w:firstLineChars="500" w:firstLine="1200"/>
              <w:outlineLvl w:val="0"/>
              <w:rPr>
                <w:bCs/>
                <w:sz w:val="24"/>
              </w:rPr>
            </w:pPr>
            <w:r w:rsidRPr="00D67FC2">
              <w:rPr>
                <w:bCs/>
                <w:sz w:val="24"/>
              </w:rPr>
              <w:lastRenderedPageBreak/>
              <w:t>L</w:t>
            </w:r>
            <w:r w:rsidRPr="00D67FC2">
              <w:rPr>
                <w:bCs/>
                <w:sz w:val="24"/>
                <w:vertAlign w:val="subscript"/>
              </w:rPr>
              <w:t>A</w:t>
            </w:r>
            <w:r w:rsidRPr="00D67FC2">
              <w:rPr>
                <w:bCs/>
                <w:sz w:val="24"/>
              </w:rPr>
              <w:t>（</w:t>
            </w:r>
            <w:r w:rsidRPr="00D67FC2">
              <w:rPr>
                <w:bCs/>
                <w:sz w:val="24"/>
              </w:rPr>
              <w:t>r</w:t>
            </w:r>
            <w:r w:rsidRPr="00D67FC2">
              <w:rPr>
                <w:bCs/>
                <w:sz w:val="24"/>
              </w:rPr>
              <w:t>）</w:t>
            </w:r>
            <w:r w:rsidRPr="00D67FC2">
              <w:rPr>
                <w:bCs/>
                <w:sz w:val="24"/>
              </w:rPr>
              <w:t>=L</w:t>
            </w:r>
            <w:r w:rsidRPr="00D67FC2">
              <w:rPr>
                <w:bCs/>
                <w:sz w:val="24"/>
                <w:vertAlign w:val="subscript"/>
              </w:rPr>
              <w:t>AW</w:t>
            </w:r>
            <w:r w:rsidRPr="00D67FC2">
              <w:rPr>
                <w:bCs/>
                <w:sz w:val="24"/>
              </w:rPr>
              <w:t>－</w:t>
            </w:r>
            <w:r w:rsidRPr="00D67FC2">
              <w:rPr>
                <w:bCs/>
                <w:sz w:val="24"/>
              </w:rPr>
              <w:t xml:space="preserve">20lg(r) </w:t>
            </w:r>
            <w:r w:rsidRPr="00D67FC2">
              <w:rPr>
                <w:bCs/>
                <w:sz w:val="24"/>
              </w:rPr>
              <w:t>－</w:t>
            </w:r>
            <w:r w:rsidRPr="00D67FC2">
              <w:rPr>
                <w:bCs/>
                <w:sz w:val="24"/>
              </w:rPr>
              <w:t>△L</w:t>
            </w:r>
            <w:r w:rsidRPr="00D67FC2">
              <w:rPr>
                <w:bCs/>
                <w:sz w:val="24"/>
              </w:rPr>
              <w:t>－</w:t>
            </w:r>
            <w:r w:rsidRPr="00D67FC2">
              <w:rPr>
                <w:bCs/>
                <w:sz w:val="24"/>
              </w:rPr>
              <w:t>11</w:t>
            </w:r>
          </w:p>
          <w:p w:rsidR="00D245E1" w:rsidRPr="00D67FC2" w:rsidRDefault="00D245E1" w:rsidP="00D245E1">
            <w:pPr>
              <w:spacing w:line="520" w:lineRule="exact"/>
              <w:ind w:firstLineChars="200" w:firstLine="480"/>
              <w:outlineLvl w:val="0"/>
              <w:rPr>
                <w:bCs/>
                <w:sz w:val="24"/>
              </w:rPr>
            </w:pPr>
            <w:r w:rsidRPr="00D67FC2">
              <w:rPr>
                <w:sz w:val="24"/>
              </w:rPr>
              <w:t>②</w:t>
            </w:r>
            <w:r w:rsidRPr="00D67FC2">
              <w:rPr>
                <w:sz w:val="24"/>
              </w:rPr>
              <w:t>点声源处于半自由声场</w:t>
            </w:r>
          </w:p>
          <w:p w:rsidR="00D245E1" w:rsidRPr="00D67FC2" w:rsidRDefault="00D245E1" w:rsidP="00D245E1">
            <w:pPr>
              <w:spacing w:line="520" w:lineRule="exact"/>
              <w:ind w:firstLineChars="500" w:firstLine="1200"/>
              <w:outlineLvl w:val="0"/>
              <w:rPr>
                <w:bCs/>
                <w:sz w:val="24"/>
              </w:rPr>
            </w:pPr>
            <w:r w:rsidRPr="00D67FC2">
              <w:rPr>
                <w:bCs/>
                <w:sz w:val="24"/>
              </w:rPr>
              <w:t>L</w:t>
            </w:r>
            <w:r w:rsidRPr="00D67FC2">
              <w:rPr>
                <w:bCs/>
                <w:sz w:val="24"/>
                <w:vertAlign w:val="subscript"/>
              </w:rPr>
              <w:t>A</w:t>
            </w:r>
            <w:r w:rsidRPr="00D67FC2">
              <w:rPr>
                <w:bCs/>
                <w:sz w:val="24"/>
              </w:rPr>
              <w:t>（</w:t>
            </w:r>
            <w:r w:rsidRPr="00D67FC2">
              <w:rPr>
                <w:bCs/>
                <w:sz w:val="24"/>
              </w:rPr>
              <w:t>r</w:t>
            </w:r>
            <w:r w:rsidRPr="00D67FC2">
              <w:rPr>
                <w:bCs/>
                <w:sz w:val="24"/>
              </w:rPr>
              <w:t>）</w:t>
            </w:r>
            <w:r w:rsidRPr="00D67FC2">
              <w:rPr>
                <w:bCs/>
                <w:sz w:val="24"/>
              </w:rPr>
              <w:t>= L</w:t>
            </w:r>
            <w:r w:rsidRPr="00D67FC2">
              <w:rPr>
                <w:bCs/>
                <w:sz w:val="24"/>
                <w:vertAlign w:val="subscript"/>
              </w:rPr>
              <w:t>AW</w:t>
            </w:r>
            <w:r w:rsidRPr="00D67FC2">
              <w:rPr>
                <w:bCs/>
                <w:sz w:val="24"/>
              </w:rPr>
              <w:t>－</w:t>
            </w:r>
            <w:r w:rsidRPr="00D67FC2">
              <w:rPr>
                <w:bCs/>
                <w:sz w:val="24"/>
              </w:rPr>
              <w:t xml:space="preserve">20lg(r) </w:t>
            </w:r>
            <w:r w:rsidRPr="00D67FC2">
              <w:rPr>
                <w:bCs/>
                <w:sz w:val="24"/>
              </w:rPr>
              <w:t>－</w:t>
            </w:r>
            <w:r w:rsidRPr="00D67FC2">
              <w:rPr>
                <w:bCs/>
                <w:sz w:val="24"/>
              </w:rPr>
              <w:t>△L</w:t>
            </w:r>
            <w:r w:rsidRPr="00D67FC2">
              <w:rPr>
                <w:bCs/>
                <w:sz w:val="24"/>
              </w:rPr>
              <w:t>－</w:t>
            </w:r>
            <w:r w:rsidRPr="00D67FC2">
              <w:rPr>
                <w:bCs/>
                <w:sz w:val="24"/>
              </w:rPr>
              <w:t>8</w:t>
            </w:r>
          </w:p>
          <w:p w:rsidR="00D245E1" w:rsidRPr="00D67FC2" w:rsidRDefault="00D245E1" w:rsidP="00D245E1">
            <w:pPr>
              <w:autoSpaceDE w:val="0"/>
              <w:autoSpaceDN w:val="0"/>
              <w:adjustRightInd w:val="0"/>
              <w:spacing w:line="520" w:lineRule="exact"/>
              <w:ind w:firstLineChars="200" w:firstLine="480"/>
              <w:rPr>
                <w:kern w:val="0"/>
                <w:sz w:val="24"/>
              </w:rPr>
            </w:pPr>
            <w:r w:rsidRPr="00D67FC2">
              <w:rPr>
                <w:kern w:val="0"/>
                <w:sz w:val="24"/>
              </w:rPr>
              <w:t>式中：</w:t>
            </w:r>
            <w:r w:rsidRPr="00D67FC2">
              <w:rPr>
                <w:kern w:val="0"/>
                <w:sz w:val="24"/>
              </w:rPr>
              <w:t>L</w:t>
            </w:r>
            <w:r w:rsidRPr="00D67FC2">
              <w:rPr>
                <w:kern w:val="0"/>
                <w:sz w:val="24"/>
                <w:vertAlign w:val="subscript"/>
              </w:rPr>
              <w:t>A</w:t>
            </w:r>
            <w:r w:rsidRPr="00D67FC2">
              <w:rPr>
                <w:bCs/>
                <w:sz w:val="24"/>
              </w:rPr>
              <w:t>（</w:t>
            </w:r>
            <w:r w:rsidRPr="00D67FC2">
              <w:rPr>
                <w:bCs/>
                <w:sz w:val="24"/>
              </w:rPr>
              <w:t>r</w:t>
            </w:r>
            <w:r w:rsidRPr="00D67FC2">
              <w:rPr>
                <w:bCs/>
                <w:sz w:val="24"/>
              </w:rPr>
              <w:t>）</w:t>
            </w:r>
            <w:r w:rsidRPr="00D67FC2">
              <w:rPr>
                <w:kern w:val="0"/>
                <w:sz w:val="24"/>
              </w:rPr>
              <w:t>——</w:t>
            </w:r>
            <w:r w:rsidRPr="00D67FC2">
              <w:rPr>
                <w:kern w:val="0"/>
                <w:sz w:val="24"/>
              </w:rPr>
              <w:t>距声源</w:t>
            </w:r>
            <w:r w:rsidRPr="00D67FC2">
              <w:rPr>
                <w:kern w:val="0"/>
                <w:sz w:val="24"/>
              </w:rPr>
              <w:t>r</w:t>
            </w:r>
            <w:r w:rsidRPr="00D67FC2">
              <w:rPr>
                <w:kern w:val="0"/>
                <w:sz w:val="24"/>
              </w:rPr>
              <w:t>米处受声点的的</w:t>
            </w:r>
            <w:r w:rsidRPr="00D67FC2">
              <w:rPr>
                <w:kern w:val="0"/>
                <w:sz w:val="24"/>
              </w:rPr>
              <w:t>A</w:t>
            </w:r>
            <w:r w:rsidRPr="00D67FC2">
              <w:rPr>
                <w:kern w:val="0"/>
                <w:sz w:val="24"/>
              </w:rPr>
              <w:t>声级，</w:t>
            </w:r>
            <w:r w:rsidRPr="00D67FC2">
              <w:rPr>
                <w:kern w:val="0"/>
                <w:sz w:val="24"/>
              </w:rPr>
              <w:t>dB</w:t>
            </w:r>
            <w:r w:rsidRPr="00D67FC2">
              <w:rPr>
                <w:kern w:val="0"/>
                <w:sz w:val="24"/>
              </w:rPr>
              <w:t>（</w:t>
            </w:r>
            <w:r w:rsidRPr="00D67FC2">
              <w:rPr>
                <w:kern w:val="0"/>
                <w:sz w:val="24"/>
              </w:rPr>
              <w:t>A</w:t>
            </w:r>
            <w:r w:rsidRPr="00D67FC2">
              <w:rPr>
                <w:kern w:val="0"/>
                <w:sz w:val="24"/>
              </w:rPr>
              <w:t>）；</w:t>
            </w:r>
          </w:p>
          <w:p w:rsidR="00D245E1" w:rsidRPr="00D67FC2" w:rsidRDefault="00D245E1" w:rsidP="00D245E1">
            <w:pPr>
              <w:autoSpaceDE w:val="0"/>
              <w:autoSpaceDN w:val="0"/>
              <w:adjustRightInd w:val="0"/>
              <w:spacing w:line="520" w:lineRule="exact"/>
              <w:rPr>
                <w:kern w:val="0"/>
                <w:sz w:val="24"/>
              </w:rPr>
            </w:pPr>
            <w:r w:rsidRPr="00D67FC2">
              <w:rPr>
                <w:bCs/>
                <w:sz w:val="24"/>
              </w:rPr>
              <w:t>L</w:t>
            </w:r>
            <w:r w:rsidRPr="00D67FC2">
              <w:rPr>
                <w:bCs/>
                <w:sz w:val="24"/>
                <w:vertAlign w:val="subscript"/>
              </w:rPr>
              <w:t>AW</w:t>
            </w:r>
            <w:r w:rsidRPr="00D67FC2">
              <w:rPr>
                <w:kern w:val="0"/>
                <w:sz w:val="24"/>
              </w:rPr>
              <w:t>——</w:t>
            </w:r>
            <w:r w:rsidRPr="00D67FC2">
              <w:rPr>
                <w:kern w:val="0"/>
                <w:sz w:val="24"/>
              </w:rPr>
              <w:t>参考点声源强度，</w:t>
            </w:r>
            <w:r w:rsidRPr="00D67FC2">
              <w:rPr>
                <w:kern w:val="0"/>
                <w:sz w:val="24"/>
              </w:rPr>
              <w:t>dB</w:t>
            </w:r>
            <w:r w:rsidRPr="00D67FC2">
              <w:rPr>
                <w:kern w:val="0"/>
                <w:sz w:val="24"/>
              </w:rPr>
              <w:t>（</w:t>
            </w:r>
            <w:r w:rsidRPr="00D67FC2">
              <w:rPr>
                <w:kern w:val="0"/>
                <w:sz w:val="24"/>
              </w:rPr>
              <w:t>A</w:t>
            </w:r>
            <w:r w:rsidRPr="00D67FC2">
              <w:rPr>
                <w:kern w:val="0"/>
                <w:sz w:val="24"/>
              </w:rPr>
              <w:t>）；</w:t>
            </w:r>
          </w:p>
          <w:p w:rsidR="00D245E1" w:rsidRPr="00D67FC2" w:rsidRDefault="00D245E1" w:rsidP="00D245E1">
            <w:pPr>
              <w:autoSpaceDE w:val="0"/>
              <w:autoSpaceDN w:val="0"/>
              <w:adjustRightInd w:val="0"/>
              <w:spacing w:line="520" w:lineRule="exact"/>
              <w:ind w:firstLineChars="200" w:firstLine="480"/>
              <w:rPr>
                <w:kern w:val="0"/>
                <w:sz w:val="24"/>
              </w:rPr>
            </w:pPr>
            <w:r w:rsidRPr="00D67FC2">
              <w:rPr>
                <w:bCs/>
                <w:sz w:val="24"/>
              </w:rPr>
              <w:t>r</w:t>
            </w:r>
            <w:r w:rsidRPr="00D67FC2">
              <w:rPr>
                <w:kern w:val="0"/>
                <w:sz w:val="24"/>
              </w:rPr>
              <w:t>——</w:t>
            </w:r>
            <w:r w:rsidRPr="00D67FC2">
              <w:rPr>
                <w:kern w:val="0"/>
                <w:sz w:val="24"/>
              </w:rPr>
              <w:t>预测受点与源之间的距离，</w:t>
            </w:r>
            <w:r w:rsidRPr="00D67FC2">
              <w:rPr>
                <w:kern w:val="0"/>
                <w:sz w:val="24"/>
              </w:rPr>
              <w:t>m</w:t>
            </w:r>
            <w:r w:rsidRPr="00D67FC2">
              <w:rPr>
                <w:kern w:val="0"/>
                <w:sz w:val="24"/>
              </w:rPr>
              <w:t>；</w:t>
            </w:r>
          </w:p>
          <w:p w:rsidR="00D245E1" w:rsidRPr="00D67FC2" w:rsidRDefault="00D245E1" w:rsidP="00D245E1">
            <w:pPr>
              <w:adjustRightInd w:val="0"/>
              <w:snapToGrid w:val="0"/>
              <w:spacing w:line="520" w:lineRule="exact"/>
              <w:ind w:firstLineChars="200" w:firstLine="480"/>
              <w:rPr>
                <w:sz w:val="24"/>
              </w:rPr>
            </w:pPr>
            <w:r w:rsidRPr="00D67FC2">
              <w:rPr>
                <w:sz w:val="24"/>
              </w:rPr>
              <w:t>噪声合成模式：</w:t>
            </w:r>
            <w:r w:rsidRPr="00D67FC2">
              <w:rPr>
                <w:sz w:val="24"/>
              </w:rPr>
              <w:t xml:space="preserve"> </w:t>
            </w:r>
          </w:p>
          <w:p w:rsidR="00D245E1" w:rsidRPr="00D67FC2" w:rsidRDefault="00D07C50" w:rsidP="00D245E1">
            <w:pPr>
              <w:spacing w:line="520" w:lineRule="exact"/>
              <w:ind w:firstLineChars="650" w:firstLine="1560"/>
              <w:rPr>
                <w:sz w:val="24"/>
              </w:rPr>
            </w:pPr>
            <w:r w:rsidRPr="00D67FC2">
              <w:rPr>
                <w:noProof/>
                <w:position w:val="-28"/>
                <w:sz w:val="24"/>
              </w:rPr>
              <w:drawing>
                <wp:inline distT="0" distB="0" distL="0" distR="0">
                  <wp:extent cx="1499235" cy="542290"/>
                  <wp:effectExtent l="1905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1"/>
                          <a:srcRect/>
                          <a:stretch>
                            <a:fillRect/>
                          </a:stretch>
                        </pic:blipFill>
                        <pic:spPr bwMode="auto">
                          <a:xfrm>
                            <a:off x="0" y="0"/>
                            <a:ext cx="1499235" cy="542290"/>
                          </a:xfrm>
                          <a:prstGeom prst="rect">
                            <a:avLst/>
                          </a:prstGeom>
                          <a:noFill/>
                          <a:ln w="9525">
                            <a:noFill/>
                            <a:miter lim="800000"/>
                            <a:headEnd/>
                            <a:tailEnd/>
                          </a:ln>
                        </pic:spPr>
                      </pic:pic>
                    </a:graphicData>
                  </a:graphic>
                </wp:inline>
              </w:drawing>
            </w:r>
          </w:p>
          <w:p w:rsidR="00D245E1" w:rsidRPr="00D67FC2" w:rsidRDefault="00D245E1" w:rsidP="00D245E1">
            <w:pPr>
              <w:spacing w:line="520" w:lineRule="exact"/>
              <w:ind w:firstLineChars="200" w:firstLine="480"/>
              <w:rPr>
                <w:bCs/>
                <w:sz w:val="24"/>
              </w:rPr>
            </w:pPr>
            <w:r w:rsidRPr="00D67FC2">
              <w:rPr>
                <w:bCs/>
                <w:sz w:val="24"/>
              </w:rPr>
              <w:t>式中：</w:t>
            </w:r>
            <w:r w:rsidRPr="00D67FC2">
              <w:rPr>
                <w:bCs/>
                <w:sz w:val="24"/>
              </w:rPr>
              <w:t>L—</w:t>
            </w:r>
            <w:r w:rsidRPr="00D67FC2">
              <w:rPr>
                <w:bCs/>
                <w:sz w:val="24"/>
              </w:rPr>
              <w:t>预测点噪声叠加值，</w:t>
            </w:r>
            <w:r w:rsidRPr="00D67FC2">
              <w:rPr>
                <w:bCs/>
                <w:sz w:val="24"/>
              </w:rPr>
              <w:t>dB(A)</w:t>
            </w:r>
            <w:r w:rsidRPr="00D67FC2">
              <w:rPr>
                <w:bCs/>
                <w:sz w:val="24"/>
              </w:rPr>
              <w:t>；</w:t>
            </w:r>
          </w:p>
          <w:p w:rsidR="00D245E1" w:rsidRPr="00D67FC2" w:rsidRDefault="00D245E1" w:rsidP="00D245E1">
            <w:pPr>
              <w:spacing w:line="520" w:lineRule="exact"/>
              <w:ind w:firstLineChars="200" w:firstLine="480"/>
              <w:rPr>
                <w:bCs/>
                <w:sz w:val="24"/>
              </w:rPr>
            </w:pPr>
            <w:r w:rsidRPr="00D67FC2">
              <w:rPr>
                <w:bCs/>
                <w:sz w:val="24"/>
              </w:rPr>
              <w:t xml:space="preserve">      L</w:t>
            </w:r>
            <w:r w:rsidRPr="00D67FC2">
              <w:rPr>
                <w:bCs/>
                <w:sz w:val="24"/>
                <w:vertAlign w:val="subscript"/>
              </w:rPr>
              <w:t>i</w:t>
            </w:r>
            <w:r w:rsidRPr="00D67FC2">
              <w:rPr>
                <w:bCs/>
                <w:sz w:val="24"/>
              </w:rPr>
              <w:t>—</w:t>
            </w:r>
            <w:r w:rsidRPr="00D67FC2">
              <w:rPr>
                <w:bCs/>
                <w:sz w:val="24"/>
              </w:rPr>
              <w:t>第</w:t>
            </w:r>
            <w:r w:rsidRPr="00D67FC2">
              <w:rPr>
                <w:bCs/>
                <w:sz w:val="24"/>
              </w:rPr>
              <w:t>i</w:t>
            </w:r>
            <w:r w:rsidRPr="00D67FC2">
              <w:rPr>
                <w:bCs/>
                <w:sz w:val="24"/>
              </w:rPr>
              <w:t>个声源的声压级，</w:t>
            </w:r>
            <w:r w:rsidRPr="00D67FC2">
              <w:rPr>
                <w:bCs/>
                <w:sz w:val="24"/>
              </w:rPr>
              <w:t>dB(A)</w:t>
            </w:r>
            <w:r w:rsidRPr="00D67FC2">
              <w:rPr>
                <w:bCs/>
                <w:sz w:val="24"/>
              </w:rPr>
              <w:t>；</w:t>
            </w:r>
          </w:p>
          <w:p w:rsidR="00D245E1" w:rsidRPr="00D67FC2" w:rsidRDefault="00D245E1" w:rsidP="00D245E1">
            <w:pPr>
              <w:spacing w:line="500" w:lineRule="exact"/>
              <w:ind w:firstLineChars="200" w:firstLine="480"/>
              <w:jc w:val="left"/>
              <w:rPr>
                <w:bCs/>
                <w:sz w:val="24"/>
              </w:rPr>
            </w:pPr>
            <w:r w:rsidRPr="00D67FC2">
              <w:rPr>
                <w:bCs/>
                <w:sz w:val="24"/>
              </w:rPr>
              <w:t>本项目高噪设备对各厂界的贡献值详见表</w:t>
            </w:r>
            <w:r w:rsidR="00EB0534" w:rsidRPr="00D67FC2">
              <w:rPr>
                <w:bCs/>
                <w:sz w:val="24"/>
              </w:rPr>
              <w:t>2</w:t>
            </w:r>
            <w:r w:rsidR="00AD15CE" w:rsidRPr="00D67FC2">
              <w:rPr>
                <w:rFonts w:hint="eastAsia"/>
                <w:bCs/>
                <w:sz w:val="24"/>
              </w:rPr>
              <w:t>5</w:t>
            </w:r>
            <w:r w:rsidRPr="00D67FC2">
              <w:rPr>
                <w:bCs/>
                <w:sz w:val="24"/>
              </w:rPr>
              <w:t>。</w:t>
            </w:r>
          </w:p>
          <w:p w:rsidR="0039784E" w:rsidRPr="00D67FC2" w:rsidRDefault="0039784E" w:rsidP="009F5E55">
            <w:pPr>
              <w:adjustRightInd w:val="0"/>
              <w:spacing w:afterLines="20" w:line="400" w:lineRule="exact"/>
              <w:ind w:firstLineChars="200" w:firstLine="422"/>
              <w:jc w:val="left"/>
              <w:rPr>
                <w:b/>
                <w:kern w:val="24"/>
                <w:sz w:val="21"/>
                <w:szCs w:val="21"/>
              </w:rPr>
            </w:pPr>
            <w:r w:rsidRPr="00D67FC2">
              <w:rPr>
                <w:b/>
                <w:kern w:val="24"/>
                <w:sz w:val="21"/>
                <w:szCs w:val="21"/>
              </w:rPr>
              <w:t>表</w:t>
            </w:r>
            <w:r w:rsidR="00EB0534" w:rsidRPr="00D67FC2">
              <w:rPr>
                <w:b/>
                <w:kern w:val="24"/>
                <w:sz w:val="21"/>
                <w:szCs w:val="21"/>
              </w:rPr>
              <w:t>2</w:t>
            </w:r>
            <w:r w:rsidR="00AD15CE" w:rsidRPr="00D67FC2">
              <w:rPr>
                <w:rFonts w:hint="eastAsia"/>
                <w:b/>
                <w:kern w:val="24"/>
                <w:sz w:val="21"/>
                <w:szCs w:val="21"/>
              </w:rPr>
              <w:t>5</w:t>
            </w:r>
            <w:r w:rsidRPr="00D67FC2">
              <w:rPr>
                <w:b/>
                <w:kern w:val="24"/>
                <w:sz w:val="21"/>
                <w:szCs w:val="21"/>
              </w:rPr>
              <w:t xml:space="preserve">            </w:t>
            </w:r>
            <w:r w:rsidRPr="00D67FC2">
              <w:rPr>
                <w:b/>
                <w:kern w:val="24"/>
                <w:sz w:val="21"/>
                <w:szCs w:val="21"/>
              </w:rPr>
              <w:t>设备噪声对厂界影响分析结果表</w:t>
            </w:r>
            <w:r w:rsidRPr="00D67FC2">
              <w:rPr>
                <w:b/>
                <w:kern w:val="24"/>
                <w:sz w:val="21"/>
                <w:szCs w:val="21"/>
              </w:rPr>
              <w:t xml:space="preserve">  </w:t>
            </w:r>
            <w:r w:rsidRPr="00D67FC2">
              <w:rPr>
                <w:b/>
                <w:kern w:val="24"/>
                <w:sz w:val="21"/>
                <w:szCs w:val="21"/>
              </w:rPr>
              <w:t>单位：</w:t>
            </w:r>
            <w:r w:rsidRPr="00D67FC2">
              <w:rPr>
                <w:b/>
                <w:kern w:val="24"/>
                <w:sz w:val="21"/>
                <w:szCs w:val="21"/>
              </w:rPr>
              <w:t>dB</w:t>
            </w:r>
            <w:r w:rsidRPr="00D67FC2">
              <w:rPr>
                <w:b/>
                <w:kern w:val="24"/>
                <w:sz w:val="21"/>
                <w:szCs w:val="21"/>
              </w:rPr>
              <w:t>（</w:t>
            </w:r>
            <w:r w:rsidRPr="00D67FC2">
              <w:rPr>
                <w:b/>
                <w:kern w:val="24"/>
                <w:sz w:val="21"/>
                <w:szCs w:val="21"/>
              </w:rPr>
              <w:t>A</w:t>
            </w:r>
            <w:r w:rsidRPr="00D67FC2">
              <w:rPr>
                <w:b/>
                <w:kern w:val="24"/>
                <w:sz w:val="21"/>
                <w:szCs w:val="21"/>
              </w:rPr>
              <w:t>）</w:t>
            </w:r>
          </w:p>
          <w:tbl>
            <w:tblPr>
              <w:tblW w:w="0" w:type="auto"/>
              <w:jc w:val="center"/>
              <w:tblBorders>
                <w:top w:val="single" w:sz="12" w:space="0" w:color="auto"/>
                <w:bottom w:val="single" w:sz="12" w:space="0" w:color="auto"/>
                <w:insideH w:val="single" w:sz="6" w:space="0" w:color="auto"/>
                <w:insideV w:val="single" w:sz="6" w:space="0" w:color="auto"/>
              </w:tblBorders>
              <w:tblLook w:val="0000"/>
            </w:tblPr>
            <w:tblGrid>
              <w:gridCol w:w="1092"/>
              <w:gridCol w:w="637"/>
              <w:gridCol w:w="636"/>
              <w:gridCol w:w="584"/>
              <w:gridCol w:w="584"/>
              <w:gridCol w:w="584"/>
              <w:gridCol w:w="584"/>
              <w:gridCol w:w="636"/>
              <w:gridCol w:w="636"/>
              <w:gridCol w:w="1493"/>
              <w:gridCol w:w="1492"/>
            </w:tblGrid>
            <w:tr w:rsidR="00D245E1" w:rsidRPr="00D67FC2" w:rsidTr="00D70F9F">
              <w:trPr>
                <w:cantSplit/>
                <w:trHeight w:val="20"/>
                <w:jc w:val="center"/>
              </w:trPr>
              <w:tc>
                <w:tcPr>
                  <w:tcW w:w="1092" w:type="dxa"/>
                  <w:vAlign w:val="center"/>
                </w:tcPr>
                <w:p w:rsidR="00D245E1" w:rsidRPr="00D67FC2" w:rsidRDefault="00D245E1" w:rsidP="0039784E">
                  <w:pPr>
                    <w:spacing w:line="360" w:lineRule="exact"/>
                    <w:jc w:val="center"/>
                    <w:rPr>
                      <w:b/>
                      <w:sz w:val="21"/>
                      <w:szCs w:val="21"/>
                    </w:rPr>
                  </w:pPr>
                  <w:r w:rsidRPr="00D67FC2">
                    <w:rPr>
                      <w:b/>
                      <w:sz w:val="21"/>
                      <w:szCs w:val="21"/>
                    </w:rPr>
                    <w:t>预测点</w:t>
                  </w:r>
                </w:p>
              </w:tc>
              <w:tc>
                <w:tcPr>
                  <w:tcW w:w="1271" w:type="dxa"/>
                  <w:gridSpan w:val="2"/>
                  <w:tcBorders>
                    <w:bottom w:val="single" w:sz="6" w:space="0" w:color="auto"/>
                  </w:tcBorders>
                  <w:vAlign w:val="center"/>
                </w:tcPr>
                <w:p w:rsidR="00D245E1" w:rsidRPr="00D67FC2" w:rsidRDefault="00D245E1" w:rsidP="0039784E">
                  <w:pPr>
                    <w:spacing w:line="360" w:lineRule="exact"/>
                    <w:jc w:val="center"/>
                    <w:rPr>
                      <w:b/>
                      <w:sz w:val="21"/>
                      <w:szCs w:val="21"/>
                    </w:rPr>
                  </w:pPr>
                  <w:r w:rsidRPr="00D67FC2">
                    <w:rPr>
                      <w:b/>
                      <w:sz w:val="21"/>
                      <w:szCs w:val="21"/>
                    </w:rPr>
                    <w:t>东厂界</w:t>
                  </w:r>
                </w:p>
              </w:tc>
              <w:tc>
                <w:tcPr>
                  <w:tcW w:w="1168" w:type="dxa"/>
                  <w:gridSpan w:val="2"/>
                  <w:tcBorders>
                    <w:bottom w:val="single" w:sz="6" w:space="0" w:color="auto"/>
                  </w:tcBorders>
                  <w:vAlign w:val="center"/>
                </w:tcPr>
                <w:p w:rsidR="00D245E1" w:rsidRPr="00D67FC2" w:rsidRDefault="00D245E1" w:rsidP="0039784E">
                  <w:pPr>
                    <w:spacing w:line="360" w:lineRule="exact"/>
                    <w:jc w:val="center"/>
                    <w:rPr>
                      <w:b/>
                      <w:sz w:val="21"/>
                      <w:szCs w:val="21"/>
                    </w:rPr>
                  </w:pPr>
                  <w:r w:rsidRPr="00D67FC2">
                    <w:rPr>
                      <w:b/>
                      <w:sz w:val="21"/>
                      <w:szCs w:val="21"/>
                    </w:rPr>
                    <w:t>西厂界</w:t>
                  </w:r>
                </w:p>
              </w:tc>
              <w:tc>
                <w:tcPr>
                  <w:tcW w:w="1168" w:type="dxa"/>
                  <w:gridSpan w:val="2"/>
                  <w:tcBorders>
                    <w:bottom w:val="single" w:sz="6" w:space="0" w:color="auto"/>
                  </w:tcBorders>
                  <w:vAlign w:val="center"/>
                </w:tcPr>
                <w:p w:rsidR="00D245E1" w:rsidRPr="00D67FC2" w:rsidRDefault="00D245E1" w:rsidP="0039784E">
                  <w:pPr>
                    <w:spacing w:line="360" w:lineRule="exact"/>
                    <w:jc w:val="center"/>
                    <w:rPr>
                      <w:b/>
                      <w:sz w:val="21"/>
                      <w:szCs w:val="21"/>
                    </w:rPr>
                  </w:pPr>
                  <w:r w:rsidRPr="00D67FC2">
                    <w:rPr>
                      <w:b/>
                      <w:sz w:val="21"/>
                      <w:szCs w:val="21"/>
                    </w:rPr>
                    <w:t>南厂界</w:t>
                  </w:r>
                </w:p>
              </w:tc>
              <w:tc>
                <w:tcPr>
                  <w:tcW w:w="1272" w:type="dxa"/>
                  <w:gridSpan w:val="2"/>
                  <w:tcBorders>
                    <w:bottom w:val="single" w:sz="6" w:space="0" w:color="auto"/>
                  </w:tcBorders>
                  <w:vAlign w:val="center"/>
                </w:tcPr>
                <w:p w:rsidR="00D245E1" w:rsidRPr="00D67FC2" w:rsidRDefault="00D245E1" w:rsidP="0039784E">
                  <w:pPr>
                    <w:spacing w:line="360" w:lineRule="exact"/>
                    <w:jc w:val="center"/>
                    <w:rPr>
                      <w:b/>
                      <w:sz w:val="21"/>
                      <w:szCs w:val="21"/>
                    </w:rPr>
                  </w:pPr>
                  <w:r w:rsidRPr="00D67FC2">
                    <w:rPr>
                      <w:b/>
                      <w:sz w:val="21"/>
                      <w:szCs w:val="21"/>
                    </w:rPr>
                    <w:t>北厂界</w:t>
                  </w:r>
                </w:p>
              </w:tc>
              <w:tc>
                <w:tcPr>
                  <w:tcW w:w="2987" w:type="dxa"/>
                  <w:gridSpan w:val="2"/>
                  <w:vAlign w:val="center"/>
                </w:tcPr>
                <w:p w:rsidR="00D245E1" w:rsidRPr="00D67FC2" w:rsidRDefault="00D245E1" w:rsidP="00D245E1">
                  <w:pPr>
                    <w:spacing w:line="360" w:lineRule="exact"/>
                    <w:jc w:val="center"/>
                    <w:rPr>
                      <w:b/>
                      <w:sz w:val="21"/>
                      <w:szCs w:val="21"/>
                    </w:rPr>
                  </w:pPr>
                  <w:r w:rsidRPr="00D67FC2">
                    <w:rPr>
                      <w:b/>
                      <w:sz w:val="21"/>
                      <w:szCs w:val="21"/>
                    </w:rPr>
                    <w:t>古贤村西南</w:t>
                  </w:r>
                  <w:r w:rsidRPr="00D67FC2">
                    <w:rPr>
                      <w:b/>
                      <w:sz w:val="21"/>
                      <w:szCs w:val="21"/>
                    </w:rPr>
                    <w:t>100m</w:t>
                  </w:r>
                </w:p>
              </w:tc>
            </w:tr>
            <w:tr w:rsidR="00D70F9F" w:rsidRPr="00D67FC2" w:rsidTr="00D70F9F">
              <w:trPr>
                <w:cantSplit/>
                <w:trHeight w:val="20"/>
                <w:jc w:val="center"/>
              </w:trPr>
              <w:tc>
                <w:tcPr>
                  <w:tcW w:w="1092" w:type="dxa"/>
                  <w:vMerge w:val="restart"/>
                  <w:vAlign w:val="center"/>
                </w:tcPr>
                <w:p w:rsidR="00D70F9F" w:rsidRPr="00D67FC2" w:rsidRDefault="00D70F9F" w:rsidP="0039784E">
                  <w:pPr>
                    <w:spacing w:line="360" w:lineRule="exact"/>
                    <w:jc w:val="center"/>
                    <w:rPr>
                      <w:b/>
                      <w:sz w:val="21"/>
                      <w:szCs w:val="21"/>
                    </w:rPr>
                  </w:pPr>
                  <w:r w:rsidRPr="00D67FC2">
                    <w:rPr>
                      <w:spacing w:val="-20"/>
                      <w:sz w:val="21"/>
                      <w:szCs w:val="21"/>
                    </w:rPr>
                    <w:t>背景值</w:t>
                  </w:r>
                </w:p>
              </w:tc>
              <w:tc>
                <w:tcPr>
                  <w:tcW w:w="637" w:type="dxa"/>
                  <w:tcBorders>
                    <w:bottom w:val="single" w:sz="6" w:space="0" w:color="auto"/>
                  </w:tcBorders>
                  <w:vAlign w:val="center"/>
                </w:tcPr>
                <w:p w:rsidR="00D70F9F" w:rsidRPr="00D67FC2" w:rsidRDefault="00D70F9F" w:rsidP="0039784E">
                  <w:pPr>
                    <w:spacing w:line="360" w:lineRule="exact"/>
                    <w:jc w:val="center"/>
                    <w:rPr>
                      <w:b/>
                      <w:sz w:val="21"/>
                      <w:szCs w:val="21"/>
                    </w:rPr>
                  </w:pPr>
                  <w:r w:rsidRPr="00D67FC2">
                    <w:rPr>
                      <w:b/>
                      <w:sz w:val="21"/>
                      <w:szCs w:val="21"/>
                    </w:rPr>
                    <w:t>昼</w:t>
                  </w:r>
                </w:p>
              </w:tc>
              <w:tc>
                <w:tcPr>
                  <w:tcW w:w="634" w:type="dxa"/>
                  <w:tcBorders>
                    <w:bottom w:val="single" w:sz="6" w:space="0" w:color="auto"/>
                  </w:tcBorders>
                  <w:vAlign w:val="center"/>
                </w:tcPr>
                <w:p w:rsidR="00D70F9F" w:rsidRPr="00D67FC2" w:rsidRDefault="00D70F9F" w:rsidP="0039784E">
                  <w:pPr>
                    <w:spacing w:line="360" w:lineRule="exact"/>
                    <w:jc w:val="center"/>
                    <w:rPr>
                      <w:b/>
                      <w:sz w:val="21"/>
                      <w:szCs w:val="21"/>
                    </w:rPr>
                  </w:pPr>
                  <w:r w:rsidRPr="00D67FC2">
                    <w:rPr>
                      <w:b/>
                      <w:sz w:val="21"/>
                      <w:szCs w:val="21"/>
                    </w:rPr>
                    <w:t>夜</w:t>
                  </w:r>
                </w:p>
              </w:tc>
              <w:tc>
                <w:tcPr>
                  <w:tcW w:w="584" w:type="dxa"/>
                  <w:tcBorders>
                    <w:bottom w:val="single" w:sz="6" w:space="0" w:color="auto"/>
                  </w:tcBorders>
                  <w:vAlign w:val="center"/>
                </w:tcPr>
                <w:p w:rsidR="00D70F9F" w:rsidRPr="00D67FC2" w:rsidRDefault="00D70F9F" w:rsidP="00D62420">
                  <w:pPr>
                    <w:spacing w:line="360" w:lineRule="exact"/>
                    <w:jc w:val="center"/>
                    <w:rPr>
                      <w:b/>
                      <w:sz w:val="21"/>
                      <w:szCs w:val="21"/>
                    </w:rPr>
                  </w:pPr>
                  <w:r w:rsidRPr="00D67FC2">
                    <w:rPr>
                      <w:b/>
                      <w:sz w:val="21"/>
                      <w:szCs w:val="21"/>
                    </w:rPr>
                    <w:t>昼</w:t>
                  </w:r>
                </w:p>
              </w:tc>
              <w:tc>
                <w:tcPr>
                  <w:tcW w:w="584" w:type="dxa"/>
                  <w:tcBorders>
                    <w:bottom w:val="single" w:sz="6" w:space="0" w:color="auto"/>
                  </w:tcBorders>
                  <w:vAlign w:val="center"/>
                </w:tcPr>
                <w:p w:rsidR="00D70F9F" w:rsidRPr="00D67FC2" w:rsidRDefault="00D70F9F" w:rsidP="00D62420">
                  <w:pPr>
                    <w:spacing w:line="360" w:lineRule="exact"/>
                    <w:jc w:val="center"/>
                    <w:rPr>
                      <w:b/>
                      <w:sz w:val="21"/>
                      <w:szCs w:val="21"/>
                    </w:rPr>
                  </w:pPr>
                  <w:r w:rsidRPr="00D67FC2">
                    <w:rPr>
                      <w:b/>
                      <w:sz w:val="21"/>
                      <w:szCs w:val="21"/>
                    </w:rPr>
                    <w:t>夜</w:t>
                  </w:r>
                </w:p>
              </w:tc>
              <w:tc>
                <w:tcPr>
                  <w:tcW w:w="584" w:type="dxa"/>
                  <w:tcBorders>
                    <w:bottom w:val="single" w:sz="6" w:space="0" w:color="auto"/>
                  </w:tcBorders>
                  <w:vAlign w:val="center"/>
                </w:tcPr>
                <w:p w:rsidR="00D70F9F" w:rsidRPr="00D67FC2" w:rsidRDefault="00D70F9F" w:rsidP="00D62420">
                  <w:pPr>
                    <w:spacing w:line="360" w:lineRule="exact"/>
                    <w:jc w:val="center"/>
                    <w:rPr>
                      <w:b/>
                      <w:sz w:val="21"/>
                      <w:szCs w:val="21"/>
                    </w:rPr>
                  </w:pPr>
                  <w:r w:rsidRPr="00D67FC2">
                    <w:rPr>
                      <w:b/>
                      <w:sz w:val="21"/>
                      <w:szCs w:val="21"/>
                    </w:rPr>
                    <w:t>昼</w:t>
                  </w:r>
                </w:p>
              </w:tc>
              <w:tc>
                <w:tcPr>
                  <w:tcW w:w="584" w:type="dxa"/>
                  <w:tcBorders>
                    <w:bottom w:val="single" w:sz="6" w:space="0" w:color="auto"/>
                  </w:tcBorders>
                  <w:vAlign w:val="center"/>
                </w:tcPr>
                <w:p w:rsidR="00D70F9F" w:rsidRPr="00D67FC2" w:rsidRDefault="00D70F9F" w:rsidP="00D62420">
                  <w:pPr>
                    <w:spacing w:line="360" w:lineRule="exact"/>
                    <w:jc w:val="center"/>
                    <w:rPr>
                      <w:b/>
                      <w:sz w:val="21"/>
                      <w:szCs w:val="21"/>
                    </w:rPr>
                  </w:pPr>
                  <w:r w:rsidRPr="00D67FC2">
                    <w:rPr>
                      <w:b/>
                      <w:sz w:val="21"/>
                      <w:szCs w:val="21"/>
                    </w:rPr>
                    <w:t>夜</w:t>
                  </w:r>
                </w:p>
              </w:tc>
              <w:tc>
                <w:tcPr>
                  <w:tcW w:w="636" w:type="dxa"/>
                  <w:tcBorders>
                    <w:bottom w:val="single" w:sz="6" w:space="0" w:color="auto"/>
                  </w:tcBorders>
                  <w:vAlign w:val="center"/>
                </w:tcPr>
                <w:p w:rsidR="00D70F9F" w:rsidRPr="00D67FC2" w:rsidRDefault="00D70F9F" w:rsidP="00D62420">
                  <w:pPr>
                    <w:spacing w:line="360" w:lineRule="exact"/>
                    <w:jc w:val="center"/>
                    <w:rPr>
                      <w:b/>
                      <w:sz w:val="21"/>
                      <w:szCs w:val="21"/>
                    </w:rPr>
                  </w:pPr>
                  <w:r w:rsidRPr="00D67FC2">
                    <w:rPr>
                      <w:b/>
                      <w:sz w:val="21"/>
                      <w:szCs w:val="21"/>
                    </w:rPr>
                    <w:t>昼</w:t>
                  </w:r>
                </w:p>
              </w:tc>
              <w:tc>
                <w:tcPr>
                  <w:tcW w:w="636" w:type="dxa"/>
                  <w:tcBorders>
                    <w:bottom w:val="single" w:sz="6" w:space="0" w:color="auto"/>
                  </w:tcBorders>
                  <w:vAlign w:val="center"/>
                </w:tcPr>
                <w:p w:rsidR="00D70F9F" w:rsidRPr="00D67FC2" w:rsidRDefault="00D70F9F" w:rsidP="00D62420">
                  <w:pPr>
                    <w:spacing w:line="360" w:lineRule="exact"/>
                    <w:jc w:val="center"/>
                    <w:rPr>
                      <w:b/>
                      <w:sz w:val="21"/>
                      <w:szCs w:val="21"/>
                    </w:rPr>
                  </w:pPr>
                  <w:r w:rsidRPr="00D67FC2">
                    <w:rPr>
                      <w:b/>
                      <w:sz w:val="21"/>
                      <w:szCs w:val="21"/>
                    </w:rPr>
                    <w:t>夜</w:t>
                  </w:r>
                </w:p>
              </w:tc>
              <w:tc>
                <w:tcPr>
                  <w:tcW w:w="1494" w:type="dxa"/>
                  <w:vAlign w:val="center"/>
                </w:tcPr>
                <w:p w:rsidR="00D70F9F" w:rsidRPr="00D67FC2" w:rsidRDefault="00D70F9F" w:rsidP="00D62420">
                  <w:pPr>
                    <w:spacing w:line="360" w:lineRule="exact"/>
                    <w:jc w:val="center"/>
                    <w:rPr>
                      <w:b/>
                      <w:sz w:val="21"/>
                      <w:szCs w:val="21"/>
                    </w:rPr>
                  </w:pPr>
                  <w:r w:rsidRPr="00D67FC2">
                    <w:rPr>
                      <w:b/>
                      <w:sz w:val="21"/>
                      <w:szCs w:val="21"/>
                    </w:rPr>
                    <w:t>昼</w:t>
                  </w:r>
                </w:p>
              </w:tc>
              <w:tc>
                <w:tcPr>
                  <w:tcW w:w="1493" w:type="dxa"/>
                  <w:vAlign w:val="center"/>
                </w:tcPr>
                <w:p w:rsidR="00D70F9F" w:rsidRPr="00D67FC2" w:rsidRDefault="00D70F9F" w:rsidP="00D62420">
                  <w:pPr>
                    <w:spacing w:line="360" w:lineRule="exact"/>
                    <w:jc w:val="center"/>
                    <w:rPr>
                      <w:b/>
                      <w:sz w:val="21"/>
                      <w:szCs w:val="21"/>
                    </w:rPr>
                  </w:pPr>
                  <w:r w:rsidRPr="00D67FC2">
                    <w:rPr>
                      <w:b/>
                      <w:sz w:val="21"/>
                      <w:szCs w:val="21"/>
                    </w:rPr>
                    <w:t>夜</w:t>
                  </w:r>
                </w:p>
              </w:tc>
            </w:tr>
            <w:tr w:rsidR="00D70F9F" w:rsidRPr="00D67FC2" w:rsidTr="00D70F9F">
              <w:trPr>
                <w:cantSplit/>
                <w:trHeight w:val="20"/>
                <w:jc w:val="center"/>
              </w:trPr>
              <w:tc>
                <w:tcPr>
                  <w:tcW w:w="1092" w:type="dxa"/>
                  <w:vMerge/>
                  <w:vAlign w:val="center"/>
                </w:tcPr>
                <w:p w:rsidR="00D70F9F" w:rsidRPr="00D67FC2" w:rsidRDefault="00D70F9F" w:rsidP="0039784E">
                  <w:pPr>
                    <w:spacing w:line="360" w:lineRule="exact"/>
                    <w:jc w:val="center"/>
                    <w:rPr>
                      <w:b/>
                      <w:sz w:val="21"/>
                      <w:szCs w:val="21"/>
                    </w:rPr>
                  </w:pPr>
                </w:p>
              </w:tc>
              <w:tc>
                <w:tcPr>
                  <w:tcW w:w="637" w:type="dxa"/>
                  <w:tcBorders>
                    <w:top w:val="single" w:sz="6" w:space="0" w:color="auto"/>
                    <w:bottom w:val="single" w:sz="6" w:space="0" w:color="auto"/>
                  </w:tcBorders>
                  <w:vAlign w:val="center"/>
                </w:tcPr>
                <w:p w:rsidR="00D70F9F" w:rsidRPr="00D67FC2" w:rsidRDefault="00D70F9F" w:rsidP="00D62420">
                  <w:pPr>
                    <w:spacing w:line="360" w:lineRule="exact"/>
                    <w:jc w:val="center"/>
                    <w:rPr>
                      <w:sz w:val="21"/>
                      <w:szCs w:val="21"/>
                    </w:rPr>
                  </w:pPr>
                  <w:r w:rsidRPr="00D67FC2">
                    <w:rPr>
                      <w:sz w:val="21"/>
                      <w:szCs w:val="21"/>
                    </w:rPr>
                    <w:t>51.4</w:t>
                  </w:r>
                </w:p>
              </w:tc>
              <w:tc>
                <w:tcPr>
                  <w:tcW w:w="634" w:type="dxa"/>
                  <w:tcBorders>
                    <w:top w:val="single" w:sz="6" w:space="0" w:color="auto"/>
                    <w:bottom w:val="single" w:sz="6" w:space="0" w:color="auto"/>
                  </w:tcBorders>
                  <w:vAlign w:val="center"/>
                </w:tcPr>
                <w:p w:rsidR="00D70F9F" w:rsidRPr="00D67FC2" w:rsidRDefault="00D70F9F" w:rsidP="00D62420">
                  <w:pPr>
                    <w:spacing w:line="360" w:lineRule="exact"/>
                    <w:jc w:val="center"/>
                    <w:rPr>
                      <w:sz w:val="21"/>
                      <w:szCs w:val="21"/>
                    </w:rPr>
                  </w:pPr>
                  <w:r w:rsidRPr="00D67FC2">
                    <w:rPr>
                      <w:sz w:val="21"/>
                      <w:szCs w:val="21"/>
                    </w:rPr>
                    <w:t>43.5</w:t>
                  </w:r>
                </w:p>
              </w:tc>
              <w:tc>
                <w:tcPr>
                  <w:tcW w:w="584" w:type="dxa"/>
                  <w:tcBorders>
                    <w:top w:val="single" w:sz="6" w:space="0" w:color="auto"/>
                    <w:bottom w:val="single" w:sz="6" w:space="0" w:color="auto"/>
                  </w:tcBorders>
                  <w:vAlign w:val="center"/>
                </w:tcPr>
                <w:p w:rsidR="00D70F9F" w:rsidRPr="00D67FC2" w:rsidRDefault="00D70F9F" w:rsidP="00D62420">
                  <w:pPr>
                    <w:spacing w:line="360" w:lineRule="exact"/>
                    <w:jc w:val="center"/>
                    <w:rPr>
                      <w:sz w:val="21"/>
                      <w:szCs w:val="21"/>
                    </w:rPr>
                  </w:pPr>
                  <w:r w:rsidRPr="00D67FC2">
                    <w:rPr>
                      <w:sz w:val="21"/>
                      <w:szCs w:val="21"/>
                    </w:rPr>
                    <w:t>53.6</w:t>
                  </w:r>
                </w:p>
              </w:tc>
              <w:tc>
                <w:tcPr>
                  <w:tcW w:w="584" w:type="dxa"/>
                  <w:tcBorders>
                    <w:top w:val="single" w:sz="6" w:space="0" w:color="auto"/>
                    <w:bottom w:val="single" w:sz="6" w:space="0" w:color="auto"/>
                  </w:tcBorders>
                  <w:vAlign w:val="center"/>
                </w:tcPr>
                <w:p w:rsidR="00D70F9F" w:rsidRPr="00D67FC2" w:rsidRDefault="00D70F9F" w:rsidP="00D62420">
                  <w:pPr>
                    <w:spacing w:line="360" w:lineRule="exact"/>
                    <w:jc w:val="center"/>
                    <w:rPr>
                      <w:sz w:val="21"/>
                      <w:szCs w:val="21"/>
                    </w:rPr>
                  </w:pPr>
                  <w:r w:rsidRPr="00D67FC2">
                    <w:rPr>
                      <w:sz w:val="21"/>
                      <w:szCs w:val="21"/>
                    </w:rPr>
                    <w:t>44.5</w:t>
                  </w:r>
                </w:p>
              </w:tc>
              <w:tc>
                <w:tcPr>
                  <w:tcW w:w="584" w:type="dxa"/>
                  <w:tcBorders>
                    <w:top w:val="single" w:sz="6" w:space="0" w:color="auto"/>
                    <w:bottom w:val="single" w:sz="6" w:space="0" w:color="auto"/>
                  </w:tcBorders>
                  <w:vAlign w:val="center"/>
                </w:tcPr>
                <w:p w:rsidR="00D70F9F" w:rsidRPr="00D67FC2" w:rsidRDefault="00D70F9F" w:rsidP="00D62420">
                  <w:pPr>
                    <w:spacing w:line="360" w:lineRule="exact"/>
                    <w:jc w:val="center"/>
                    <w:rPr>
                      <w:sz w:val="21"/>
                      <w:szCs w:val="21"/>
                    </w:rPr>
                  </w:pPr>
                  <w:r w:rsidRPr="00D67FC2">
                    <w:rPr>
                      <w:sz w:val="21"/>
                      <w:szCs w:val="21"/>
                    </w:rPr>
                    <w:t>54.0</w:t>
                  </w:r>
                </w:p>
              </w:tc>
              <w:tc>
                <w:tcPr>
                  <w:tcW w:w="584" w:type="dxa"/>
                  <w:tcBorders>
                    <w:top w:val="single" w:sz="6" w:space="0" w:color="auto"/>
                    <w:bottom w:val="single" w:sz="6" w:space="0" w:color="auto"/>
                  </w:tcBorders>
                  <w:vAlign w:val="center"/>
                </w:tcPr>
                <w:p w:rsidR="00D70F9F" w:rsidRPr="00D67FC2" w:rsidRDefault="00D70F9F" w:rsidP="00D62420">
                  <w:pPr>
                    <w:spacing w:line="360" w:lineRule="exact"/>
                    <w:jc w:val="center"/>
                    <w:rPr>
                      <w:sz w:val="21"/>
                      <w:szCs w:val="21"/>
                    </w:rPr>
                  </w:pPr>
                  <w:r w:rsidRPr="00D67FC2">
                    <w:rPr>
                      <w:sz w:val="21"/>
                      <w:szCs w:val="21"/>
                    </w:rPr>
                    <w:t>44.3</w:t>
                  </w:r>
                </w:p>
              </w:tc>
              <w:tc>
                <w:tcPr>
                  <w:tcW w:w="636" w:type="dxa"/>
                  <w:tcBorders>
                    <w:top w:val="single" w:sz="6" w:space="0" w:color="auto"/>
                    <w:bottom w:val="single" w:sz="6" w:space="0" w:color="auto"/>
                  </w:tcBorders>
                  <w:vAlign w:val="center"/>
                </w:tcPr>
                <w:p w:rsidR="00D70F9F" w:rsidRPr="00D67FC2" w:rsidRDefault="00D70F9F" w:rsidP="00D245E1">
                  <w:pPr>
                    <w:spacing w:line="360" w:lineRule="exact"/>
                    <w:jc w:val="center"/>
                    <w:rPr>
                      <w:sz w:val="21"/>
                      <w:szCs w:val="21"/>
                    </w:rPr>
                  </w:pPr>
                  <w:r w:rsidRPr="00D67FC2">
                    <w:rPr>
                      <w:sz w:val="21"/>
                      <w:szCs w:val="21"/>
                    </w:rPr>
                    <w:t>54.7</w:t>
                  </w:r>
                </w:p>
              </w:tc>
              <w:tc>
                <w:tcPr>
                  <w:tcW w:w="636" w:type="dxa"/>
                  <w:tcBorders>
                    <w:top w:val="single" w:sz="6" w:space="0" w:color="auto"/>
                    <w:bottom w:val="single" w:sz="6" w:space="0" w:color="auto"/>
                  </w:tcBorders>
                  <w:vAlign w:val="center"/>
                </w:tcPr>
                <w:p w:rsidR="00D70F9F" w:rsidRPr="00D67FC2" w:rsidRDefault="00D70F9F" w:rsidP="00D245E1">
                  <w:pPr>
                    <w:spacing w:line="360" w:lineRule="exact"/>
                    <w:jc w:val="center"/>
                    <w:rPr>
                      <w:sz w:val="21"/>
                      <w:szCs w:val="21"/>
                    </w:rPr>
                  </w:pPr>
                  <w:r w:rsidRPr="00D67FC2">
                    <w:rPr>
                      <w:sz w:val="21"/>
                      <w:szCs w:val="21"/>
                    </w:rPr>
                    <w:t>46.8</w:t>
                  </w:r>
                </w:p>
              </w:tc>
              <w:tc>
                <w:tcPr>
                  <w:tcW w:w="1494" w:type="dxa"/>
                  <w:vAlign w:val="center"/>
                </w:tcPr>
                <w:p w:rsidR="00D70F9F" w:rsidRPr="00D67FC2" w:rsidRDefault="00D70F9F" w:rsidP="00D62420">
                  <w:pPr>
                    <w:spacing w:line="360" w:lineRule="exact"/>
                    <w:jc w:val="center"/>
                    <w:rPr>
                      <w:sz w:val="21"/>
                      <w:szCs w:val="21"/>
                    </w:rPr>
                  </w:pPr>
                  <w:r w:rsidRPr="00D67FC2">
                    <w:rPr>
                      <w:sz w:val="21"/>
                      <w:szCs w:val="21"/>
                    </w:rPr>
                    <w:t>53.6</w:t>
                  </w:r>
                </w:p>
              </w:tc>
              <w:tc>
                <w:tcPr>
                  <w:tcW w:w="1493" w:type="dxa"/>
                  <w:vAlign w:val="center"/>
                </w:tcPr>
                <w:p w:rsidR="00D70F9F" w:rsidRPr="00D67FC2" w:rsidRDefault="00D70F9F" w:rsidP="00D62420">
                  <w:pPr>
                    <w:spacing w:line="360" w:lineRule="exact"/>
                    <w:jc w:val="center"/>
                    <w:rPr>
                      <w:sz w:val="21"/>
                      <w:szCs w:val="21"/>
                    </w:rPr>
                  </w:pPr>
                  <w:r w:rsidRPr="00D67FC2">
                    <w:rPr>
                      <w:sz w:val="21"/>
                      <w:szCs w:val="21"/>
                    </w:rPr>
                    <w:t>44.3</w:t>
                  </w:r>
                </w:p>
              </w:tc>
            </w:tr>
            <w:tr w:rsidR="00D70F9F" w:rsidRPr="00D67FC2" w:rsidTr="00D70F9F">
              <w:trPr>
                <w:cantSplit/>
                <w:trHeight w:val="20"/>
                <w:jc w:val="center"/>
              </w:trPr>
              <w:tc>
                <w:tcPr>
                  <w:tcW w:w="1092" w:type="dxa"/>
                  <w:vAlign w:val="center"/>
                </w:tcPr>
                <w:p w:rsidR="00D70F9F" w:rsidRPr="00D67FC2" w:rsidRDefault="00D70F9F" w:rsidP="0039784E">
                  <w:pPr>
                    <w:spacing w:line="360" w:lineRule="exact"/>
                    <w:jc w:val="center"/>
                    <w:rPr>
                      <w:spacing w:val="-20"/>
                      <w:sz w:val="21"/>
                      <w:szCs w:val="21"/>
                    </w:rPr>
                  </w:pPr>
                  <w:r w:rsidRPr="00D67FC2">
                    <w:rPr>
                      <w:spacing w:val="-20"/>
                      <w:sz w:val="21"/>
                      <w:szCs w:val="21"/>
                    </w:rPr>
                    <w:t>贡献值</w:t>
                  </w:r>
                </w:p>
              </w:tc>
              <w:tc>
                <w:tcPr>
                  <w:tcW w:w="1271" w:type="dxa"/>
                  <w:gridSpan w:val="2"/>
                  <w:tcBorders>
                    <w:top w:val="single" w:sz="6" w:space="0" w:color="auto"/>
                    <w:bottom w:val="single" w:sz="6" w:space="0" w:color="auto"/>
                  </w:tcBorders>
                  <w:vAlign w:val="center"/>
                </w:tcPr>
                <w:p w:rsidR="00D70F9F" w:rsidRPr="00D67FC2" w:rsidRDefault="00D70F9F" w:rsidP="00D70F9F">
                  <w:pPr>
                    <w:spacing w:line="360" w:lineRule="exact"/>
                    <w:jc w:val="center"/>
                    <w:rPr>
                      <w:sz w:val="21"/>
                      <w:szCs w:val="21"/>
                    </w:rPr>
                  </w:pPr>
                  <w:r w:rsidRPr="00D67FC2">
                    <w:rPr>
                      <w:sz w:val="21"/>
                      <w:szCs w:val="21"/>
                    </w:rPr>
                    <w:t>38.6</w:t>
                  </w:r>
                </w:p>
              </w:tc>
              <w:tc>
                <w:tcPr>
                  <w:tcW w:w="1168" w:type="dxa"/>
                  <w:gridSpan w:val="2"/>
                  <w:tcBorders>
                    <w:top w:val="single" w:sz="6" w:space="0" w:color="auto"/>
                    <w:bottom w:val="single" w:sz="6" w:space="0" w:color="auto"/>
                  </w:tcBorders>
                  <w:vAlign w:val="center"/>
                </w:tcPr>
                <w:p w:rsidR="00D70F9F" w:rsidRPr="00D67FC2" w:rsidRDefault="00D70F9F" w:rsidP="0039784E">
                  <w:pPr>
                    <w:adjustRightInd w:val="0"/>
                    <w:snapToGrid w:val="0"/>
                    <w:spacing w:line="360" w:lineRule="exact"/>
                    <w:jc w:val="center"/>
                    <w:rPr>
                      <w:sz w:val="21"/>
                      <w:szCs w:val="21"/>
                    </w:rPr>
                  </w:pPr>
                  <w:r w:rsidRPr="00D67FC2">
                    <w:rPr>
                      <w:sz w:val="21"/>
                      <w:szCs w:val="21"/>
                    </w:rPr>
                    <w:t>43.9</w:t>
                  </w:r>
                </w:p>
              </w:tc>
              <w:tc>
                <w:tcPr>
                  <w:tcW w:w="1168" w:type="dxa"/>
                  <w:gridSpan w:val="2"/>
                  <w:tcBorders>
                    <w:top w:val="single" w:sz="6" w:space="0" w:color="auto"/>
                    <w:bottom w:val="single" w:sz="6" w:space="0" w:color="auto"/>
                  </w:tcBorders>
                  <w:vAlign w:val="center"/>
                </w:tcPr>
                <w:p w:rsidR="00D70F9F" w:rsidRPr="00D67FC2" w:rsidRDefault="00D70F9F" w:rsidP="00D70F9F">
                  <w:pPr>
                    <w:adjustRightInd w:val="0"/>
                    <w:snapToGrid w:val="0"/>
                    <w:spacing w:line="360" w:lineRule="exact"/>
                    <w:jc w:val="center"/>
                    <w:rPr>
                      <w:sz w:val="21"/>
                      <w:szCs w:val="21"/>
                    </w:rPr>
                  </w:pPr>
                  <w:r w:rsidRPr="00D67FC2">
                    <w:rPr>
                      <w:sz w:val="21"/>
                      <w:szCs w:val="21"/>
                    </w:rPr>
                    <w:t>26.4</w:t>
                  </w:r>
                </w:p>
              </w:tc>
              <w:tc>
                <w:tcPr>
                  <w:tcW w:w="1272" w:type="dxa"/>
                  <w:gridSpan w:val="2"/>
                  <w:tcBorders>
                    <w:top w:val="single" w:sz="6" w:space="0" w:color="auto"/>
                    <w:bottom w:val="single" w:sz="6" w:space="0" w:color="auto"/>
                  </w:tcBorders>
                  <w:vAlign w:val="center"/>
                </w:tcPr>
                <w:p w:rsidR="00D70F9F" w:rsidRPr="00D67FC2" w:rsidRDefault="00D70F9F" w:rsidP="00D245E1">
                  <w:pPr>
                    <w:adjustRightInd w:val="0"/>
                    <w:snapToGrid w:val="0"/>
                    <w:spacing w:line="360" w:lineRule="exact"/>
                    <w:jc w:val="center"/>
                    <w:rPr>
                      <w:sz w:val="21"/>
                      <w:szCs w:val="21"/>
                    </w:rPr>
                  </w:pPr>
                  <w:r w:rsidRPr="00D67FC2">
                    <w:rPr>
                      <w:sz w:val="21"/>
                      <w:szCs w:val="21"/>
                    </w:rPr>
                    <w:t>28.3</w:t>
                  </w:r>
                </w:p>
              </w:tc>
              <w:tc>
                <w:tcPr>
                  <w:tcW w:w="2987" w:type="dxa"/>
                  <w:gridSpan w:val="2"/>
                  <w:vAlign w:val="center"/>
                </w:tcPr>
                <w:p w:rsidR="00D70F9F" w:rsidRPr="00D67FC2" w:rsidRDefault="00D70F9F" w:rsidP="0039784E">
                  <w:pPr>
                    <w:adjustRightInd w:val="0"/>
                    <w:snapToGrid w:val="0"/>
                    <w:spacing w:line="360" w:lineRule="exact"/>
                    <w:jc w:val="center"/>
                    <w:rPr>
                      <w:sz w:val="21"/>
                      <w:szCs w:val="21"/>
                    </w:rPr>
                  </w:pPr>
                  <w:r w:rsidRPr="00D67FC2">
                    <w:rPr>
                      <w:sz w:val="21"/>
                      <w:szCs w:val="21"/>
                    </w:rPr>
                    <w:t>25.6</w:t>
                  </w:r>
                </w:p>
              </w:tc>
            </w:tr>
            <w:tr w:rsidR="00D70F9F" w:rsidRPr="00D67FC2" w:rsidTr="00D62420">
              <w:trPr>
                <w:cantSplit/>
                <w:trHeight w:val="329"/>
                <w:jc w:val="center"/>
              </w:trPr>
              <w:tc>
                <w:tcPr>
                  <w:tcW w:w="1092" w:type="dxa"/>
                  <w:vAlign w:val="center"/>
                </w:tcPr>
                <w:p w:rsidR="00D70F9F" w:rsidRPr="00D67FC2" w:rsidRDefault="00D70F9F" w:rsidP="0039784E">
                  <w:pPr>
                    <w:spacing w:line="360" w:lineRule="exact"/>
                    <w:jc w:val="center"/>
                    <w:rPr>
                      <w:spacing w:val="-20"/>
                      <w:sz w:val="21"/>
                      <w:szCs w:val="21"/>
                    </w:rPr>
                  </w:pPr>
                  <w:r w:rsidRPr="00D67FC2">
                    <w:rPr>
                      <w:spacing w:val="-20"/>
                      <w:sz w:val="21"/>
                      <w:szCs w:val="21"/>
                    </w:rPr>
                    <w:t>预测值</w:t>
                  </w:r>
                </w:p>
              </w:tc>
              <w:tc>
                <w:tcPr>
                  <w:tcW w:w="635" w:type="dxa"/>
                  <w:tcBorders>
                    <w:top w:val="single" w:sz="6" w:space="0" w:color="auto"/>
                  </w:tcBorders>
                  <w:vAlign w:val="center"/>
                </w:tcPr>
                <w:p w:rsidR="00D70F9F" w:rsidRPr="00D67FC2" w:rsidRDefault="00D70F9F" w:rsidP="00D70F9F">
                  <w:pPr>
                    <w:adjustRightInd w:val="0"/>
                    <w:snapToGrid w:val="0"/>
                    <w:spacing w:line="360" w:lineRule="exact"/>
                    <w:jc w:val="center"/>
                    <w:rPr>
                      <w:sz w:val="21"/>
                      <w:szCs w:val="21"/>
                    </w:rPr>
                  </w:pPr>
                  <w:r w:rsidRPr="00D67FC2">
                    <w:rPr>
                      <w:sz w:val="21"/>
                      <w:szCs w:val="21"/>
                    </w:rPr>
                    <w:t>51.6</w:t>
                  </w:r>
                </w:p>
              </w:tc>
              <w:tc>
                <w:tcPr>
                  <w:tcW w:w="636" w:type="dxa"/>
                  <w:tcBorders>
                    <w:top w:val="single" w:sz="6" w:space="0" w:color="auto"/>
                  </w:tcBorders>
                  <w:vAlign w:val="center"/>
                </w:tcPr>
                <w:p w:rsidR="00D70F9F" w:rsidRPr="00D67FC2" w:rsidRDefault="00D70F9F" w:rsidP="0039784E">
                  <w:pPr>
                    <w:adjustRightInd w:val="0"/>
                    <w:snapToGrid w:val="0"/>
                    <w:spacing w:line="360" w:lineRule="exact"/>
                    <w:jc w:val="center"/>
                    <w:rPr>
                      <w:sz w:val="21"/>
                      <w:szCs w:val="21"/>
                    </w:rPr>
                  </w:pPr>
                  <w:r w:rsidRPr="00D67FC2">
                    <w:rPr>
                      <w:sz w:val="21"/>
                      <w:szCs w:val="21"/>
                    </w:rPr>
                    <w:t>44.7</w:t>
                  </w:r>
                </w:p>
              </w:tc>
              <w:tc>
                <w:tcPr>
                  <w:tcW w:w="584" w:type="dxa"/>
                  <w:tcBorders>
                    <w:top w:val="single" w:sz="6" w:space="0" w:color="auto"/>
                  </w:tcBorders>
                  <w:vAlign w:val="center"/>
                </w:tcPr>
                <w:p w:rsidR="00D70F9F" w:rsidRPr="00D67FC2" w:rsidRDefault="00D70F9F" w:rsidP="0039784E">
                  <w:pPr>
                    <w:adjustRightInd w:val="0"/>
                    <w:snapToGrid w:val="0"/>
                    <w:spacing w:line="360" w:lineRule="exact"/>
                    <w:jc w:val="center"/>
                    <w:rPr>
                      <w:sz w:val="21"/>
                      <w:szCs w:val="21"/>
                    </w:rPr>
                  </w:pPr>
                  <w:r w:rsidRPr="00D67FC2">
                    <w:rPr>
                      <w:sz w:val="21"/>
                      <w:szCs w:val="21"/>
                    </w:rPr>
                    <w:t>54.0</w:t>
                  </w:r>
                </w:p>
              </w:tc>
              <w:tc>
                <w:tcPr>
                  <w:tcW w:w="584" w:type="dxa"/>
                  <w:tcBorders>
                    <w:top w:val="single" w:sz="6" w:space="0" w:color="auto"/>
                  </w:tcBorders>
                  <w:vAlign w:val="center"/>
                </w:tcPr>
                <w:p w:rsidR="00D70F9F" w:rsidRPr="00D67FC2" w:rsidRDefault="00D70F9F" w:rsidP="0039784E">
                  <w:pPr>
                    <w:adjustRightInd w:val="0"/>
                    <w:snapToGrid w:val="0"/>
                    <w:spacing w:line="360" w:lineRule="exact"/>
                    <w:jc w:val="center"/>
                    <w:rPr>
                      <w:sz w:val="21"/>
                      <w:szCs w:val="21"/>
                    </w:rPr>
                  </w:pPr>
                  <w:r w:rsidRPr="00D67FC2">
                    <w:rPr>
                      <w:sz w:val="21"/>
                      <w:szCs w:val="21"/>
                    </w:rPr>
                    <w:t>47.2</w:t>
                  </w:r>
                </w:p>
              </w:tc>
              <w:tc>
                <w:tcPr>
                  <w:tcW w:w="584" w:type="dxa"/>
                  <w:tcBorders>
                    <w:top w:val="single" w:sz="6" w:space="0" w:color="auto"/>
                  </w:tcBorders>
                  <w:vAlign w:val="center"/>
                </w:tcPr>
                <w:p w:rsidR="00D70F9F" w:rsidRPr="00D67FC2" w:rsidRDefault="00D70F9F" w:rsidP="0039784E">
                  <w:pPr>
                    <w:adjustRightInd w:val="0"/>
                    <w:snapToGrid w:val="0"/>
                    <w:spacing w:line="360" w:lineRule="exact"/>
                    <w:jc w:val="center"/>
                    <w:rPr>
                      <w:sz w:val="21"/>
                      <w:szCs w:val="21"/>
                    </w:rPr>
                  </w:pPr>
                  <w:r w:rsidRPr="00D67FC2">
                    <w:rPr>
                      <w:sz w:val="21"/>
                      <w:szCs w:val="21"/>
                    </w:rPr>
                    <w:t>54.1</w:t>
                  </w:r>
                </w:p>
              </w:tc>
              <w:tc>
                <w:tcPr>
                  <w:tcW w:w="584" w:type="dxa"/>
                  <w:tcBorders>
                    <w:top w:val="single" w:sz="6" w:space="0" w:color="auto"/>
                  </w:tcBorders>
                  <w:vAlign w:val="center"/>
                </w:tcPr>
                <w:p w:rsidR="00D70F9F" w:rsidRPr="00D67FC2" w:rsidRDefault="00D70F9F" w:rsidP="0039784E">
                  <w:pPr>
                    <w:adjustRightInd w:val="0"/>
                    <w:snapToGrid w:val="0"/>
                    <w:spacing w:line="360" w:lineRule="exact"/>
                    <w:jc w:val="center"/>
                    <w:rPr>
                      <w:sz w:val="21"/>
                      <w:szCs w:val="21"/>
                    </w:rPr>
                  </w:pPr>
                  <w:r w:rsidRPr="00D67FC2">
                    <w:rPr>
                      <w:sz w:val="21"/>
                      <w:szCs w:val="21"/>
                    </w:rPr>
                    <w:t>44.3</w:t>
                  </w:r>
                </w:p>
              </w:tc>
              <w:tc>
                <w:tcPr>
                  <w:tcW w:w="636" w:type="dxa"/>
                  <w:tcBorders>
                    <w:top w:val="single" w:sz="6" w:space="0" w:color="auto"/>
                  </w:tcBorders>
                  <w:vAlign w:val="center"/>
                </w:tcPr>
                <w:p w:rsidR="00D70F9F" w:rsidRPr="00D67FC2" w:rsidRDefault="00D70F9F" w:rsidP="0039784E">
                  <w:pPr>
                    <w:adjustRightInd w:val="0"/>
                    <w:snapToGrid w:val="0"/>
                    <w:spacing w:line="360" w:lineRule="exact"/>
                    <w:jc w:val="center"/>
                    <w:rPr>
                      <w:sz w:val="21"/>
                      <w:szCs w:val="21"/>
                    </w:rPr>
                  </w:pPr>
                  <w:r w:rsidRPr="00D67FC2">
                    <w:rPr>
                      <w:sz w:val="21"/>
                      <w:szCs w:val="21"/>
                    </w:rPr>
                    <w:t>54.7</w:t>
                  </w:r>
                </w:p>
              </w:tc>
              <w:tc>
                <w:tcPr>
                  <w:tcW w:w="636" w:type="dxa"/>
                  <w:tcBorders>
                    <w:top w:val="single" w:sz="6" w:space="0" w:color="auto"/>
                  </w:tcBorders>
                  <w:vAlign w:val="center"/>
                </w:tcPr>
                <w:p w:rsidR="00D70F9F" w:rsidRPr="00D67FC2" w:rsidRDefault="00D70F9F" w:rsidP="0039784E">
                  <w:pPr>
                    <w:adjustRightInd w:val="0"/>
                    <w:snapToGrid w:val="0"/>
                    <w:spacing w:line="360" w:lineRule="exact"/>
                    <w:jc w:val="center"/>
                    <w:rPr>
                      <w:sz w:val="21"/>
                      <w:szCs w:val="21"/>
                    </w:rPr>
                  </w:pPr>
                  <w:r w:rsidRPr="00D67FC2">
                    <w:rPr>
                      <w:sz w:val="21"/>
                      <w:szCs w:val="21"/>
                    </w:rPr>
                    <w:t>46.8</w:t>
                  </w:r>
                </w:p>
              </w:tc>
              <w:tc>
                <w:tcPr>
                  <w:tcW w:w="1494" w:type="dxa"/>
                  <w:vAlign w:val="center"/>
                </w:tcPr>
                <w:p w:rsidR="00D70F9F" w:rsidRPr="00D67FC2" w:rsidRDefault="00D70F9F" w:rsidP="0039784E">
                  <w:pPr>
                    <w:adjustRightInd w:val="0"/>
                    <w:snapToGrid w:val="0"/>
                    <w:spacing w:line="360" w:lineRule="exact"/>
                    <w:jc w:val="center"/>
                    <w:rPr>
                      <w:sz w:val="21"/>
                      <w:szCs w:val="21"/>
                    </w:rPr>
                  </w:pPr>
                  <w:r w:rsidRPr="00D67FC2">
                    <w:rPr>
                      <w:sz w:val="21"/>
                      <w:szCs w:val="21"/>
                    </w:rPr>
                    <w:t>53.6</w:t>
                  </w:r>
                </w:p>
              </w:tc>
              <w:tc>
                <w:tcPr>
                  <w:tcW w:w="1493" w:type="dxa"/>
                  <w:vAlign w:val="center"/>
                </w:tcPr>
                <w:p w:rsidR="00D70F9F" w:rsidRPr="00D67FC2" w:rsidRDefault="00D70F9F" w:rsidP="0039784E">
                  <w:pPr>
                    <w:adjustRightInd w:val="0"/>
                    <w:snapToGrid w:val="0"/>
                    <w:spacing w:line="360" w:lineRule="exact"/>
                    <w:jc w:val="center"/>
                    <w:rPr>
                      <w:sz w:val="21"/>
                      <w:szCs w:val="21"/>
                    </w:rPr>
                  </w:pPr>
                  <w:r w:rsidRPr="00D67FC2">
                    <w:rPr>
                      <w:sz w:val="21"/>
                      <w:szCs w:val="21"/>
                    </w:rPr>
                    <w:t>44.3</w:t>
                  </w:r>
                </w:p>
              </w:tc>
            </w:tr>
            <w:tr w:rsidR="00D70F9F" w:rsidRPr="00D67FC2" w:rsidTr="00D70F9F">
              <w:trPr>
                <w:cantSplit/>
                <w:trHeight w:val="329"/>
                <w:jc w:val="center"/>
              </w:trPr>
              <w:tc>
                <w:tcPr>
                  <w:tcW w:w="1092" w:type="dxa"/>
                  <w:vAlign w:val="center"/>
                </w:tcPr>
                <w:p w:rsidR="00D70F9F" w:rsidRPr="00D67FC2" w:rsidRDefault="00D70F9F" w:rsidP="0039784E">
                  <w:pPr>
                    <w:spacing w:line="360" w:lineRule="exact"/>
                    <w:jc w:val="center"/>
                    <w:rPr>
                      <w:spacing w:val="-20"/>
                      <w:sz w:val="21"/>
                      <w:szCs w:val="21"/>
                    </w:rPr>
                  </w:pPr>
                  <w:r w:rsidRPr="00D67FC2">
                    <w:rPr>
                      <w:spacing w:val="-20"/>
                      <w:sz w:val="21"/>
                      <w:szCs w:val="21"/>
                    </w:rPr>
                    <w:t>标准值</w:t>
                  </w:r>
                </w:p>
              </w:tc>
              <w:tc>
                <w:tcPr>
                  <w:tcW w:w="7866" w:type="dxa"/>
                  <w:gridSpan w:val="10"/>
                  <w:vAlign w:val="center"/>
                </w:tcPr>
                <w:p w:rsidR="00D70F9F" w:rsidRPr="00D67FC2" w:rsidRDefault="00D70F9F" w:rsidP="00D245E1">
                  <w:pPr>
                    <w:spacing w:line="360" w:lineRule="exact"/>
                    <w:jc w:val="center"/>
                    <w:rPr>
                      <w:sz w:val="21"/>
                      <w:szCs w:val="21"/>
                    </w:rPr>
                  </w:pPr>
                  <w:r w:rsidRPr="00D67FC2">
                    <w:rPr>
                      <w:sz w:val="21"/>
                      <w:szCs w:val="21"/>
                    </w:rPr>
                    <w:t>昼间</w:t>
                  </w:r>
                  <w:r w:rsidRPr="00D67FC2">
                    <w:rPr>
                      <w:sz w:val="21"/>
                      <w:szCs w:val="21"/>
                    </w:rPr>
                    <w:t>60</w:t>
                  </w:r>
                  <w:r w:rsidRPr="00D67FC2">
                    <w:rPr>
                      <w:b/>
                      <w:kern w:val="24"/>
                      <w:sz w:val="21"/>
                      <w:szCs w:val="21"/>
                    </w:rPr>
                    <w:t xml:space="preserve"> </w:t>
                  </w:r>
                  <w:r w:rsidRPr="00D67FC2">
                    <w:rPr>
                      <w:sz w:val="21"/>
                      <w:szCs w:val="21"/>
                    </w:rPr>
                    <w:t>dB</w:t>
                  </w:r>
                  <w:r w:rsidRPr="00D67FC2">
                    <w:rPr>
                      <w:sz w:val="21"/>
                      <w:szCs w:val="21"/>
                    </w:rPr>
                    <w:t>（</w:t>
                  </w:r>
                  <w:r w:rsidRPr="00D67FC2">
                    <w:rPr>
                      <w:sz w:val="21"/>
                      <w:szCs w:val="21"/>
                    </w:rPr>
                    <w:t>A</w:t>
                  </w:r>
                  <w:r w:rsidRPr="00D67FC2">
                    <w:rPr>
                      <w:sz w:val="21"/>
                      <w:szCs w:val="21"/>
                    </w:rPr>
                    <w:t>），夜间</w:t>
                  </w:r>
                  <w:r w:rsidRPr="00D67FC2">
                    <w:rPr>
                      <w:sz w:val="21"/>
                      <w:szCs w:val="21"/>
                    </w:rPr>
                    <w:t>50</w:t>
                  </w:r>
                  <w:r w:rsidRPr="00D67FC2">
                    <w:rPr>
                      <w:kern w:val="24"/>
                      <w:sz w:val="21"/>
                      <w:szCs w:val="21"/>
                    </w:rPr>
                    <w:t xml:space="preserve"> dB</w:t>
                  </w:r>
                  <w:r w:rsidRPr="00D67FC2">
                    <w:rPr>
                      <w:kern w:val="24"/>
                      <w:sz w:val="21"/>
                      <w:szCs w:val="21"/>
                    </w:rPr>
                    <w:t>（</w:t>
                  </w:r>
                  <w:r w:rsidRPr="00D67FC2">
                    <w:rPr>
                      <w:kern w:val="24"/>
                      <w:sz w:val="21"/>
                      <w:szCs w:val="21"/>
                    </w:rPr>
                    <w:t>A</w:t>
                  </w:r>
                  <w:r w:rsidRPr="00D67FC2">
                    <w:rPr>
                      <w:kern w:val="24"/>
                      <w:sz w:val="21"/>
                      <w:szCs w:val="21"/>
                    </w:rPr>
                    <w:t>）</w:t>
                  </w:r>
                  <w:r w:rsidRPr="00D67FC2">
                    <w:rPr>
                      <w:sz w:val="21"/>
                      <w:szCs w:val="21"/>
                    </w:rPr>
                    <w:t xml:space="preserve"> </w:t>
                  </w:r>
                </w:p>
              </w:tc>
            </w:tr>
            <w:tr w:rsidR="00D70F9F" w:rsidRPr="00D67FC2" w:rsidTr="00D70F9F">
              <w:trPr>
                <w:cantSplit/>
                <w:trHeight w:val="329"/>
                <w:jc w:val="center"/>
              </w:trPr>
              <w:tc>
                <w:tcPr>
                  <w:tcW w:w="1092" w:type="dxa"/>
                  <w:vAlign w:val="center"/>
                </w:tcPr>
                <w:p w:rsidR="00D70F9F" w:rsidRPr="00D67FC2" w:rsidRDefault="00D70F9F" w:rsidP="0039784E">
                  <w:pPr>
                    <w:spacing w:line="360" w:lineRule="exact"/>
                    <w:jc w:val="center"/>
                    <w:rPr>
                      <w:spacing w:val="-20"/>
                      <w:sz w:val="21"/>
                      <w:szCs w:val="21"/>
                    </w:rPr>
                  </w:pPr>
                  <w:r w:rsidRPr="00D67FC2">
                    <w:rPr>
                      <w:spacing w:val="-20"/>
                      <w:sz w:val="21"/>
                      <w:szCs w:val="21"/>
                    </w:rPr>
                    <w:t>达标情况</w:t>
                  </w:r>
                </w:p>
              </w:tc>
              <w:tc>
                <w:tcPr>
                  <w:tcW w:w="4879" w:type="dxa"/>
                  <w:gridSpan w:val="8"/>
                  <w:vAlign w:val="center"/>
                </w:tcPr>
                <w:p w:rsidR="00D70F9F" w:rsidRPr="00D67FC2" w:rsidRDefault="00D70F9F" w:rsidP="0039784E">
                  <w:pPr>
                    <w:spacing w:line="360" w:lineRule="exact"/>
                    <w:jc w:val="center"/>
                    <w:rPr>
                      <w:sz w:val="21"/>
                      <w:szCs w:val="21"/>
                    </w:rPr>
                  </w:pPr>
                  <w:r w:rsidRPr="00D67FC2">
                    <w:rPr>
                      <w:sz w:val="21"/>
                      <w:szCs w:val="21"/>
                    </w:rPr>
                    <w:t>达标</w:t>
                  </w:r>
                </w:p>
              </w:tc>
              <w:tc>
                <w:tcPr>
                  <w:tcW w:w="2987" w:type="dxa"/>
                  <w:gridSpan w:val="2"/>
                  <w:vAlign w:val="center"/>
                </w:tcPr>
                <w:p w:rsidR="00D70F9F" w:rsidRPr="00D67FC2" w:rsidRDefault="00D70F9F" w:rsidP="0039784E">
                  <w:pPr>
                    <w:spacing w:line="360" w:lineRule="exact"/>
                    <w:jc w:val="center"/>
                    <w:rPr>
                      <w:sz w:val="21"/>
                      <w:szCs w:val="21"/>
                    </w:rPr>
                  </w:pPr>
                  <w:r w:rsidRPr="00D67FC2">
                    <w:rPr>
                      <w:sz w:val="21"/>
                      <w:szCs w:val="21"/>
                    </w:rPr>
                    <w:t>达标</w:t>
                  </w:r>
                </w:p>
              </w:tc>
            </w:tr>
          </w:tbl>
          <w:p w:rsidR="0039784E" w:rsidRDefault="0039784E" w:rsidP="00792C57">
            <w:pPr>
              <w:spacing w:line="500" w:lineRule="exact"/>
              <w:ind w:firstLineChars="200" w:firstLine="480"/>
              <w:rPr>
                <w:sz w:val="24"/>
                <w:szCs w:val="24"/>
              </w:rPr>
            </w:pPr>
            <w:r w:rsidRPr="00D67FC2">
              <w:rPr>
                <w:sz w:val="24"/>
                <w:szCs w:val="24"/>
              </w:rPr>
              <w:t>经预测，本项目营运期间对各噪声设备采取减振、厂房隔音等降噪措施后，四个厂界噪声均能满足《工业企业厂界环境噪声排放标准》（</w:t>
            </w:r>
            <w:r w:rsidRPr="00D67FC2">
              <w:rPr>
                <w:sz w:val="24"/>
                <w:szCs w:val="24"/>
              </w:rPr>
              <w:t>GB12348-2008</w:t>
            </w:r>
            <w:r w:rsidRPr="00D67FC2">
              <w:rPr>
                <w:sz w:val="24"/>
                <w:szCs w:val="24"/>
              </w:rPr>
              <w:t>）</w:t>
            </w:r>
            <w:r w:rsidR="00D245E1" w:rsidRPr="00D67FC2">
              <w:rPr>
                <w:sz w:val="24"/>
                <w:szCs w:val="24"/>
              </w:rPr>
              <w:t>2</w:t>
            </w:r>
            <w:r w:rsidR="00D70F9F" w:rsidRPr="00D67FC2">
              <w:rPr>
                <w:sz w:val="24"/>
                <w:szCs w:val="24"/>
              </w:rPr>
              <w:t>类标准的要求。敏感点处噪声值</w:t>
            </w:r>
            <w:r w:rsidRPr="00D67FC2">
              <w:rPr>
                <w:sz w:val="24"/>
                <w:szCs w:val="24"/>
              </w:rPr>
              <w:t>能够满足《声环境质量标准》（</w:t>
            </w:r>
            <w:r w:rsidRPr="00D67FC2">
              <w:rPr>
                <w:sz w:val="24"/>
                <w:szCs w:val="24"/>
              </w:rPr>
              <w:t>GB3096-2008</w:t>
            </w:r>
            <w:r w:rsidRPr="00D67FC2">
              <w:rPr>
                <w:sz w:val="24"/>
                <w:szCs w:val="24"/>
              </w:rPr>
              <w:t>）</w:t>
            </w:r>
            <w:r w:rsidRPr="00D67FC2">
              <w:rPr>
                <w:sz w:val="24"/>
                <w:szCs w:val="24"/>
              </w:rPr>
              <w:t>2</w:t>
            </w:r>
            <w:r w:rsidRPr="00D67FC2">
              <w:rPr>
                <w:sz w:val="24"/>
                <w:szCs w:val="24"/>
              </w:rPr>
              <w:t>类标准要求。</w:t>
            </w:r>
          </w:p>
          <w:p w:rsidR="001800AE" w:rsidRPr="00D67FC2" w:rsidRDefault="001800AE" w:rsidP="001800AE">
            <w:pPr>
              <w:spacing w:line="500" w:lineRule="exact"/>
              <w:ind w:firstLineChars="100" w:firstLine="241"/>
              <w:rPr>
                <w:b/>
                <w:sz w:val="24"/>
                <w:szCs w:val="24"/>
              </w:rPr>
            </w:pPr>
            <w:r>
              <w:rPr>
                <w:rFonts w:eastAsia="黑体" w:hint="eastAsia"/>
                <w:b/>
                <w:sz w:val="24"/>
                <w:szCs w:val="24"/>
              </w:rPr>
              <w:t>4</w:t>
            </w:r>
            <w:r w:rsidRPr="00D67FC2">
              <w:rPr>
                <w:rFonts w:eastAsia="黑体"/>
                <w:b/>
                <w:sz w:val="24"/>
                <w:szCs w:val="24"/>
              </w:rPr>
              <w:t>、</w:t>
            </w:r>
            <w:r>
              <w:rPr>
                <w:rFonts w:hint="eastAsia"/>
                <w:b/>
                <w:sz w:val="24"/>
                <w:szCs w:val="24"/>
              </w:rPr>
              <w:t>环境风险分析</w:t>
            </w:r>
          </w:p>
          <w:p w:rsidR="00022CF9" w:rsidRDefault="00022CF9" w:rsidP="00792C57">
            <w:pPr>
              <w:spacing w:line="500" w:lineRule="exact"/>
              <w:ind w:firstLineChars="200" w:firstLine="480"/>
              <w:rPr>
                <w:sz w:val="24"/>
                <w:szCs w:val="24"/>
              </w:rPr>
            </w:pPr>
            <w:r>
              <w:rPr>
                <w:rFonts w:hint="eastAsia"/>
                <w:sz w:val="24"/>
                <w:szCs w:val="24"/>
              </w:rPr>
              <w:t>4.1</w:t>
            </w:r>
            <w:r>
              <w:rPr>
                <w:rFonts w:hint="eastAsia"/>
                <w:sz w:val="24"/>
                <w:szCs w:val="24"/>
              </w:rPr>
              <w:t>物质危险性识别</w:t>
            </w:r>
          </w:p>
          <w:p w:rsidR="001800AE" w:rsidRDefault="0023697E" w:rsidP="00792C57">
            <w:pPr>
              <w:spacing w:line="500" w:lineRule="exact"/>
              <w:ind w:firstLineChars="200" w:firstLine="480"/>
              <w:rPr>
                <w:sz w:val="24"/>
                <w:szCs w:val="24"/>
              </w:rPr>
            </w:pPr>
            <w:r>
              <w:rPr>
                <w:rFonts w:hint="eastAsia"/>
                <w:sz w:val="24"/>
                <w:szCs w:val="24"/>
              </w:rPr>
              <w:t>本项目为燃煤锅炉改燃气锅炉，不涉及生产环节。项目拆除原燃煤锅炉建成</w:t>
            </w:r>
            <w:r>
              <w:rPr>
                <w:rFonts w:hint="eastAsia"/>
                <w:sz w:val="24"/>
                <w:szCs w:val="24"/>
              </w:rPr>
              <w:t>1</w:t>
            </w:r>
            <w:r>
              <w:rPr>
                <w:rFonts w:hint="eastAsia"/>
                <w:sz w:val="24"/>
                <w:szCs w:val="24"/>
              </w:rPr>
              <w:t>台</w:t>
            </w:r>
            <w:r>
              <w:rPr>
                <w:rFonts w:hint="eastAsia"/>
                <w:sz w:val="24"/>
                <w:szCs w:val="24"/>
              </w:rPr>
              <w:t>4</w:t>
            </w:r>
            <w:r>
              <w:rPr>
                <w:rFonts w:hint="eastAsia"/>
                <w:sz w:val="24"/>
                <w:szCs w:val="24"/>
              </w:rPr>
              <w:t>吨燃气锅炉、</w:t>
            </w:r>
            <w:r>
              <w:rPr>
                <w:rFonts w:hint="eastAsia"/>
                <w:sz w:val="24"/>
                <w:szCs w:val="24"/>
              </w:rPr>
              <w:t>1</w:t>
            </w:r>
            <w:r>
              <w:rPr>
                <w:rFonts w:hint="eastAsia"/>
                <w:sz w:val="24"/>
                <w:szCs w:val="24"/>
              </w:rPr>
              <w:t>台</w:t>
            </w:r>
            <w:r>
              <w:rPr>
                <w:rFonts w:hint="eastAsia"/>
                <w:sz w:val="24"/>
                <w:szCs w:val="24"/>
              </w:rPr>
              <w:t>3</w:t>
            </w:r>
            <w:r>
              <w:rPr>
                <w:rFonts w:hint="eastAsia"/>
                <w:sz w:val="24"/>
                <w:szCs w:val="24"/>
              </w:rPr>
              <w:t>吨热风炉和</w:t>
            </w:r>
            <w:r>
              <w:rPr>
                <w:rFonts w:hint="eastAsia"/>
                <w:sz w:val="24"/>
                <w:szCs w:val="24"/>
              </w:rPr>
              <w:t>1</w:t>
            </w:r>
            <w:r>
              <w:rPr>
                <w:rFonts w:hint="eastAsia"/>
                <w:sz w:val="24"/>
                <w:szCs w:val="24"/>
              </w:rPr>
              <w:t>台</w:t>
            </w:r>
            <w:r>
              <w:rPr>
                <w:rFonts w:hint="eastAsia"/>
                <w:sz w:val="24"/>
                <w:szCs w:val="24"/>
              </w:rPr>
              <w:t>2</w:t>
            </w:r>
            <w:r>
              <w:rPr>
                <w:rFonts w:hint="eastAsia"/>
                <w:sz w:val="24"/>
                <w:szCs w:val="24"/>
              </w:rPr>
              <w:t>吨热风炉。各锅炉燃料均为天然气，厂区内不设燃气罐，锅炉使用燃气通过管道输送进厂。</w:t>
            </w:r>
            <w:r w:rsidR="00022CF9">
              <w:rPr>
                <w:rFonts w:hint="eastAsia"/>
                <w:sz w:val="24"/>
                <w:szCs w:val="24"/>
              </w:rPr>
              <w:t>天然气理化性质指标见表</w:t>
            </w:r>
            <w:r w:rsidR="00022CF9">
              <w:rPr>
                <w:rFonts w:hint="eastAsia"/>
                <w:sz w:val="24"/>
                <w:szCs w:val="24"/>
              </w:rPr>
              <w:t>26</w:t>
            </w:r>
            <w:r w:rsidR="00022CF9">
              <w:rPr>
                <w:rFonts w:hint="eastAsia"/>
                <w:sz w:val="24"/>
                <w:szCs w:val="24"/>
              </w:rPr>
              <w:t>。</w:t>
            </w:r>
          </w:p>
          <w:p w:rsidR="00022CF9" w:rsidRDefault="00022CF9" w:rsidP="00792C57">
            <w:pPr>
              <w:spacing w:line="500" w:lineRule="exact"/>
              <w:ind w:firstLineChars="200" w:firstLine="480"/>
              <w:rPr>
                <w:sz w:val="24"/>
                <w:szCs w:val="24"/>
              </w:rPr>
            </w:pPr>
          </w:p>
          <w:p w:rsidR="00022CF9" w:rsidRDefault="00022CF9" w:rsidP="00792C57">
            <w:pPr>
              <w:spacing w:line="500" w:lineRule="exact"/>
              <w:ind w:firstLineChars="200" w:firstLine="480"/>
              <w:rPr>
                <w:sz w:val="24"/>
                <w:szCs w:val="24"/>
              </w:rPr>
            </w:pPr>
          </w:p>
          <w:p w:rsidR="00022CF9" w:rsidRPr="00022CF9" w:rsidRDefault="00022CF9" w:rsidP="00792C57">
            <w:pPr>
              <w:spacing w:line="500" w:lineRule="exact"/>
              <w:ind w:firstLineChars="200" w:firstLine="480"/>
              <w:rPr>
                <w:rFonts w:ascii="黑体" w:eastAsia="黑体" w:hAnsi="黑体"/>
                <w:sz w:val="24"/>
                <w:szCs w:val="24"/>
              </w:rPr>
            </w:pPr>
            <w:r w:rsidRPr="00022CF9">
              <w:rPr>
                <w:rFonts w:ascii="黑体" w:eastAsia="黑体" w:hAnsi="黑体" w:hint="eastAsia"/>
                <w:sz w:val="24"/>
                <w:szCs w:val="24"/>
              </w:rPr>
              <w:lastRenderedPageBreak/>
              <w:t>表26                 天然气理化性质一览表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95"/>
              <w:gridCol w:w="3353"/>
              <w:gridCol w:w="2041"/>
              <w:gridCol w:w="2227"/>
            </w:tblGrid>
            <w:tr w:rsidR="00022CF9" w:rsidRPr="00022CF9" w:rsidTr="00022CF9">
              <w:tc>
                <w:tcPr>
                  <w:tcW w:w="695" w:type="dxa"/>
                  <w:vAlign w:val="center"/>
                </w:tcPr>
                <w:p w:rsidR="00022CF9" w:rsidRPr="00022CF9" w:rsidRDefault="00022CF9" w:rsidP="00022CF9">
                  <w:pPr>
                    <w:tabs>
                      <w:tab w:val="left" w:pos="1740"/>
                    </w:tabs>
                    <w:spacing w:line="320" w:lineRule="exact"/>
                    <w:jc w:val="center"/>
                    <w:rPr>
                      <w:rFonts w:asciiTheme="minorEastAsia" w:eastAsiaTheme="minorEastAsia" w:hAnsiTheme="minorEastAsia"/>
                      <w:sz w:val="21"/>
                      <w:szCs w:val="21"/>
                    </w:rPr>
                  </w:pPr>
                  <w:r w:rsidRPr="00022CF9">
                    <w:rPr>
                      <w:rFonts w:asciiTheme="minorEastAsia" w:eastAsiaTheme="minorEastAsia" w:hAnsiTheme="minorEastAsia"/>
                      <w:sz w:val="21"/>
                      <w:szCs w:val="21"/>
                    </w:rPr>
                    <w:t>名称</w:t>
                  </w:r>
                </w:p>
              </w:tc>
              <w:tc>
                <w:tcPr>
                  <w:tcW w:w="3353" w:type="dxa"/>
                  <w:vAlign w:val="center"/>
                </w:tcPr>
                <w:p w:rsidR="00022CF9" w:rsidRPr="00022CF9" w:rsidRDefault="00022CF9" w:rsidP="00022CF9">
                  <w:pPr>
                    <w:tabs>
                      <w:tab w:val="left" w:pos="1740"/>
                    </w:tabs>
                    <w:spacing w:line="320" w:lineRule="exact"/>
                    <w:jc w:val="center"/>
                    <w:rPr>
                      <w:rFonts w:asciiTheme="minorEastAsia" w:eastAsiaTheme="minorEastAsia" w:hAnsiTheme="minorEastAsia"/>
                      <w:sz w:val="21"/>
                      <w:szCs w:val="21"/>
                    </w:rPr>
                  </w:pPr>
                  <w:r w:rsidRPr="00022CF9">
                    <w:rPr>
                      <w:rFonts w:asciiTheme="minorEastAsia" w:eastAsiaTheme="minorEastAsia" w:hAnsiTheme="minorEastAsia"/>
                      <w:sz w:val="21"/>
                      <w:szCs w:val="21"/>
                    </w:rPr>
                    <w:t>理化特性</w:t>
                  </w:r>
                </w:p>
              </w:tc>
              <w:tc>
                <w:tcPr>
                  <w:tcW w:w="2041" w:type="dxa"/>
                  <w:vAlign w:val="center"/>
                </w:tcPr>
                <w:p w:rsidR="00022CF9" w:rsidRPr="00022CF9" w:rsidRDefault="00022CF9" w:rsidP="00022CF9">
                  <w:pPr>
                    <w:tabs>
                      <w:tab w:val="left" w:pos="1740"/>
                    </w:tabs>
                    <w:spacing w:line="320" w:lineRule="exact"/>
                    <w:jc w:val="center"/>
                    <w:rPr>
                      <w:rFonts w:asciiTheme="minorEastAsia" w:eastAsiaTheme="minorEastAsia" w:hAnsiTheme="minorEastAsia"/>
                      <w:sz w:val="21"/>
                      <w:szCs w:val="21"/>
                    </w:rPr>
                  </w:pPr>
                  <w:r w:rsidRPr="00022CF9">
                    <w:rPr>
                      <w:rFonts w:asciiTheme="minorEastAsia" w:eastAsiaTheme="minorEastAsia" w:hAnsiTheme="minorEastAsia"/>
                      <w:sz w:val="21"/>
                      <w:szCs w:val="21"/>
                    </w:rPr>
                    <w:t>燃烧爆炸性</w:t>
                  </w:r>
                </w:p>
              </w:tc>
              <w:tc>
                <w:tcPr>
                  <w:tcW w:w="2227" w:type="dxa"/>
                  <w:vAlign w:val="center"/>
                </w:tcPr>
                <w:p w:rsidR="00022CF9" w:rsidRPr="00022CF9" w:rsidRDefault="00022CF9" w:rsidP="00022CF9">
                  <w:pPr>
                    <w:tabs>
                      <w:tab w:val="left" w:pos="1740"/>
                    </w:tabs>
                    <w:spacing w:line="320" w:lineRule="exact"/>
                    <w:jc w:val="center"/>
                    <w:rPr>
                      <w:rFonts w:asciiTheme="minorEastAsia" w:eastAsiaTheme="minorEastAsia" w:hAnsiTheme="minorEastAsia"/>
                      <w:sz w:val="21"/>
                      <w:szCs w:val="21"/>
                    </w:rPr>
                  </w:pPr>
                  <w:r w:rsidRPr="00022CF9">
                    <w:rPr>
                      <w:rFonts w:asciiTheme="minorEastAsia" w:eastAsiaTheme="minorEastAsia" w:hAnsiTheme="minorEastAsia"/>
                      <w:sz w:val="21"/>
                      <w:szCs w:val="21"/>
                    </w:rPr>
                    <w:t>毒性毒理</w:t>
                  </w:r>
                </w:p>
              </w:tc>
            </w:tr>
            <w:tr w:rsidR="00022CF9" w:rsidRPr="00022CF9" w:rsidTr="00022CF9">
              <w:tc>
                <w:tcPr>
                  <w:tcW w:w="695" w:type="dxa"/>
                  <w:vAlign w:val="center"/>
                </w:tcPr>
                <w:p w:rsidR="00022CF9" w:rsidRPr="00022CF9" w:rsidRDefault="00022CF9" w:rsidP="00022CF9">
                  <w:pPr>
                    <w:tabs>
                      <w:tab w:val="left" w:pos="1740"/>
                    </w:tabs>
                    <w:spacing w:line="320" w:lineRule="exact"/>
                    <w:jc w:val="center"/>
                    <w:rPr>
                      <w:rFonts w:asciiTheme="minorEastAsia" w:eastAsiaTheme="minorEastAsia" w:hAnsiTheme="minorEastAsia"/>
                      <w:sz w:val="21"/>
                      <w:szCs w:val="21"/>
                    </w:rPr>
                  </w:pPr>
                  <w:r w:rsidRPr="00022CF9">
                    <w:rPr>
                      <w:rFonts w:asciiTheme="minorEastAsia" w:eastAsiaTheme="minorEastAsia" w:hAnsiTheme="minorEastAsia" w:hint="eastAsia"/>
                      <w:sz w:val="21"/>
                      <w:szCs w:val="21"/>
                    </w:rPr>
                    <w:t>天然气</w:t>
                  </w:r>
                </w:p>
              </w:tc>
              <w:tc>
                <w:tcPr>
                  <w:tcW w:w="3353" w:type="dxa"/>
                  <w:vAlign w:val="center"/>
                </w:tcPr>
                <w:p w:rsidR="00022CF9" w:rsidRPr="00022CF9" w:rsidRDefault="00022CF9" w:rsidP="00022CF9">
                  <w:pPr>
                    <w:tabs>
                      <w:tab w:val="left" w:pos="1740"/>
                    </w:tabs>
                    <w:spacing w:line="320" w:lineRule="exact"/>
                    <w:jc w:val="center"/>
                    <w:rPr>
                      <w:rFonts w:asciiTheme="minorEastAsia" w:eastAsiaTheme="minorEastAsia" w:hAnsiTheme="minorEastAsia"/>
                      <w:sz w:val="21"/>
                      <w:szCs w:val="21"/>
                    </w:rPr>
                  </w:pPr>
                  <w:r w:rsidRPr="00022CF9">
                    <w:rPr>
                      <w:rFonts w:asciiTheme="minorEastAsia" w:eastAsiaTheme="minorEastAsia" w:hAnsiTheme="minorEastAsia" w:hint="eastAsia"/>
                      <w:sz w:val="21"/>
                      <w:szCs w:val="21"/>
                    </w:rPr>
                    <w:t>主要成分甲烷，</w:t>
                  </w:r>
                  <w:r w:rsidRPr="00022CF9">
                    <w:rPr>
                      <w:rFonts w:asciiTheme="minorEastAsia" w:eastAsiaTheme="minorEastAsia" w:hAnsiTheme="minorEastAsia"/>
                      <w:sz w:val="21"/>
                      <w:szCs w:val="21"/>
                    </w:rPr>
                    <w:t>熔点</w:t>
                  </w:r>
                  <w:r w:rsidRPr="00022CF9">
                    <w:rPr>
                      <w:rFonts w:asciiTheme="minorEastAsia" w:eastAsiaTheme="minorEastAsia" w:hAnsiTheme="minorEastAsia" w:hint="eastAsia"/>
                      <w:sz w:val="21"/>
                      <w:szCs w:val="21"/>
                    </w:rPr>
                    <w:t>-182.6</w:t>
                  </w:r>
                  <w:r w:rsidRPr="00022CF9">
                    <w:rPr>
                      <w:rFonts w:asciiTheme="minorEastAsia" w:eastAsiaTheme="minorEastAsia" w:hAnsiTheme="minorEastAsia"/>
                      <w:sz w:val="21"/>
                      <w:szCs w:val="21"/>
                    </w:rPr>
                    <w:t>℃</w:t>
                  </w:r>
                  <w:r w:rsidRPr="00022CF9">
                    <w:rPr>
                      <w:rFonts w:asciiTheme="minorEastAsia" w:eastAsiaTheme="minorEastAsia" w:hAnsiTheme="minorEastAsia" w:hint="eastAsia"/>
                      <w:sz w:val="21"/>
                      <w:szCs w:val="21"/>
                    </w:rPr>
                    <w:t>，</w:t>
                  </w:r>
                  <w:r w:rsidRPr="00022CF9">
                    <w:rPr>
                      <w:rFonts w:asciiTheme="minorEastAsia" w:eastAsiaTheme="minorEastAsia" w:hAnsiTheme="minorEastAsia"/>
                      <w:sz w:val="21"/>
                      <w:szCs w:val="21"/>
                    </w:rPr>
                    <w:t>沸点</w:t>
                  </w:r>
                  <w:r w:rsidRPr="00022CF9">
                    <w:rPr>
                      <w:rFonts w:asciiTheme="minorEastAsia" w:eastAsiaTheme="minorEastAsia" w:hAnsiTheme="minorEastAsia" w:hint="eastAsia"/>
                      <w:sz w:val="21"/>
                      <w:szCs w:val="21"/>
                    </w:rPr>
                    <w:t>-161.5</w:t>
                  </w:r>
                  <w:r w:rsidRPr="00022CF9">
                    <w:rPr>
                      <w:rFonts w:asciiTheme="minorEastAsia" w:eastAsiaTheme="minorEastAsia" w:hAnsiTheme="minorEastAsia"/>
                      <w:sz w:val="21"/>
                      <w:szCs w:val="21"/>
                    </w:rPr>
                    <w:t>℃</w:t>
                  </w:r>
                  <w:r w:rsidRPr="00022CF9">
                    <w:rPr>
                      <w:rFonts w:asciiTheme="minorEastAsia" w:eastAsiaTheme="minorEastAsia" w:hAnsiTheme="minorEastAsia" w:hint="eastAsia"/>
                      <w:sz w:val="21"/>
                      <w:szCs w:val="21"/>
                    </w:rPr>
                    <w:t>，微溶于水，溶于乙醇、乙醚。</w:t>
                  </w:r>
                </w:p>
              </w:tc>
              <w:tc>
                <w:tcPr>
                  <w:tcW w:w="2041" w:type="dxa"/>
                  <w:vAlign w:val="center"/>
                </w:tcPr>
                <w:p w:rsidR="00022CF9" w:rsidRPr="00022CF9" w:rsidRDefault="00022CF9" w:rsidP="00022CF9">
                  <w:pPr>
                    <w:tabs>
                      <w:tab w:val="left" w:pos="1740"/>
                    </w:tabs>
                    <w:spacing w:line="320" w:lineRule="exact"/>
                    <w:jc w:val="center"/>
                    <w:rPr>
                      <w:rFonts w:asciiTheme="minorEastAsia" w:eastAsiaTheme="minorEastAsia" w:hAnsiTheme="minorEastAsia"/>
                      <w:sz w:val="21"/>
                      <w:szCs w:val="21"/>
                    </w:rPr>
                  </w:pPr>
                  <w:r w:rsidRPr="00022CF9">
                    <w:rPr>
                      <w:rFonts w:asciiTheme="minorEastAsia" w:eastAsiaTheme="minorEastAsia" w:hAnsiTheme="minorEastAsia" w:hint="eastAsia"/>
                      <w:sz w:val="21"/>
                      <w:szCs w:val="21"/>
                    </w:rPr>
                    <w:t>易燃，</w:t>
                  </w:r>
                  <w:r w:rsidRPr="00022CF9">
                    <w:rPr>
                      <w:rFonts w:asciiTheme="minorEastAsia" w:eastAsiaTheme="minorEastAsia" w:hAnsiTheme="minorEastAsia"/>
                      <w:sz w:val="21"/>
                      <w:szCs w:val="21"/>
                    </w:rPr>
                    <w:t>闪点</w:t>
                  </w:r>
                  <w:r w:rsidRPr="00022CF9">
                    <w:rPr>
                      <w:rFonts w:asciiTheme="minorEastAsia" w:eastAsiaTheme="minorEastAsia" w:hAnsiTheme="minorEastAsia" w:hint="eastAsia"/>
                      <w:sz w:val="21"/>
                      <w:szCs w:val="21"/>
                    </w:rPr>
                    <w:t>-190</w:t>
                  </w:r>
                  <w:r w:rsidRPr="00022CF9">
                    <w:rPr>
                      <w:rFonts w:asciiTheme="minorEastAsia" w:eastAsiaTheme="minorEastAsia" w:hAnsiTheme="minorEastAsia"/>
                      <w:sz w:val="21"/>
                      <w:szCs w:val="21"/>
                    </w:rPr>
                    <w:t>℃</w:t>
                  </w:r>
                  <w:r w:rsidRPr="00022CF9">
                    <w:rPr>
                      <w:rFonts w:asciiTheme="minorEastAsia" w:eastAsiaTheme="minorEastAsia" w:hAnsiTheme="minorEastAsia" w:hint="eastAsia"/>
                      <w:sz w:val="21"/>
                      <w:szCs w:val="21"/>
                    </w:rPr>
                    <w:t>，蒸气能与空气形成爆炸性混合物；遇热源、明火着火、爆炸危险。与五氟化溴、氯气、次氯酸、三氟化氮、液氧、二氟化溴、强氧化剂接触剧烈反应。</w:t>
                  </w:r>
                </w:p>
              </w:tc>
              <w:tc>
                <w:tcPr>
                  <w:tcW w:w="2227" w:type="dxa"/>
                  <w:vAlign w:val="center"/>
                </w:tcPr>
                <w:p w:rsidR="00022CF9" w:rsidRPr="00022CF9" w:rsidRDefault="00022CF9" w:rsidP="00022CF9">
                  <w:pPr>
                    <w:pStyle w:val="afc"/>
                    <w:jc w:val="both"/>
                    <w:rPr>
                      <w:rFonts w:asciiTheme="minorEastAsia" w:eastAsiaTheme="minorEastAsia" w:hAnsiTheme="minorEastAsia"/>
                      <w:szCs w:val="21"/>
                    </w:rPr>
                  </w:pPr>
                  <w:r w:rsidRPr="00022CF9">
                    <w:rPr>
                      <w:rFonts w:asciiTheme="minorEastAsia" w:eastAsiaTheme="minorEastAsia" w:hAnsiTheme="minorEastAsia"/>
                      <w:szCs w:val="21"/>
                    </w:rPr>
                    <w:t>LD</w:t>
                  </w:r>
                  <w:r w:rsidRPr="00022CF9">
                    <w:rPr>
                      <w:rFonts w:asciiTheme="minorEastAsia" w:eastAsiaTheme="minorEastAsia" w:hAnsiTheme="minorEastAsia"/>
                      <w:szCs w:val="21"/>
                      <w:vertAlign w:val="subscript"/>
                    </w:rPr>
                    <w:t>50</w:t>
                  </w:r>
                  <w:r w:rsidRPr="00022CF9">
                    <w:rPr>
                      <w:rFonts w:asciiTheme="minorEastAsia" w:eastAsiaTheme="minorEastAsia" w:hAnsiTheme="minorEastAsia"/>
                      <w:szCs w:val="21"/>
                    </w:rPr>
                    <w:t>：</w:t>
                  </w:r>
                  <w:r w:rsidRPr="00022CF9">
                    <w:rPr>
                      <w:rFonts w:asciiTheme="minorEastAsia" w:eastAsiaTheme="minorEastAsia" w:hAnsiTheme="minorEastAsia" w:hint="eastAsia"/>
                      <w:szCs w:val="21"/>
                    </w:rPr>
                    <w:t>50%（小鼠吸入，2小时）；</w:t>
                  </w:r>
                  <w:r w:rsidRPr="00022CF9">
                    <w:rPr>
                      <w:rFonts w:asciiTheme="minorEastAsia" w:eastAsiaTheme="minorEastAsia" w:hAnsiTheme="minorEastAsia"/>
                      <w:szCs w:val="21"/>
                    </w:rPr>
                    <w:t>LC</w:t>
                  </w:r>
                  <w:r w:rsidRPr="00022CF9">
                    <w:rPr>
                      <w:rFonts w:asciiTheme="minorEastAsia" w:eastAsiaTheme="minorEastAsia" w:hAnsiTheme="minorEastAsia"/>
                      <w:szCs w:val="21"/>
                      <w:vertAlign w:val="subscript"/>
                    </w:rPr>
                    <w:t>50</w:t>
                  </w:r>
                  <w:r w:rsidRPr="00022CF9">
                    <w:rPr>
                      <w:rFonts w:asciiTheme="minorEastAsia" w:eastAsiaTheme="minorEastAsia" w:hAnsiTheme="minorEastAsia"/>
                      <w:szCs w:val="21"/>
                    </w:rPr>
                    <w:t>：</w:t>
                  </w:r>
                  <w:r w:rsidRPr="00022CF9">
                    <w:rPr>
                      <w:rFonts w:asciiTheme="minorEastAsia" w:eastAsiaTheme="minorEastAsia" w:hAnsiTheme="minorEastAsia" w:hint="eastAsia"/>
                      <w:szCs w:val="21"/>
                    </w:rPr>
                    <w:t>无资料</w:t>
                  </w:r>
                </w:p>
              </w:tc>
            </w:tr>
          </w:tbl>
          <w:p w:rsidR="001800AE" w:rsidRDefault="00D352B5" w:rsidP="00792C57">
            <w:pPr>
              <w:spacing w:line="500" w:lineRule="exact"/>
              <w:ind w:firstLineChars="200" w:firstLine="480"/>
              <w:rPr>
                <w:sz w:val="24"/>
                <w:szCs w:val="24"/>
              </w:rPr>
            </w:pPr>
            <w:r>
              <w:rPr>
                <w:rFonts w:hint="eastAsia"/>
                <w:sz w:val="24"/>
                <w:szCs w:val="24"/>
              </w:rPr>
              <w:t>根据以上分析，本项目燃气锅炉使用的燃料天然气属于危险物质。</w:t>
            </w:r>
          </w:p>
          <w:p w:rsidR="00D352B5" w:rsidRPr="00D352B5" w:rsidRDefault="00D352B5" w:rsidP="00792C57">
            <w:pPr>
              <w:spacing w:line="500" w:lineRule="exact"/>
              <w:ind w:firstLineChars="200" w:firstLine="480"/>
              <w:rPr>
                <w:sz w:val="24"/>
                <w:szCs w:val="24"/>
              </w:rPr>
            </w:pPr>
            <w:r>
              <w:rPr>
                <w:rFonts w:hint="eastAsia"/>
                <w:sz w:val="24"/>
                <w:szCs w:val="24"/>
              </w:rPr>
              <w:t>4.2</w:t>
            </w:r>
            <w:r w:rsidRPr="000F6438">
              <w:rPr>
                <w:bCs/>
                <w:kern w:val="28"/>
                <w:sz w:val="24"/>
                <w:szCs w:val="24"/>
              </w:rPr>
              <w:t>重大危险源识别</w:t>
            </w:r>
          </w:p>
          <w:p w:rsidR="001800AE" w:rsidRDefault="00D352B5" w:rsidP="00792C57">
            <w:pPr>
              <w:spacing w:line="500" w:lineRule="exact"/>
              <w:ind w:firstLineChars="200" w:firstLine="480"/>
              <w:rPr>
                <w:sz w:val="24"/>
                <w:szCs w:val="24"/>
              </w:rPr>
            </w:pPr>
            <w:r>
              <w:rPr>
                <w:rFonts w:hint="eastAsia"/>
                <w:sz w:val="24"/>
                <w:szCs w:val="24"/>
              </w:rPr>
              <w:t>本项目厂区内不设置储气设施，</w:t>
            </w:r>
            <w:r w:rsidR="00760287">
              <w:rPr>
                <w:rFonts w:hint="eastAsia"/>
                <w:sz w:val="24"/>
                <w:szCs w:val="24"/>
              </w:rPr>
              <w:t>不存在重大危险源。项目发生风险主要是</w:t>
            </w:r>
            <w:r w:rsidR="00760287" w:rsidRPr="00760287">
              <w:rPr>
                <w:rFonts w:hint="eastAsia"/>
                <w:sz w:val="24"/>
                <w:szCs w:val="24"/>
              </w:rPr>
              <w:t>天然气管道发生泄漏、火灾、爆炸、中毒事故</w:t>
            </w:r>
            <w:r w:rsidR="00760287">
              <w:rPr>
                <w:rFonts w:hint="eastAsia"/>
                <w:sz w:val="24"/>
                <w:szCs w:val="24"/>
              </w:rPr>
              <w:t>。</w:t>
            </w:r>
          </w:p>
          <w:p w:rsidR="00E04FFB" w:rsidRDefault="00760287" w:rsidP="00792C57">
            <w:pPr>
              <w:spacing w:line="500" w:lineRule="exact"/>
              <w:ind w:firstLineChars="200" w:firstLine="480"/>
              <w:rPr>
                <w:sz w:val="24"/>
                <w:szCs w:val="24"/>
              </w:rPr>
            </w:pPr>
            <w:r>
              <w:rPr>
                <w:rFonts w:hint="eastAsia"/>
                <w:sz w:val="24"/>
                <w:szCs w:val="24"/>
              </w:rPr>
              <w:t>4.3</w:t>
            </w:r>
            <w:r>
              <w:rPr>
                <w:rFonts w:hint="eastAsia"/>
                <w:sz w:val="24"/>
                <w:szCs w:val="24"/>
              </w:rPr>
              <w:t>事故风险分析</w:t>
            </w:r>
          </w:p>
          <w:p w:rsidR="00760287" w:rsidRPr="00760287" w:rsidRDefault="00760287" w:rsidP="00760287">
            <w:pPr>
              <w:spacing w:line="500" w:lineRule="exact"/>
              <w:ind w:firstLineChars="200" w:firstLine="480"/>
              <w:rPr>
                <w:sz w:val="24"/>
                <w:szCs w:val="24"/>
              </w:rPr>
            </w:pPr>
            <w:r w:rsidRPr="00760287">
              <w:rPr>
                <w:rFonts w:hint="eastAsia"/>
                <w:sz w:val="24"/>
                <w:szCs w:val="24"/>
              </w:rPr>
              <w:t>当发生天然气管道泄漏（未发生火灾爆炸事故）时，应立即停止周边可能产生火花火源的作业，消除所有点火源，防止发生火灾爆炸。</w:t>
            </w:r>
          </w:p>
          <w:p w:rsidR="00760287" w:rsidRDefault="00760287" w:rsidP="00760287">
            <w:pPr>
              <w:spacing w:line="500" w:lineRule="exact"/>
              <w:ind w:firstLineChars="200" w:firstLine="480"/>
              <w:rPr>
                <w:sz w:val="24"/>
                <w:szCs w:val="24"/>
              </w:rPr>
            </w:pPr>
            <w:r w:rsidRPr="00760287">
              <w:rPr>
                <w:rFonts w:hint="eastAsia"/>
                <w:sz w:val="24"/>
                <w:szCs w:val="24"/>
              </w:rPr>
              <w:t>作业时使用的所有设备应接地。禁止接触或跨越泄漏物。尽可能切断泄漏源。</w:t>
            </w:r>
          </w:p>
          <w:p w:rsidR="00760287" w:rsidRDefault="00760287" w:rsidP="00760287">
            <w:pPr>
              <w:spacing w:line="500" w:lineRule="exact"/>
              <w:ind w:firstLineChars="200" w:firstLine="480"/>
              <w:rPr>
                <w:sz w:val="24"/>
                <w:szCs w:val="24"/>
              </w:rPr>
            </w:pPr>
            <w:r>
              <w:rPr>
                <w:rFonts w:hint="eastAsia"/>
                <w:sz w:val="24"/>
                <w:szCs w:val="24"/>
              </w:rPr>
              <w:t>4.4</w:t>
            </w:r>
            <w:r>
              <w:rPr>
                <w:rFonts w:hint="eastAsia"/>
                <w:sz w:val="24"/>
                <w:szCs w:val="24"/>
              </w:rPr>
              <w:t>风险防范措施</w:t>
            </w:r>
          </w:p>
          <w:p w:rsidR="00760287" w:rsidRPr="00760287" w:rsidRDefault="00760287" w:rsidP="00760287">
            <w:pPr>
              <w:spacing w:line="500" w:lineRule="exact"/>
              <w:ind w:firstLineChars="200" w:firstLine="480"/>
              <w:rPr>
                <w:sz w:val="24"/>
                <w:szCs w:val="24"/>
              </w:rPr>
            </w:pPr>
            <w:r w:rsidRPr="00760287">
              <w:rPr>
                <w:rFonts w:hint="eastAsia"/>
                <w:sz w:val="24"/>
                <w:szCs w:val="24"/>
              </w:rPr>
              <w:t>（</w:t>
            </w:r>
            <w:r w:rsidRPr="00760287">
              <w:rPr>
                <w:rFonts w:hint="eastAsia"/>
                <w:sz w:val="24"/>
                <w:szCs w:val="24"/>
              </w:rPr>
              <w:t>1</w:t>
            </w:r>
            <w:r w:rsidRPr="00760287">
              <w:rPr>
                <w:rFonts w:hint="eastAsia"/>
                <w:sz w:val="24"/>
                <w:szCs w:val="24"/>
              </w:rPr>
              <w:t>）设置警戒区域</w:t>
            </w:r>
          </w:p>
          <w:p w:rsidR="00760287" w:rsidRPr="00760287" w:rsidRDefault="00760287" w:rsidP="00760287">
            <w:pPr>
              <w:spacing w:line="500" w:lineRule="exact"/>
              <w:ind w:firstLineChars="200" w:firstLine="480"/>
              <w:rPr>
                <w:sz w:val="24"/>
                <w:szCs w:val="24"/>
              </w:rPr>
            </w:pPr>
            <w:r w:rsidRPr="00760287">
              <w:rPr>
                <w:rFonts w:hint="eastAsia"/>
                <w:sz w:val="24"/>
                <w:szCs w:val="24"/>
              </w:rPr>
              <w:t>根据天然气扩散的影响区域划定警戒区，无关人员从侧风、上风向撤离至安全区。组织后勤保障组设置现场警戒区域及厂外警戒区域，禁止无关人员进入厂外警戒区域，禁止与应急救援无关的人员进入厂内警戒区域。警戒区初始隔离</w:t>
            </w:r>
            <w:r w:rsidRPr="00760287">
              <w:rPr>
                <w:rFonts w:hint="eastAsia"/>
                <w:sz w:val="24"/>
                <w:szCs w:val="24"/>
              </w:rPr>
              <w:t>150m</w:t>
            </w:r>
            <w:r w:rsidRPr="00760287">
              <w:rPr>
                <w:rFonts w:hint="eastAsia"/>
                <w:sz w:val="24"/>
                <w:szCs w:val="24"/>
              </w:rPr>
              <w:t>。</w:t>
            </w:r>
          </w:p>
          <w:p w:rsidR="00760287" w:rsidRPr="00760287" w:rsidRDefault="00760287" w:rsidP="00760287">
            <w:pPr>
              <w:spacing w:line="500" w:lineRule="exact"/>
              <w:ind w:firstLineChars="200" w:firstLine="480"/>
              <w:rPr>
                <w:sz w:val="24"/>
                <w:szCs w:val="24"/>
              </w:rPr>
            </w:pPr>
            <w:r w:rsidRPr="00760287">
              <w:rPr>
                <w:rFonts w:hint="eastAsia"/>
                <w:sz w:val="24"/>
                <w:szCs w:val="24"/>
              </w:rPr>
              <w:t>（</w:t>
            </w:r>
            <w:r w:rsidRPr="00760287">
              <w:rPr>
                <w:rFonts w:hint="eastAsia"/>
                <w:sz w:val="24"/>
                <w:szCs w:val="24"/>
              </w:rPr>
              <w:t>2</w:t>
            </w:r>
            <w:r w:rsidRPr="00760287">
              <w:rPr>
                <w:rFonts w:hint="eastAsia"/>
                <w:sz w:val="24"/>
                <w:szCs w:val="24"/>
              </w:rPr>
              <w:t>）泄漏处置</w:t>
            </w:r>
          </w:p>
          <w:p w:rsidR="00760287" w:rsidRPr="00760287" w:rsidRDefault="00760287" w:rsidP="00760287">
            <w:pPr>
              <w:spacing w:line="500" w:lineRule="exact"/>
              <w:ind w:firstLineChars="200" w:firstLine="480"/>
              <w:rPr>
                <w:sz w:val="24"/>
                <w:szCs w:val="24"/>
              </w:rPr>
            </w:pPr>
            <w:r w:rsidRPr="00760287">
              <w:rPr>
                <w:rFonts w:hint="eastAsia"/>
                <w:sz w:val="24"/>
                <w:szCs w:val="24"/>
              </w:rPr>
              <w:t>抢险救援组人员规范佩戴正压式空气呼吸器和气密性重型防护服一人监护、一人操作，检查泄漏原因并尝试对泄漏处进行封堵。及时通知燃气公司关闭相关燃气供应。</w:t>
            </w:r>
          </w:p>
          <w:p w:rsidR="00760287" w:rsidRPr="00760287" w:rsidRDefault="00760287" w:rsidP="00760287">
            <w:pPr>
              <w:spacing w:line="500" w:lineRule="exact"/>
              <w:ind w:firstLineChars="200" w:firstLine="480"/>
              <w:rPr>
                <w:sz w:val="24"/>
                <w:szCs w:val="24"/>
              </w:rPr>
            </w:pPr>
            <w:r w:rsidRPr="00760287">
              <w:rPr>
                <w:rFonts w:hint="eastAsia"/>
                <w:sz w:val="24"/>
                <w:szCs w:val="24"/>
              </w:rPr>
              <w:t>（</w:t>
            </w:r>
            <w:r w:rsidRPr="00760287">
              <w:rPr>
                <w:rFonts w:hint="eastAsia"/>
                <w:sz w:val="24"/>
                <w:szCs w:val="24"/>
              </w:rPr>
              <w:t>3</w:t>
            </w:r>
            <w:r w:rsidRPr="00760287">
              <w:rPr>
                <w:rFonts w:hint="eastAsia"/>
                <w:sz w:val="24"/>
                <w:szCs w:val="24"/>
              </w:rPr>
              <w:t>）火灾、爆炸处置</w:t>
            </w:r>
          </w:p>
          <w:p w:rsidR="00760287" w:rsidRPr="00760287" w:rsidRDefault="00760287" w:rsidP="001D1CEF">
            <w:pPr>
              <w:spacing w:line="520" w:lineRule="exact"/>
              <w:ind w:firstLineChars="200" w:firstLine="480"/>
              <w:rPr>
                <w:sz w:val="24"/>
                <w:szCs w:val="24"/>
              </w:rPr>
            </w:pPr>
            <w:r w:rsidRPr="00760287">
              <w:rPr>
                <w:rFonts w:hint="eastAsia"/>
                <w:sz w:val="24"/>
                <w:szCs w:val="24"/>
              </w:rPr>
              <w:t>应立即停止周边可能产生火花火源的作业，消除所有点火源，同时切断电源、可燃液体的输送，防止引发火灾和爆炸。作业时使用的所有设备应接地。应急处置人员佩戴正压式呼吸器和防护服，使用灭火器材扑灭火源后，再及时查明火灾、爆炸原因，</w:t>
            </w:r>
            <w:r w:rsidRPr="00760287">
              <w:rPr>
                <w:rFonts w:hint="eastAsia"/>
                <w:sz w:val="24"/>
                <w:szCs w:val="24"/>
              </w:rPr>
              <w:lastRenderedPageBreak/>
              <w:t>消除隐患。在扑救火灾的同时拨打“</w:t>
            </w:r>
            <w:r w:rsidRPr="00760287">
              <w:rPr>
                <w:rFonts w:hint="eastAsia"/>
                <w:sz w:val="24"/>
                <w:szCs w:val="24"/>
              </w:rPr>
              <w:t>119</w:t>
            </w:r>
            <w:r w:rsidRPr="00760287">
              <w:rPr>
                <w:rFonts w:hint="eastAsia"/>
                <w:sz w:val="24"/>
                <w:szCs w:val="24"/>
              </w:rPr>
              <w:t>”电话报警和及时向上级有关部门及领导报告。现场管理人员要立即指挥员工搬离火场附近的可燃物，避免火灾区域扩大。确定水源位置，搞好火场供水。</w:t>
            </w:r>
          </w:p>
          <w:p w:rsidR="00760287" w:rsidRPr="00760287" w:rsidRDefault="00760287" w:rsidP="001D1CEF">
            <w:pPr>
              <w:spacing w:line="520" w:lineRule="exact"/>
              <w:ind w:firstLineChars="200" w:firstLine="480"/>
              <w:rPr>
                <w:sz w:val="24"/>
                <w:szCs w:val="24"/>
              </w:rPr>
            </w:pPr>
            <w:r w:rsidRPr="00760287">
              <w:rPr>
                <w:rFonts w:hint="eastAsia"/>
                <w:sz w:val="24"/>
                <w:szCs w:val="24"/>
              </w:rPr>
              <w:t>通知污水岗位人员检查确认雨水总排口闸板关闭状况，检查事故池、消防废水池进口是否畅通，防止泄漏物、事故废水外排出厂，污染土壤和地下水。</w:t>
            </w:r>
          </w:p>
          <w:p w:rsidR="00760287" w:rsidRPr="00760287" w:rsidRDefault="00760287" w:rsidP="001D1CEF">
            <w:pPr>
              <w:spacing w:line="520" w:lineRule="exact"/>
              <w:ind w:firstLineChars="200" w:firstLine="480"/>
              <w:rPr>
                <w:sz w:val="24"/>
                <w:szCs w:val="24"/>
              </w:rPr>
            </w:pPr>
            <w:r w:rsidRPr="00760287">
              <w:rPr>
                <w:rFonts w:hint="eastAsia"/>
                <w:sz w:val="24"/>
                <w:szCs w:val="24"/>
              </w:rPr>
              <w:t>（</w:t>
            </w:r>
            <w:r w:rsidRPr="00760287">
              <w:rPr>
                <w:rFonts w:hint="eastAsia"/>
                <w:sz w:val="24"/>
                <w:szCs w:val="24"/>
              </w:rPr>
              <w:t>4</w:t>
            </w:r>
            <w:r w:rsidRPr="00760287">
              <w:rPr>
                <w:rFonts w:hint="eastAsia"/>
                <w:sz w:val="24"/>
                <w:szCs w:val="24"/>
              </w:rPr>
              <w:t>）消防处置</w:t>
            </w:r>
          </w:p>
          <w:p w:rsidR="00760287" w:rsidRPr="00760287" w:rsidRDefault="00760287" w:rsidP="001D1CEF">
            <w:pPr>
              <w:spacing w:line="520" w:lineRule="exact"/>
              <w:ind w:firstLineChars="200" w:firstLine="480"/>
              <w:rPr>
                <w:sz w:val="24"/>
                <w:szCs w:val="24"/>
              </w:rPr>
            </w:pPr>
            <w:r w:rsidRPr="00760287">
              <w:rPr>
                <w:rFonts w:hint="eastAsia"/>
                <w:sz w:val="24"/>
                <w:szCs w:val="24"/>
              </w:rPr>
              <w:t>使用大量水、泡沫、二氧化碳、干粉等灭火，在熄灭火源后方可转移引发火灾物质。</w:t>
            </w:r>
          </w:p>
          <w:p w:rsidR="00760287" w:rsidRPr="00760287" w:rsidRDefault="00760287" w:rsidP="001D1CEF">
            <w:pPr>
              <w:spacing w:line="520" w:lineRule="exact"/>
              <w:ind w:firstLineChars="200" w:firstLine="480"/>
              <w:rPr>
                <w:sz w:val="24"/>
                <w:szCs w:val="24"/>
              </w:rPr>
            </w:pPr>
            <w:r w:rsidRPr="00760287">
              <w:rPr>
                <w:rFonts w:hint="eastAsia"/>
                <w:sz w:val="24"/>
                <w:szCs w:val="24"/>
              </w:rPr>
              <w:t>当发生火灾时，对其他受热辐射的容器、储罐、管道喷水降温冷却，直至灭火结束。</w:t>
            </w:r>
          </w:p>
          <w:p w:rsidR="00760287" w:rsidRPr="00760287" w:rsidRDefault="00760287" w:rsidP="001D1CEF">
            <w:pPr>
              <w:spacing w:line="520" w:lineRule="exact"/>
              <w:ind w:firstLineChars="200" w:firstLine="480"/>
              <w:rPr>
                <w:sz w:val="24"/>
                <w:szCs w:val="24"/>
              </w:rPr>
            </w:pPr>
            <w:r w:rsidRPr="00760287">
              <w:rPr>
                <w:rFonts w:hint="eastAsia"/>
                <w:sz w:val="24"/>
                <w:szCs w:val="24"/>
              </w:rPr>
              <w:t>（</w:t>
            </w:r>
            <w:r w:rsidRPr="00760287">
              <w:rPr>
                <w:rFonts w:hint="eastAsia"/>
                <w:sz w:val="24"/>
                <w:szCs w:val="24"/>
              </w:rPr>
              <w:t>5</w:t>
            </w:r>
            <w:r w:rsidRPr="00760287">
              <w:rPr>
                <w:rFonts w:hint="eastAsia"/>
                <w:sz w:val="24"/>
                <w:szCs w:val="24"/>
              </w:rPr>
              <w:t>）人员急救</w:t>
            </w:r>
          </w:p>
          <w:p w:rsidR="00760287" w:rsidRPr="00760287" w:rsidRDefault="00760287" w:rsidP="001D1CEF">
            <w:pPr>
              <w:spacing w:line="520" w:lineRule="exact"/>
              <w:ind w:firstLineChars="200" w:firstLine="480"/>
              <w:rPr>
                <w:sz w:val="24"/>
                <w:szCs w:val="24"/>
              </w:rPr>
            </w:pPr>
            <w:r w:rsidRPr="00760287">
              <w:rPr>
                <w:rFonts w:hint="eastAsia"/>
                <w:sz w:val="24"/>
                <w:szCs w:val="24"/>
              </w:rPr>
              <w:t>吸入：迅速脱离现场至空气新鲜处。保持呼吸道通畅。如呼吸困难，给输氧。如呼吸停止，立即进行人工呼吸。就医。</w:t>
            </w:r>
          </w:p>
          <w:p w:rsidR="00760287" w:rsidRPr="00760287" w:rsidRDefault="00760287" w:rsidP="001D1CEF">
            <w:pPr>
              <w:spacing w:line="520" w:lineRule="exact"/>
              <w:ind w:firstLineChars="200" w:firstLine="480"/>
              <w:rPr>
                <w:sz w:val="24"/>
                <w:szCs w:val="24"/>
              </w:rPr>
            </w:pPr>
            <w:r w:rsidRPr="00760287">
              <w:rPr>
                <w:rFonts w:hint="eastAsia"/>
                <w:sz w:val="24"/>
                <w:szCs w:val="24"/>
              </w:rPr>
              <w:t>（</w:t>
            </w:r>
            <w:r w:rsidRPr="00760287">
              <w:rPr>
                <w:rFonts w:hint="eastAsia"/>
                <w:sz w:val="24"/>
                <w:szCs w:val="24"/>
              </w:rPr>
              <w:t>6</w:t>
            </w:r>
            <w:r w:rsidRPr="00760287">
              <w:rPr>
                <w:rFonts w:hint="eastAsia"/>
                <w:sz w:val="24"/>
                <w:szCs w:val="24"/>
              </w:rPr>
              <w:t>）环境监测</w:t>
            </w:r>
          </w:p>
          <w:p w:rsidR="00760287" w:rsidRPr="00760287" w:rsidRDefault="00760287" w:rsidP="001D1CEF">
            <w:pPr>
              <w:spacing w:line="520" w:lineRule="exact"/>
              <w:ind w:firstLineChars="200" w:firstLine="480"/>
              <w:rPr>
                <w:sz w:val="24"/>
                <w:szCs w:val="24"/>
              </w:rPr>
            </w:pPr>
            <w:r w:rsidRPr="00760287">
              <w:rPr>
                <w:rFonts w:hint="eastAsia"/>
                <w:sz w:val="24"/>
                <w:szCs w:val="24"/>
              </w:rPr>
              <w:t>当发生火灾、爆炸时，环境应急监测组应及时请求登封市环境监测站对事故现场进行现场监测。</w:t>
            </w:r>
          </w:p>
          <w:p w:rsidR="00760287" w:rsidRPr="00760287" w:rsidRDefault="00760287" w:rsidP="001D1CEF">
            <w:pPr>
              <w:spacing w:line="520" w:lineRule="exact"/>
              <w:ind w:firstLineChars="200" w:firstLine="480"/>
              <w:rPr>
                <w:sz w:val="24"/>
                <w:szCs w:val="24"/>
              </w:rPr>
            </w:pPr>
            <w:r w:rsidRPr="00760287">
              <w:rPr>
                <w:rFonts w:hint="eastAsia"/>
                <w:sz w:val="24"/>
                <w:szCs w:val="24"/>
              </w:rPr>
              <w:t>（</w:t>
            </w:r>
            <w:r w:rsidRPr="00760287">
              <w:rPr>
                <w:rFonts w:hint="eastAsia"/>
                <w:sz w:val="24"/>
                <w:szCs w:val="24"/>
              </w:rPr>
              <w:t>7</w:t>
            </w:r>
            <w:r w:rsidRPr="00760287">
              <w:rPr>
                <w:rFonts w:hint="eastAsia"/>
                <w:sz w:val="24"/>
                <w:szCs w:val="24"/>
              </w:rPr>
              <w:t>）外部疏散</w:t>
            </w:r>
          </w:p>
          <w:p w:rsidR="00760287" w:rsidRPr="00760287" w:rsidRDefault="00760287" w:rsidP="001D1CEF">
            <w:pPr>
              <w:spacing w:line="520" w:lineRule="exact"/>
              <w:ind w:firstLineChars="200" w:firstLine="480"/>
              <w:rPr>
                <w:sz w:val="24"/>
                <w:szCs w:val="24"/>
              </w:rPr>
            </w:pPr>
            <w:r w:rsidRPr="00760287">
              <w:rPr>
                <w:rFonts w:hint="eastAsia"/>
                <w:sz w:val="24"/>
                <w:szCs w:val="24"/>
              </w:rPr>
              <w:t>根据现场监测情况、气象条件、发展趋势、风向、影响范围及时授权疏散隔离和安全保卫组通报有可能受影响的单位、居民组织疏散转移。</w:t>
            </w:r>
          </w:p>
          <w:p w:rsidR="00760287" w:rsidRPr="00760287" w:rsidRDefault="00760287" w:rsidP="001D1CEF">
            <w:pPr>
              <w:spacing w:line="520" w:lineRule="exact"/>
              <w:ind w:firstLineChars="200" w:firstLine="480"/>
              <w:rPr>
                <w:sz w:val="24"/>
                <w:szCs w:val="24"/>
              </w:rPr>
            </w:pPr>
            <w:r w:rsidRPr="00760287">
              <w:rPr>
                <w:rFonts w:hint="eastAsia"/>
                <w:sz w:val="24"/>
                <w:szCs w:val="24"/>
              </w:rPr>
              <w:t>（</w:t>
            </w:r>
            <w:r w:rsidRPr="00760287">
              <w:rPr>
                <w:rFonts w:hint="eastAsia"/>
                <w:sz w:val="24"/>
                <w:szCs w:val="24"/>
              </w:rPr>
              <w:t>8</w:t>
            </w:r>
            <w:r w:rsidRPr="00760287">
              <w:rPr>
                <w:rFonts w:hint="eastAsia"/>
                <w:sz w:val="24"/>
                <w:szCs w:val="24"/>
              </w:rPr>
              <w:t>）后期处置</w:t>
            </w:r>
          </w:p>
          <w:p w:rsidR="00E04FFB" w:rsidRDefault="00760287" w:rsidP="001D1CEF">
            <w:pPr>
              <w:spacing w:line="520" w:lineRule="exact"/>
              <w:ind w:firstLineChars="200" w:firstLine="480"/>
              <w:rPr>
                <w:sz w:val="24"/>
                <w:szCs w:val="24"/>
              </w:rPr>
            </w:pPr>
            <w:r w:rsidRPr="00760287">
              <w:rPr>
                <w:rFonts w:hint="eastAsia"/>
                <w:sz w:val="24"/>
                <w:szCs w:val="24"/>
              </w:rPr>
              <w:t>积极配合政府部门做好事故赔偿、生态恢复，特别是事故经验教训总结工作。如需要开展土壤和地下水治理与修复的，应当制定并落实污染治理与修复方案。</w:t>
            </w:r>
          </w:p>
          <w:p w:rsidR="0023533F" w:rsidRDefault="0023533F" w:rsidP="001D1CEF">
            <w:pPr>
              <w:spacing w:line="520" w:lineRule="exact"/>
              <w:ind w:firstLineChars="200" w:firstLine="480"/>
              <w:rPr>
                <w:sz w:val="24"/>
                <w:szCs w:val="24"/>
              </w:rPr>
            </w:pPr>
            <w:r>
              <w:rPr>
                <w:rFonts w:hint="eastAsia"/>
                <w:sz w:val="24"/>
                <w:szCs w:val="24"/>
              </w:rPr>
              <w:t>本项目已编制了《安阳市双环助剂有限责任公司突发环境事件应急预案》并通过评审，评审意见见附件</w:t>
            </w:r>
            <w:r>
              <w:rPr>
                <w:rFonts w:hint="eastAsia"/>
                <w:sz w:val="24"/>
                <w:szCs w:val="24"/>
              </w:rPr>
              <w:t>6</w:t>
            </w:r>
            <w:r>
              <w:rPr>
                <w:rFonts w:hint="eastAsia"/>
                <w:sz w:val="24"/>
                <w:szCs w:val="24"/>
              </w:rPr>
              <w:t>。</w:t>
            </w:r>
          </w:p>
          <w:p w:rsidR="00AB7BCF" w:rsidRPr="00D67FC2" w:rsidRDefault="00AB7BCF" w:rsidP="001D1CEF">
            <w:pPr>
              <w:spacing w:line="520" w:lineRule="exact"/>
              <w:ind w:firstLineChars="100" w:firstLine="241"/>
              <w:rPr>
                <w:b/>
                <w:sz w:val="24"/>
                <w:szCs w:val="24"/>
              </w:rPr>
            </w:pPr>
            <w:r w:rsidRPr="00D67FC2">
              <w:rPr>
                <w:rFonts w:eastAsia="黑体"/>
                <w:b/>
                <w:sz w:val="24"/>
                <w:szCs w:val="24"/>
              </w:rPr>
              <w:t>5</w:t>
            </w:r>
            <w:r w:rsidRPr="00D67FC2">
              <w:rPr>
                <w:rFonts w:eastAsia="黑体"/>
                <w:b/>
                <w:sz w:val="24"/>
                <w:szCs w:val="24"/>
              </w:rPr>
              <w:t>、</w:t>
            </w:r>
            <w:r w:rsidRPr="00D67FC2">
              <w:rPr>
                <w:b/>
                <w:sz w:val="24"/>
                <w:szCs w:val="24"/>
              </w:rPr>
              <w:t>本项目环保投资</w:t>
            </w:r>
          </w:p>
          <w:p w:rsidR="00AB7BCF" w:rsidRDefault="00AB7BCF" w:rsidP="001D1CEF">
            <w:pPr>
              <w:spacing w:line="520" w:lineRule="exact"/>
              <w:ind w:firstLineChars="200" w:firstLine="480"/>
              <w:rPr>
                <w:sz w:val="24"/>
                <w:szCs w:val="24"/>
              </w:rPr>
            </w:pPr>
            <w:r w:rsidRPr="00D67FC2">
              <w:rPr>
                <w:sz w:val="24"/>
                <w:szCs w:val="24"/>
              </w:rPr>
              <w:t>本项目总投资</w:t>
            </w:r>
            <w:r w:rsidR="004D18CF" w:rsidRPr="00D67FC2">
              <w:rPr>
                <w:rFonts w:hint="eastAsia"/>
                <w:sz w:val="24"/>
                <w:szCs w:val="24"/>
              </w:rPr>
              <w:t>22</w:t>
            </w:r>
            <w:r w:rsidR="00D70F9F" w:rsidRPr="00D67FC2">
              <w:rPr>
                <w:sz w:val="24"/>
                <w:szCs w:val="24"/>
              </w:rPr>
              <w:t>万</w:t>
            </w:r>
            <w:r w:rsidRPr="00D67FC2">
              <w:rPr>
                <w:sz w:val="24"/>
                <w:szCs w:val="24"/>
              </w:rPr>
              <w:t>元，</w:t>
            </w:r>
            <w:r w:rsidR="00880494" w:rsidRPr="00D67FC2">
              <w:rPr>
                <w:sz w:val="24"/>
                <w:szCs w:val="24"/>
              </w:rPr>
              <w:t>主要用于燃气锅炉的改造，属于节能技改项目，</w:t>
            </w:r>
            <w:r w:rsidR="005631D3" w:rsidRPr="00D67FC2">
              <w:rPr>
                <w:sz w:val="24"/>
                <w:szCs w:val="24"/>
              </w:rPr>
              <w:t>项目环保</w:t>
            </w:r>
            <w:r w:rsidR="005631D3" w:rsidRPr="00D67FC2">
              <w:rPr>
                <w:sz w:val="24"/>
                <w:szCs w:val="24"/>
              </w:rPr>
              <w:lastRenderedPageBreak/>
              <w:t>投资</w:t>
            </w:r>
            <w:r w:rsidR="005631D3" w:rsidRPr="00D67FC2">
              <w:rPr>
                <w:sz w:val="24"/>
                <w:szCs w:val="24"/>
              </w:rPr>
              <w:t>7</w:t>
            </w:r>
            <w:r w:rsidR="005631D3" w:rsidRPr="00D67FC2">
              <w:rPr>
                <w:sz w:val="24"/>
                <w:szCs w:val="24"/>
              </w:rPr>
              <w:t>万元，占总投资的</w:t>
            </w:r>
            <w:r w:rsidR="004D18CF" w:rsidRPr="00D67FC2">
              <w:rPr>
                <w:rFonts w:hint="eastAsia"/>
                <w:sz w:val="24"/>
                <w:szCs w:val="24"/>
              </w:rPr>
              <w:t>31.8</w:t>
            </w:r>
            <w:r w:rsidR="005631D3" w:rsidRPr="00D67FC2">
              <w:rPr>
                <w:sz w:val="24"/>
                <w:szCs w:val="24"/>
              </w:rPr>
              <w:t>%</w:t>
            </w:r>
            <w:r w:rsidR="005631D3" w:rsidRPr="00D67FC2">
              <w:rPr>
                <w:sz w:val="24"/>
                <w:szCs w:val="24"/>
              </w:rPr>
              <w:t>。</w:t>
            </w:r>
          </w:p>
          <w:p w:rsidR="00AB7BCF" w:rsidRPr="00D67FC2" w:rsidRDefault="00AB7BCF" w:rsidP="001D1CEF">
            <w:pPr>
              <w:spacing w:line="520" w:lineRule="exact"/>
              <w:ind w:firstLineChars="200" w:firstLine="422"/>
              <w:jc w:val="left"/>
              <w:rPr>
                <w:b/>
                <w:sz w:val="21"/>
                <w:szCs w:val="21"/>
              </w:rPr>
            </w:pPr>
            <w:r w:rsidRPr="00D67FC2">
              <w:rPr>
                <w:b/>
                <w:sz w:val="21"/>
                <w:szCs w:val="21"/>
              </w:rPr>
              <w:t>表</w:t>
            </w:r>
            <w:r w:rsidR="00EB0534" w:rsidRPr="00D67FC2">
              <w:rPr>
                <w:b/>
                <w:sz w:val="21"/>
                <w:szCs w:val="21"/>
              </w:rPr>
              <w:t>2</w:t>
            </w:r>
            <w:r w:rsidR="009F43BA">
              <w:rPr>
                <w:rFonts w:hint="eastAsia"/>
                <w:b/>
                <w:sz w:val="21"/>
                <w:szCs w:val="21"/>
              </w:rPr>
              <w:t>7</w:t>
            </w:r>
            <w:r w:rsidRPr="00D67FC2">
              <w:rPr>
                <w:b/>
                <w:sz w:val="21"/>
                <w:szCs w:val="21"/>
              </w:rPr>
              <w:t xml:space="preserve">                </w:t>
            </w:r>
            <w:r w:rsidRPr="00D67FC2">
              <w:rPr>
                <w:b/>
                <w:sz w:val="21"/>
                <w:szCs w:val="21"/>
              </w:rPr>
              <w:t>本项目环保投资估算一览表</w:t>
            </w:r>
          </w:p>
          <w:tbl>
            <w:tblPr>
              <w:tblW w:w="8905" w:type="dxa"/>
              <w:jc w:val="center"/>
              <w:tblBorders>
                <w:top w:val="single" w:sz="12" w:space="0" w:color="auto"/>
                <w:bottom w:val="single" w:sz="12" w:space="0" w:color="auto"/>
                <w:insideH w:val="single" w:sz="6" w:space="0" w:color="auto"/>
                <w:insideV w:val="single" w:sz="6" w:space="0" w:color="auto"/>
              </w:tblBorders>
              <w:tblCellMar>
                <w:top w:w="28" w:type="dxa"/>
                <w:left w:w="28" w:type="dxa"/>
                <w:bottom w:w="28" w:type="dxa"/>
                <w:right w:w="28" w:type="dxa"/>
              </w:tblCellMar>
              <w:tblLook w:val="0000"/>
            </w:tblPr>
            <w:tblGrid>
              <w:gridCol w:w="1108"/>
              <w:gridCol w:w="1134"/>
              <w:gridCol w:w="4253"/>
              <w:gridCol w:w="567"/>
              <w:gridCol w:w="1843"/>
            </w:tblGrid>
            <w:tr w:rsidR="00AB7BCF" w:rsidRPr="00D67FC2" w:rsidTr="00DD2A65">
              <w:trPr>
                <w:trHeight w:val="195"/>
                <w:tblHeader/>
                <w:jc w:val="center"/>
              </w:trPr>
              <w:tc>
                <w:tcPr>
                  <w:tcW w:w="1108" w:type="dxa"/>
                  <w:vAlign w:val="center"/>
                </w:tcPr>
                <w:p w:rsidR="00AB7BCF" w:rsidRPr="00D67FC2" w:rsidRDefault="00AB7BCF" w:rsidP="00AB7BCF">
                  <w:pPr>
                    <w:spacing w:line="320" w:lineRule="exact"/>
                    <w:jc w:val="center"/>
                    <w:rPr>
                      <w:b/>
                      <w:kern w:val="0"/>
                      <w:sz w:val="21"/>
                      <w:szCs w:val="21"/>
                    </w:rPr>
                  </w:pPr>
                  <w:r w:rsidRPr="00D67FC2">
                    <w:rPr>
                      <w:b/>
                      <w:kern w:val="0"/>
                      <w:sz w:val="21"/>
                      <w:szCs w:val="21"/>
                    </w:rPr>
                    <w:t>类别</w:t>
                  </w:r>
                </w:p>
              </w:tc>
              <w:tc>
                <w:tcPr>
                  <w:tcW w:w="1134" w:type="dxa"/>
                  <w:vAlign w:val="center"/>
                </w:tcPr>
                <w:p w:rsidR="00AB7BCF" w:rsidRPr="00D67FC2" w:rsidRDefault="00AB7BCF" w:rsidP="00AB7BCF">
                  <w:pPr>
                    <w:spacing w:line="320" w:lineRule="exact"/>
                    <w:jc w:val="center"/>
                    <w:rPr>
                      <w:b/>
                      <w:kern w:val="0"/>
                      <w:sz w:val="21"/>
                      <w:szCs w:val="21"/>
                    </w:rPr>
                  </w:pPr>
                  <w:r w:rsidRPr="00D67FC2">
                    <w:rPr>
                      <w:b/>
                      <w:kern w:val="0"/>
                      <w:sz w:val="21"/>
                      <w:szCs w:val="21"/>
                    </w:rPr>
                    <w:t>污染源</w:t>
                  </w:r>
                </w:p>
              </w:tc>
              <w:tc>
                <w:tcPr>
                  <w:tcW w:w="4253" w:type="dxa"/>
                  <w:vAlign w:val="center"/>
                </w:tcPr>
                <w:p w:rsidR="00AB7BCF" w:rsidRPr="00D67FC2" w:rsidRDefault="00AB7BCF" w:rsidP="00AB7BCF">
                  <w:pPr>
                    <w:spacing w:line="320" w:lineRule="exact"/>
                    <w:jc w:val="center"/>
                    <w:rPr>
                      <w:b/>
                      <w:kern w:val="0"/>
                      <w:sz w:val="21"/>
                      <w:szCs w:val="21"/>
                    </w:rPr>
                  </w:pPr>
                  <w:r w:rsidRPr="00D67FC2">
                    <w:rPr>
                      <w:b/>
                      <w:kern w:val="0"/>
                      <w:sz w:val="21"/>
                      <w:szCs w:val="21"/>
                    </w:rPr>
                    <w:t>拟采取的措施</w:t>
                  </w:r>
                </w:p>
              </w:tc>
              <w:tc>
                <w:tcPr>
                  <w:tcW w:w="567" w:type="dxa"/>
                  <w:vAlign w:val="center"/>
                </w:tcPr>
                <w:p w:rsidR="00AB7BCF" w:rsidRPr="00D67FC2" w:rsidRDefault="00AB7BCF" w:rsidP="00AB7BCF">
                  <w:pPr>
                    <w:spacing w:line="320" w:lineRule="exact"/>
                    <w:jc w:val="center"/>
                    <w:rPr>
                      <w:b/>
                      <w:kern w:val="0"/>
                      <w:sz w:val="21"/>
                      <w:szCs w:val="21"/>
                    </w:rPr>
                  </w:pPr>
                  <w:r w:rsidRPr="00D67FC2">
                    <w:rPr>
                      <w:b/>
                      <w:kern w:val="0"/>
                      <w:sz w:val="21"/>
                      <w:szCs w:val="21"/>
                    </w:rPr>
                    <w:t>数量</w:t>
                  </w:r>
                </w:p>
              </w:tc>
              <w:tc>
                <w:tcPr>
                  <w:tcW w:w="1843" w:type="dxa"/>
                  <w:vAlign w:val="center"/>
                </w:tcPr>
                <w:p w:rsidR="00AB7BCF" w:rsidRPr="00D67FC2" w:rsidRDefault="00AB7BCF" w:rsidP="00AB7BCF">
                  <w:pPr>
                    <w:spacing w:line="320" w:lineRule="exact"/>
                    <w:jc w:val="center"/>
                    <w:rPr>
                      <w:b/>
                      <w:kern w:val="0"/>
                      <w:sz w:val="21"/>
                      <w:szCs w:val="21"/>
                    </w:rPr>
                  </w:pPr>
                  <w:r w:rsidRPr="00D67FC2">
                    <w:rPr>
                      <w:b/>
                      <w:kern w:val="0"/>
                      <w:sz w:val="21"/>
                      <w:szCs w:val="21"/>
                    </w:rPr>
                    <w:t>投资估算（万元）</w:t>
                  </w:r>
                </w:p>
              </w:tc>
            </w:tr>
            <w:tr w:rsidR="00AB7BCF" w:rsidRPr="00D67FC2" w:rsidTr="00DD2A65">
              <w:trPr>
                <w:trHeight w:val="645"/>
                <w:jc w:val="center"/>
              </w:trPr>
              <w:tc>
                <w:tcPr>
                  <w:tcW w:w="1108" w:type="dxa"/>
                  <w:vAlign w:val="center"/>
                </w:tcPr>
                <w:p w:rsidR="00AB7BCF" w:rsidRPr="00D67FC2" w:rsidRDefault="00AB7BCF" w:rsidP="00880494">
                  <w:pPr>
                    <w:spacing w:line="320" w:lineRule="exact"/>
                    <w:jc w:val="center"/>
                    <w:rPr>
                      <w:kern w:val="0"/>
                      <w:sz w:val="21"/>
                      <w:szCs w:val="21"/>
                    </w:rPr>
                  </w:pPr>
                  <w:r w:rsidRPr="00D67FC2">
                    <w:rPr>
                      <w:kern w:val="0"/>
                      <w:sz w:val="21"/>
                      <w:szCs w:val="21"/>
                    </w:rPr>
                    <w:t>废气</w:t>
                  </w:r>
                </w:p>
              </w:tc>
              <w:tc>
                <w:tcPr>
                  <w:tcW w:w="1134" w:type="dxa"/>
                  <w:vAlign w:val="center"/>
                </w:tcPr>
                <w:p w:rsidR="00AB7BCF" w:rsidRPr="00D67FC2" w:rsidRDefault="00880494" w:rsidP="00AB7BCF">
                  <w:pPr>
                    <w:spacing w:line="320" w:lineRule="exact"/>
                    <w:jc w:val="center"/>
                    <w:rPr>
                      <w:kern w:val="0"/>
                      <w:sz w:val="21"/>
                      <w:szCs w:val="21"/>
                    </w:rPr>
                  </w:pPr>
                  <w:r w:rsidRPr="00D67FC2">
                    <w:rPr>
                      <w:kern w:val="0"/>
                      <w:sz w:val="21"/>
                      <w:szCs w:val="21"/>
                    </w:rPr>
                    <w:t>天然气燃烧</w:t>
                  </w:r>
                </w:p>
              </w:tc>
              <w:tc>
                <w:tcPr>
                  <w:tcW w:w="4253" w:type="dxa"/>
                  <w:vAlign w:val="center"/>
                </w:tcPr>
                <w:p w:rsidR="00AB7BCF" w:rsidRPr="00D67FC2" w:rsidRDefault="004772B5" w:rsidP="00AB7BCF">
                  <w:pPr>
                    <w:spacing w:line="320" w:lineRule="exact"/>
                    <w:jc w:val="center"/>
                    <w:rPr>
                      <w:kern w:val="0"/>
                      <w:sz w:val="21"/>
                      <w:szCs w:val="21"/>
                    </w:rPr>
                  </w:pPr>
                  <w:r>
                    <w:rPr>
                      <w:rFonts w:hint="eastAsia"/>
                      <w:bCs/>
                      <w:sz w:val="21"/>
                      <w:szCs w:val="24"/>
                    </w:rPr>
                    <w:t>采用低氮燃烧技术，</w:t>
                  </w:r>
                  <w:r w:rsidR="004E78D5" w:rsidRPr="00D67FC2">
                    <w:rPr>
                      <w:bCs/>
                      <w:sz w:val="21"/>
                      <w:szCs w:val="24"/>
                    </w:rPr>
                    <w:t>锅炉废气</w:t>
                  </w:r>
                  <w:r w:rsidR="00880494" w:rsidRPr="00D67FC2">
                    <w:rPr>
                      <w:bCs/>
                      <w:sz w:val="21"/>
                      <w:szCs w:val="24"/>
                    </w:rPr>
                    <w:t>通过</w:t>
                  </w:r>
                  <w:r w:rsidR="00880494" w:rsidRPr="00D67FC2">
                    <w:rPr>
                      <w:bCs/>
                      <w:sz w:val="21"/>
                      <w:szCs w:val="24"/>
                    </w:rPr>
                    <w:t>8m</w:t>
                  </w:r>
                  <w:r w:rsidR="00880494" w:rsidRPr="00D67FC2">
                    <w:rPr>
                      <w:bCs/>
                      <w:sz w:val="21"/>
                      <w:szCs w:val="24"/>
                    </w:rPr>
                    <w:t>高烟囱直接排放</w:t>
                  </w:r>
                  <w:r w:rsidR="004E78D5" w:rsidRPr="00D67FC2">
                    <w:rPr>
                      <w:bCs/>
                      <w:sz w:val="21"/>
                      <w:szCs w:val="24"/>
                    </w:rPr>
                    <w:t>；热风炉废气通过现有干燥塔烟囱外排，高度分别为</w:t>
                  </w:r>
                  <w:r w:rsidR="004E78D5" w:rsidRPr="00D67FC2">
                    <w:rPr>
                      <w:bCs/>
                      <w:sz w:val="21"/>
                      <w:szCs w:val="24"/>
                    </w:rPr>
                    <w:t>30m</w:t>
                  </w:r>
                  <w:r w:rsidR="004E78D5" w:rsidRPr="00D67FC2">
                    <w:rPr>
                      <w:bCs/>
                      <w:sz w:val="21"/>
                      <w:szCs w:val="24"/>
                    </w:rPr>
                    <w:t>和</w:t>
                  </w:r>
                  <w:r w:rsidR="004E78D5" w:rsidRPr="00D67FC2">
                    <w:rPr>
                      <w:bCs/>
                      <w:sz w:val="21"/>
                      <w:szCs w:val="24"/>
                    </w:rPr>
                    <w:t>15m</w:t>
                  </w:r>
                </w:p>
              </w:tc>
              <w:tc>
                <w:tcPr>
                  <w:tcW w:w="567" w:type="dxa"/>
                  <w:vAlign w:val="center"/>
                </w:tcPr>
                <w:p w:rsidR="00AB7BCF" w:rsidRPr="00D67FC2" w:rsidRDefault="00880494" w:rsidP="00AB7BCF">
                  <w:pPr>
                    <w:spacing w:line="320" w:lineRule="exact"/>
                    <w:jc w:val="center"/>
                    <w:rPr>
                      <w:kern w:val="0"/>
                      <w:sz w:val="21"/>
                      <w:szCs w:val="21"/>
                    </w:rPr>
                  </w:pPr>
                  <w:r w:rsidRPr="00D67FC2">
                    <w:rPr>
                      <w:kern w:val="0"/>
                      <w:sz w:val="21"/>
                      <w:szCs w:val="21"/>
                    </w:rPr>
                    <w:t>3</w:t>
                  </w:r>
                </w:p>
              </w:tc>
              <w:tc>
                <w:tcPr>
                  <w:tcW w:w="1843" w:type="dxa"/>
                  <w:vAlign w:val="center"/>
                </w:tcPr>
                <w:p w:rsidR="00AB7BCF" w:rsidRPr="00D67FC2" w:rsidRDefault="00AB7BCF" w:rsidP="00AB7BCF">
                  <w:pPr>
                    <w:spacing w:line="320" w:lineRule="exact"/>
                    <w:jc w:val="center"/>
                    <w:rPr>
                      <w:kern w:val="0"/>
                      <w:sz w:val="21"/>
                      <w:szCs w:val="21"/>
                    </w:rPr>
                  </w:pPr>
                  <w:r w:rsidRPr="00D67FC2">
                    <w:rPr>
                      <w:kern w:val="0"/>
                      <w:sz w:val="21"/>
                      <w:szCs w:val="21"/>
                    </w:rPr>
                    <w:t>2</w:t>
                  </w:r>
                </w:p>
              </w:tc>
            </w:tr>
            <w:tr w:rsidR="00AB7BCF" w:rsidRPr="00D67FC2" w:rsidTr="00DD2A65">
              <w:trPr>
                <w:trHeight w:val="417"/>
                <w:jc w:val="center"/>
              </w:trPr>
              <w:tc>
                <w:tcPr>
                  <w:tcW w:w="1108" w:type="dxa"/>
                  <w:vAlign w:val="center"/>
                </w:tcPr>
                <w:p w:rsidR="00AB7BCF" w:rsidRPr="00D67FC2" w:rsidRDefault="00AB7BCF" w:rsidP="00AB7BCF">
                  <w:pPr>
                    <w:spacing w:line="320" w:lineRule="exact"/>
                    <w:jc w:val="center"/>
                    <w:rPr>
                      <w:kern w:val="0"/>
                      <w:sz w:val="21"/>
                      <w:szCs w:val="21"/>
                    </w:rPr>
                  </w:pPr>
                  <w:r w:rsidRPr="00D67FC2">
                    <w:rPr>
                      <w:kern w:val="0"/>
                      <w:sz w:val="21"/>
                      <w:szCs w:val="21"/>
                    </w:rPr>
                    <w:t>噪声防治</w:t>
                  </w:r>
                </w:p>
              </w:tc>
              <w:tc>
                <w:tcPr>
                  <w:tcW w:w="1134" w:type="dxa"/>
                  <w:vAlign w:val="center"/>
                </w:tcPr>
                <w:p w:rsidR="00AB7BCF" w:rsidRPr="00D67FC2" w:rsidRDefault="00AB7BCF" w:rsidP="00AB7BCF">
                  <w:pPr>
                    <w:spacing w:line="320" w:lineRule="exact"/>
                    <w:jc w:val="center"/>
                    <w:rPr>
                      <w:kern w:val="0"/>
                      <w:sz w:val="21"/>
                      <w:szCs w:val="21"/>
                    </w:rPr>
                  </w:pPr>
                  <w:r w:rsidRPr="00D67FC2">
                    <w:rPr>
                      <w:kern w:val="0"/>
                      <w:sz w:val="21"/>
                      <w:szCs w:val="21"/>
                    </w:rPr>
                    <w:t>设备噪声</w:t>
                  </w:r>
                </w:p>
              </w:tc>
              <w:tc>
                <w:tcPr>
                  <w:tcW w:w="4253" w:type="dxa"/>
                  <w:vAlign w:val="center"/>
                </w:tcPr>
                <w:p w:rsidR="00AB7BCF" w:rsidRPr="00D67FC2" w:rsidRDefault="00AB7BCF" w:rsidP="00AB7BCF">
                  <w:pPr>
                    <w:spacing w:line="320" w:lineRule="exact"/>
                    <w:jc w:val="center"/>
                    <w:rPr>
                      <w:kern w:val="0"/>
                      <w:sz w:val="21"/>
                      <w:szCs w:val="21"/>
                    </w:rPr>
                  </w:pPr>
                  <w:r w:rsidRPr="00D67FC2">
                    <w:rPr>
                      <w:kern w:val="0"/>
                      <w:sz w:val="21"/>
                      <w:szCs w:val="21"/>
                    </w:rPr>
                    <w:t>基础减振、隔声等</w:t>
                  </w:r>
                </w:p>
              </w:tc>
              <w:tc>
                <w:tcPr>
                  <w:tcW w:w="567" w:type="dxa"/>
                  <w:vAlign w:val="center"/>
                </w:tcPr>
                <w:p w:rsidR="00AB7BCF" w:rsidRPr="00D67FC2" w:rsidRDefault="00AB7BCF" w:rsidP="00AB7BCF">
                  <w:pPr>
                    <w:spacing w:line="320" w:lineRule="exact"/>
                    <w:jc w:val="center"/>
                    <w:rPr>
                      <w:kern w:val="0"/>
                      <w:sz w:val="21"/>
                      <w:szCs w:val="21"/>
                    </w:rPr>
                  </w:pPr>
                  <w:r w:rsidRPr="00D67FC2">
                    <w:rPr>
                      <w:kern w:val="0"/>
                      <w:sz w:val="21"/>
                      <w:szCs w:val="21"/>
                    </w:rPr>
                    <w:t>/</w:t>
                  </w:r>
                </w:p>
              </w:tc>
              <w:tc>
                <w:tcPr>
                  <w:tcW w:w="1843" w:type="dxa"/>
                  <w:vAlign w:val="center"/>
                </w:tcPr>
                <w:p w:rsidR="00AB7BCF" w:rsidRPr="00D67FC2" w:rsidRDefault="00AB7BCF" w:rsidP="00AB7BCF">
                  <w:pPr>
                    <w:spacing w:line="320" w:lineRule="exact"/>
                    <w:jc w:val="center"/>
                    <w:rPr>
                      <w:kern w:val="0"/>
                      <w:sz w:val="21"/>
                      <w:szCs w:val="21"/>
                    </w:rPr>
                  </w:pPr>
                  <w:r w:rsidRPr="00D67FC2">
                    <w:rPr>
                      <w:kern w:val="0"/>
                      <w:sz w:val="21"/>
                      <w:szCs w:val="21"/>
                    </w:rPr>
                    <w:t>2</w:t>
                  </w:r>
                </w:p>
              </w:tc>
            </w:tr>
            <w:tr w:rsidR="00880494" w:rsidRPr="00D67FC2" w:rsidTr="00DD2A65">
              <w:trPr>
                <w:trHeight w:val="417"/>
                <w:jc w:val="center"/>
              </w:trPr>
              <w:tc>
                <w:tcPr>
                  <w:tcW w:w="1108" w:type="dxa"/>
                  <w:vAlign w:val="center"/>
                </w:tcPr>
                <w:p w:rsidR="00880494" w:rsidRPr="00D67FC2" w:rsidRDefault="00880494" w:rsidP="00AB7BCF">
                  <w:pPr>
                    <w:spacing w:line="320" w:lineRule="exact"/>
                    <w:jc w:val="center"/>
                    <w:rPr>
                      <w:kern w:val="0"/>
                      <w:sz w:val="21"/>
                      <w:szCs w:val="21"/>
                    </w:rPr>
                  </w:pPr>
                  <w:r w:rsidRPr="00D67FC2">
                    <w:rPr>
                      <w:kern w:val="0"/>
                      <w:sz w:val="21"/>
                      <w:szCs w:val="21"/>
                    </w:rPr>
                    <w:t>绿化</w:t>
                  </w:r>
                </w:p>
              </w:tc>
              <w:tc>
                <w:tcPr>
                  <w:tcW w:w="1134" w:type="dxa"/>
                  <w:vAlign w:val="center"/>
                </w:tcPr>
                <w:p w:rsidR="00880494" w:rsidRPr="00D67FC2" w:rsidRDefault="00880494" w:rsidP="00AB7BCF">
                  <w:pPr>
                    <w:spacing w:line="320" w:lineRule="exact"/>
                    <w:jc w:val="center"/>
                    <w:rPr>
                      <w:kern w:val="0"/>
                      <w:sz w:val="21"/>
                      <w:szCs w:val="21"/>
                    </w:rPr>
                  </w:pPr>
                  <w:r w:rsidRPr="00D67FC2">
                    <w:rPr>
                      <w:kern w:val="0"/>
                      <w:sz w:val="21"/>
                      <w:szCs w:val="21"/>
                    </w:rPr>
                    <w:t>储煤场</w:t>
                  </w:r>
                </w:p>
              </w:tc>
              <w:tc>
                <w:tcPr>
                  <w:tcW w:w="4253" w:type="dxa"/>
                  <w:vAlign w:val="center"/>
                </w:tcPr>
                <w:p w:rsidR="00880494" w:rsidRPr="00D67FC2" w:rsidRDefault="00880494" w:rsidP="00AB7BCF">
                  <w:pPr>
                    <w:spacing w:line="320" w:lineRule="exact"/>
                    <w:jc w:val="center"/>
                    <w:rPr>
                      <w:kern w:val="0"/>
                      <w:sz w:val="21"/>
                      <w:szCs w:val="21"/>
                    </w:rPr>
                  </w:pPr>
                  <w:r w:rsidRPr="00D67FC2">
                    <w:rPr>
                      <w:kern w:val="0"/>
                      <w:sz w:val="21"/>
                      <w:szCs w:val="21"/>
                    </w:rPr>
                    <w:t>清理地面，还原厂貌进行绿化</w:t>
                  </w:r>
                  <w:r w:rsidR="00FC0A83" w:rsidRPr="00D67FC2">
                    <w:rPr>
                      <w:kern w:val="0"/>
                      <w:sz w:val="21"/>
                      <w:szCs w:val="21"/>
                    </w:rPr>
                    <w:t>，绿化面积</w:t>
                  </w:r>
                  <w:r w:rsidR="00FC0A83" w:rsidRPr="00D67FC2">
                    <w:rPr>
                      <w:kern w:val="0"/>
                      <w:sz w:val="21"/>
                      <w:szCs w:val="21"/>
                    </w:rPr>
                    <w:t>1400m</w:t>
                  </w:r>
                  <w:r w:rsidR="00FC0A83" w:rsidRPr="00D67FC2">
                    <w:rPr>
                      <w:kern w:val="0"/>
                      <w:sz w:val="21"/>
                      <w:szCs w:val="21"/>
                      <w:vertAlign w:val="superscript"/>
                    </w:rPr>
                    <w:t>2</w:t>
                  </w:r>
                </w:p>
              </w:tc>
              <w:tc>
                <w:tcPr>
                  <w:tcW w:w="567" w:type="dxa"/>
                  <w:vAlign w:val="center"/>
                </w:tcPr>
                <w:p w:rsidR="00880494" w:rsidRPr="00D67FC2" w:rsidRDefault="00880494" w:rsidP="00AB7BCF">
                  <w:pPr>
                    <w:spacing w:line="320" w:lineRule="exact"/>
                    <w:jc w:val="center"/>
                    <w:rPr>
                      <w:kern w:val="0"/>
                      <w:sz w:val="21"/>
                      <w:szCs w:val="21"/>
                    </w:rPr>
                  </w:pPr>
                  <w:r w:rsidRPr="00D67FC2">
                    <w:rPr>
                      <w:kern w:val="0"/>
                      <w:sz w:val="21"/>
                      <w:szCs w:val="21"/>
                    </w:rPr>
                    <w:t>/</w:t>
                  </w:r>
                </w:p>
              </w:tc>
              <w:tc>
                <w:tcPr>
                  <w:tcW w:w="1843" w:type="dxa"/>
                  <w:vAlign w:val="center"/>
                </w:tcPr>
                <w:p w:rsidR="00880494" w:rsidRPr="00D67FC2" w:rsidRDefault="00880494" w:rsidP="00AB7BCF">
                  <w:pPr>
                    <w:spacing w:line="320" w:lineRule="exact"/>
                    <w:jc w:val="center"/>
                    <w:rPr>
                      <w:kern w:val="0"/>
                      <w:sz w:val="21"/>
                      <w:szCs w:val="21"/>
                    </w:rPr>
                  </w:pPr>
                  <w:r w:rsidRPr="00D67FC2">
                    <w:rPr>
                      <w:kern w:val="0"/>
                      <w:sz w:val="21"/>
                      <w:szCs w:val="21"/>
                    </w:rPr>
                    <w:t>3</w:t>
                  </w:r>
                </w:p>
              </w:tc>
            </w:tr>
            <w:tr w:rsidR="00AB7BCF" w:rsidRPr="00D67FC2" w:rsidTr="00DD2A65">
              <w:trPr>
                <w:trHeight w:val="334"/>
                <w:jc w:val="center"/>
              </w:trPr>
              <w:tc>
                <w:tcPr>
                  <w:tcW w:w="7062" w:type="dxa"/>
                  <w:gridSpan w:val="4"/>
                  <w:vAlign w:val="center"/>
                </w:tcPr>
                <w:p w:rsidR="00AB7BCF" w:rsidRPr="00D67FC2" w:rsidRDefault="00AB7BCF" w:rsidP="00AB7BCF">
                  <w:pPr>
                    <w:spacing w:line="320" w:lineRule="exact"/>
                    <w:jc w:val="center"/>
                    <w:rPr>
                      <w:kern w:val="0"/>
                      <w:sz w:val="21"/>
                      <w:szCs w:val="21"/>
                    </w:rPr>
                  </w:pPr>
                  <w:r w:rsidRPr="00D67FC2">
                    <w:rPr>
                      <w:kern w:val="0"/>
                      <w:sz w:val="21"/>
                      <w:szCs w:val="21"/>
                    </w:rPr>
                    <w:t>合计</w:t>
                  </w:r>
                </w:p>
              </w:tc>
              <w:tc>
                <w:tcPr>
                  <w:tcW w:w="1843" w:type="dxa"/>
                  <w:vAlign w:val="center"/>
                </w:tcPr>
                <w:p w:rsidR="00AB7BCF" w:rsidRPr="00D67FC2" w:rsidRDefault="005631D3" w:rsidP="00AB7BCF">
                  <w:pPr>
                    <w:spacing w:line="320" w:lineRule="exact"/>
                    <w:jc w:val="center"/>
                    <w:rPr>
                      <w:kern w:val="0"/>
                      <w:sz w:val="21"/>
                      <w:szCs w:val="21"/>
                    </w:rPr>
                  </w:pPr>
                  <w:r w:rsidRPr="00D67FC2">
                    <w:rPr>
                      <w:kern w:val="0"/>
                      <w:sz w:val="21"/>
                      <w:szCs w:val="21"/>
                    </w:rPr>
                    <w:t>7</w:t>
                  </w:r>
                </w:p>
              </w:tc>
            </w:tr>
          </w:tbl>
          <w:p w:rsidR="00AB7BCF" w:rsidRPr="00D67FC2" w:rsidRDefault="00E04FFB" w:rsidP="00880494">
            <w:pPr>
              <w:spacing w:line="500" w:lineRule="exact"/>
              <w:ind w:firstLineChars="100" w:firstLine="241"/>
              <w:rPr>
                <w:b/>
                <w:sz w:val="24"/>
                <w:szCs w:val="24"/>
              </w:rPr>
            </w:pPr>
            <w:r>
              <w:rPr>
                <w:rFonts w:eastAsia="黑体" w:hint="eastAsia"/>
                <w:b/>
                <w:sz w:val="24"/>
                <w:szCs w:val="24"/>
              </w:rPr>
              <w:t>6</w:t>
            </w:r>
            <w:r w:rsidR="00AB7BCF" w:rsidRPr="00D67FC2">
              <w:rPr>
                <w:rFonts w:eastAsia="黑体"/>
                <w:b/>
                <w:sz w:val="24"/>
                <w:szCs w:val="24"/>
              </w:rPr>
              <w:t>、</w:t>
            </w:r>
            <w:r w:rsidR="00AB7BCF" w:rsidRPr="00D67FC2">
              <w:rPr>
                <w:b/>
                <w:sz w:val="24"/>
                <w:szCs w:val="24"/>
              </w:rPr>
              <w:t>环保设施验收</w:t>
            </w:r>
          </w:p>
          <w:p w:rsidR="00AB7BCF" w:rsidRPr="00D67FC2" w:rsidRDefault="00AB7BCF" w:rsidP="00880494">
            <w:pPr>
              <w:spacing w:line="500" w:lineRule="exact"/>
              <w:ind w:firstLineChars="200" w:firstLine="480"/>
              <w:jc w:val="left"/>
              <w:rPr>
                <w:sz w:val="24"/>
                <w:szCs w:val="24"/>
              </w:rPr>
            </w:pPr>
            <w:r w:rsidRPr="00D67FC2">
              <w:rPr>
                <w:sz w:val="24"/>
                <w:szCs w:val="24"/>
              </w:rPr>
              <w:t>本项目环保设施验收一览表见表</w:t>
            </w:r>
            <w:r w:rsidR="00EB0534" w:rsidRPr="00D67FC2">
              <w:rPr>
                <w:sz w:val="24"/>
                <w:szCs w:val="24"/>
              </w:rPr>
              <w:t>2</w:t>
            </w:r>
            <w:r w:rsidR="009F43BA">
              <w:rPr>
                <w:rFonts w:hint="eastAsia"/>
                <w:sz w:val="24"/>
                <w:szCs w:val="24"/>
              </w:rPr>
              <w:t>8</w:t>
            </w:r>
            <w:r w:rsidRPr="00D67FC2">
              <w:rPr>
                <w:sz w:val="24"/>
                <w:szCs w:val="24"/>
              </w:rPr>
              <w:t>。</w:t>
            </w:r>
          </w:p>
          <w:p w:rsidR="00AB7BCF" w:rsidRPr="00D67FC2" w:rsidRDefault="00AB7BCF" w:rsidP="00880494">
            <w:pPr>
              <w:spacing w:line="500" w:lineRule="exact"/>
              <w:ind w:firstLineChars="200" w:firstLine="422"/>
              <w:jc w:val="left"/>
              <w:rPr>
                <w:sz w:val="24"/>
                <w:szCs w:val="24"/>
              </w:rPr>
            </w:pPr>
            <w:r w:rsidRPr="00D67FC2">
              <w:rPr>
                <w:b/>
                <w:sz w:val="21"/>
                <w:szCs w:val="24"/>
              </w:rPr>
              <w:t>表</w:t>
            </w:r>
            <w:r w:rsidR="00EB0534" w:rsidRPr="00D67FC2">
              <w:rPr>
                <w:b/>
                <w:sz w:val="21"/>
                <w:szCs w:val="24"/>
              </w:rPr>
              <w:t>2</w:t>
            </w:r>
            <w:r w:rsidR="009F43BA">
              <w:rPr>
                <w:rFonts w:hint="eastAsia"/>
                <w:b/>
                <w:sz w:val="21"/>
                <w:szCs w:val="24"/>
              </w:rPr>
              <w:t>8</w:t>
            </w:r>
            <w:r w:rsidRPr="00D67FC2">
              <w:rPr>
                <w:b/>
                <w:sz w:val="21"/>
                <w:szCs w:val="24"/>
              </w:rPr>
              <w:t xml:space="preserve"> </w:t>
            </w:r>
            <w:r w:rsidR="00AC43B9" w:rsidRPr="00D67FC2">
              <w:rPr>
                <w:b/>
                <w:sz w:val="21"/>
                <w:szCs w:val="24"/>
              </w:rPr>
              <w:t xml:space="preserve">           </w:t>
            </w:r>
            <w:r w:rsidRPr="00D67FC2">
              <w:rPr>
                <w:b/>
                <w:sz w:val="21"/>
                <w:szCs w:val="24"/>
              </w:rPr>
              <w:t xml:space="preserve"> </w:t>
            </w:r>
            <w:r w:rsidRPr="00D67FC2">
              <w:rPr>
                <w:b/>
                <w:sz w:val="21"/>
                <w:szCs w:val="24"/>
              </w:rPr>
              <w:t>本项目环保设施验收一览表</w:t>
            </w:r>
          </w:p>
          <w:tbl>
            <w:tblPr>
              <w:tblW w:w="0" w:type="auto"/>
              <w:jc w:val="center"/>
              <w:tblBorders>
                <w:top w:val="single" w:sz="12" w:space="0" w:color="auto"/>
                <w:bottom w:val="single" w:sz="12" w:space="0" w:color="auto"/>
                <w:insideH w:val="single" w:sz="6" w:space="0" w:color="auto"/>
                <w:insideV w:val="single" w:sz="6" w:space="0" w:color="auto"/>
              </w:tblBorders>
              <w:tblLook w:val="0000"/>
            </w:tblPr>
            <w:tblGrid>
              <w:gridCol w:w="1412"/>
              <w:gridCol w:w="992"/>
              <w:gridCol w:w="2410"/>
              <w:gridCol w:w="4132"/>
            </w:tblGrid>
            <w:tr w:rsidR="00AB7BCF" w:rsidRPr="00D67FC2" w:rsidTr="00491BCD">
              <w:trPr>
                <w:trHeight w:val="513"/>
                <w:jc w:val="center"/>
              </w:trPr>
              <w:tc>
                <w:tcPr>
                  <w:tcW w:w="1412" w:type="dxa"/>
                  <w:vAlign w:val="center"/>
                </w:tcPr>
                <w:p w:rsidR="00AB7BCF" w:rsidRPr="00D67FC2" w:rsidRDefault="00AB7BCF" w:rsidP="00AC43B9">
                  <w:pPr>
                    <w:spacing w:line="320" w:lineRule="exact"/>
                    <w:jc w:val="center"/>
                    <w:rPr>
                      <w:b/>
                      <w:sz w:val="21"/>
                      <w:szCs w:val="21"/>
                    </w:rPr>
                  </w:pPr>
                  <w:r w:rsidRPr="00D67FC2">
                    <w:rPr>
                      <w:b/>
                      <w:sz w:val="21"/>
                      <w:szCs w:val="21"/>
                    </w:rPr>
                    <w:t>设施类别</w:t>
                  </w:r>
                </w:p>
              </w:tc>
              <w:tc>
                <w:tcPr>
                  <w:tcW w:w="992" w:type="dxa"/>
                  <w:vAlign w:val="center"/>
                </w:tcPr>
                <w:p w:rsidR="00AB7BCF" w:rsidRPr="00D67FC2" w:rsidRDefault="00AB7BCF" w:rsidP="00AC43B9">
                  <w:pPr>
                    <w:spacing w:line="320" w:lineRule="exact"/>
                    <w:jc w:val="center"/>
                    <w:rPr>
                      <w:b/>
                      <w:sz w:val="21"/>
                      <w:szCs w:val="21"/>
                    </w:rPr>
                  </w:pPr>
                  <w:r w:rsidRPr="00D67FC2">
                    <w:rPr>
                      <w:b/>
                      <w:sz w:val="21"/>
                      <w:szCs w:val="21"/>
                    </w:rPr>
                    <w:t>污染源</w:t>
                  </w:r>
                </w:p>
              </w:tc>
              <w:tc>
                <w:tcPr>
                  <w:tcW w:w="2410" w:type="dxa"/>
                  <w:vAlign w:val="center"/>
                </w:tcPr>
                <w:p w:rsidR="00AB7BCF" w:rsidRPr="00D67FC2" w:rsidRDefault="00AB7BCF" w:rsidP="00AC43B9">
                  <w:pPr>
                    <w:spacing w:line="320" w:lineRule="exact"/>
                    <w:jc w:val="center"/>
                    <w:rPr>
                      <w:b/>
                      <w:sz w:val="21"/>
                      <w:szCs w:val="21"/>
                    </w:rPr>
                  </w:pPr>
                  <w:r w:rsidRPr="00D67FC2">
                    <w:rPr>
                      <w:b/>
                      <w:sz w:val="21"/>
                      <w:szCs w:val="21"/>
                    </w:rPr>
                    <w:t>环保设施名称</w:t>
                  </w:r>
                </w:p>
              </w:tc>
              <w:tc>
                <w:tcPr>
                  <w:tcW w:w="4132" w:type="dxa"/>
                  <w:vAlign w:val="center"/>
                </w:tcPr>
                <w:p w:rsidR="00AB7BCF" w:rsidRPr="00D67FC2" w:rsidRDefault="00AB7BCF" w:rsidP="00AC43B9">
                  <w:pPr>
                    <w:spacing w:line="320" w:lineRule="exact"/>
                    <w:jc w:val="center"/>
                    <w:rPr>
                      <w:b/>
                      <w:sz w:val="21"/>
                      <w:szCs w:val="21"/>
                    </w:rPr>
                  </w:pPr>
                  <w:r w:rsidRPr="00D67FC2">
                    <w:rPr>
                      <w:b/>
                      <w:sz w:val="21"/>
                      <w:szCs w:val="21"/>
                    </w:rPr>
                    <w:t>验收要求</w:t>
                  </w:r>
                </w:p>
              </w:tc>
            </w:tr>
            <w:tr w:rsidR="00AB7BCF" w:rsidRPr="00D67FC2" w:rsidTr="00491BCD">
              <w:trPr>
                <w:trHeight w:val="816"/>
                <w:jc w:val="center"/>
              </w:trPr>
              <w:tc>
                <w:tcPr>
                  <w:tcW w:w="1412" w:type="dxa"/>
                  <w:vAlign w:val="center"/>
                </w:tcPr>
                <w:p w:rsidR="00AB7BCF" w:rsidRPr="00D67FC2" w:rsidRDefault="00AB7BCF" w:rsidP="00AC43B9">
                  <w:pPr>
                    <w:spacing w:line="320" w:lineRule="exact"/>
                    <w:jc w:val="center"/>
                    <w:rPr>
                      <w:sz w:val="21"/>
                      <w:szCs w:val="21"/>
                    </w:rPr>
                  </w:pPr>
                  <w:r w:rsidRPr="00D67FC2">
                    <w:rPr>
                      <w:sz w:val="21"/>
                      <w:szCs w:val="21"/>
                    </w:rPr>
                    <w:t>废气治理措施</w:t>
                  </w:r>
                </w:p>
              </w:tc>
              <w:tc>
                <w:tcPr>
                  <w:tcW w:w="992" w:type="dxa"/>
                  <w:vAlign w:val="center"/>
                </w:tcPr>
                <w:p w:rsidR="00AB7BCF" w:rsidRPr="00D67FC2" w:rsidRDefault="001201D6" w:rsidP="00AC43B9">
                  <w:pPr>
                    <w:spacing w:line="320" w:lineRule="exact"/>
                    <w:jc w:val="center"/>
                    <w:rPr>
                      <w:kern w:val="0"/>
                      <w:sz w:val="21"/>
                      <w:szCs w:val="21"/>
                    </w:rPr>
                  </w:pPr>
                  <w:r w:rsidRPr="00D67FC2">
                    <w:rPr>
                      <w:kern w:val="0"/>
                      <w:sz w:val="21"/>
                      <w:szCs w:val="21"/>
                    </w:rPr>
                    <w:t>锅炉及热风炉</w:t>
                  </w:r>
                </w:p>
              </w:tc>
              <w:tc>
                <w:tcPr>
                  <w:tcW w:w="2410" w:type="dxa"/>
                  <w:vAlign w:val="center"/>
                </w:tcPr>
                <w:p w:rsidR="00AB7BCF" w:rsidRPr="00D67FC2" w:rsidRDefault="001201D6" w:rsidP="004E78D5">
                  <w:pPr>
                    <w:spacing w:line="320" w:lineRule="exact"/>
                    <w:jc w:val="center"/>
                    <w:rPr>
                      <w:kern w:val="0"/>
                      <w:sz w:val="21"/>
                      <w:szCs w:val="21"/>
                    </w:rPr>
                  </w:pPr>
                  <w:r w:rsidRPr="00D67FC2">
                    <w:rPr>
                      <w:kern w:val="0"/>
                      <w:sz w:val="21"/>
                      <w:szCs w:val="21"/>
                    </w:rPr>
                    <w:t>1</w:t>
                  </w:r>
                  <w:r w:rsidRPr="00D67FC2">
                    <w:rPr>
                      <w:kern w:val="0"/>
                      <w:sz w:val="21"/>
                      <w:szCs w:val="21"/>
                    </w:rPr>
                    <w:t>台</w:t>
                  </w:r>
                  <w:r w:rsidR="004E78D5" w:rsidRPr="00D67FC2">
                    <w:rPr>
                      <w:kern w:val="0"/>
                      <w:sz w:val="21"/>
                      <w:szCs w:val="21"/>
                    </w:rPr>
                    <w:t>3t</w:t>
                  </w:r>
                  <w:r w:rsidRPr="00D67FC2">
                    <w:rPr>
                      <w:kern w:val="0"/>
                      <w:sz w:val="21"/>
                      <w:szCs w:val="21"/>
                    </w:rPr>
                    <w:t>锅炉配套建设</w:t>
                  </w:r>
                  <w:r w:rsidRPr="00D67FC2">
                    <w:rPr>
                      <w:kern w:val="0"/>
                      <w:sz w:val="21"/>
                      <w:szCs w:val="21"/>
                    </w:rPr>
                    <w:t>8m</w:t>
                  </w:r>
                  <w:r w:rsidRPr="00D67FC2">
                    <w:rPr>
                      <w:kern w:val="0"/>
                      <w:sz w:val="21"/>
                      <w:szCs w:val="21"/>
                    </w:rPr>
                    <w:t>高烟囱</w:t>
                  </w:r>
                  <w:r w:rsidR="004E78D5" w:rsidRPr="00D67FC2">
                    <w:rPr>
                      <w:kern w:val="0"/>
                      <w:sz w:val="21"/>
                      <w:szCs w:val="21"/>
                    </w:rPr>
                    <w:t>；</w:t>
                  </w:r>
                  <w:r w:rsidR="004772B5">
                    <w:rPr>
                      <w:rFonts w:hint="eastAsia"/>
                      <w:kern w:val="0"/>
                      <w:sz w:val="21"/>
                      <w:szCs w:val="21"/>
                    </w:rPr>
                    <w:t>采用低氮燃烧技术，</w:t>
                  </w:r>
                  <w:r w:rsidR="004E78D5" w:rsidRPr="00D67FC2">
                    <w:rPr>
                      <w:kern w:val="0"/>
                      <w:sz w:val="21"/>
                      <w:szCs w:val="21"/>
                    </w:rPr>
                    <w:t>热风炉废气通过干燥塔现有烟囱排放</w:t>
                  </w:r>
                </w:p>
              </w:tc>
              <w:tc>
                <w:tcPr>
                  <w:tcW w:w="4132" w:type="dxa"/>
                  <w:vAlign w:val="center"/>
                </w:tcPr>
                <w:p w:rsidR="00AB7BCF" w:rsidRPr="00967EE6" w:rsidRDefault="001201D6" w:rsidP="00967EE6">
                  <w:pPr>
                    <w:spacing w:line="320" w:lineRule="exact"/>
                    <w:jc w:val="center"/>
                    <w:rPr>
                      <w:sz w:val="21"/>
                      <w:szCs w:val="21"/>
                    </w:rPr>
                  </w:pPr>
                  <w:r w:rsidRPr="00D67FC2">
                    <w:rPr>
                      <w:sz w:val="21"/>
                      <w:szCs w:val="21"/>
                    </w:rPr>
                    <w:t>满足《锅炉大气污染物排放标准》（</w:t>
                  </w:r>
                  <w:r w:rsidRPr="00D67FC2">
                    <w:rPr>
                      <w:sz w:val="21"/>
                      <w:szCs w:val="21"/>
                    </w:rPr>
                    <w:t>GB13271—2014</w:t>
                  </w:r>
                  <w:r w:rsidRPr="00D67FC2">
                    <w:rPr>
                      <w:sz w:val="21"/>
                      <w:szCs w:val="21"/>
                    </w:rPr>
                    <w:t>）燃气锅炉排放标准要求</w:t>
                  </w:r>
                  <w:r w:rsidR="00967EE6">
                    <w:rPr>
                      <w:rFonts w:hint="eastAsia"/>
                      <w:sz w:val="21"/>
                      <w:szCs w:val="21"/>
                    </w:rPr>
                    <w:t>以及</w:t>
                  </w:r>
                  <w:r w:rsidR="00967EE6" w:rsidRPr="00967EE6">
                    <w:rPr>
                      <w:rFonts w:hint="eastAsia"/>
                      <w:bCs/>
                      <w:sz w:val="21"/>
                      <w:szCs w:val="21"/>
                    </w:rPr>
                    <w:t>汤政办〔</w:t>
                  </w:r>
                  <w:r w:rsidR="00967EE6" w:rsidRPr="00967EE6">
                    <w:rPr>
                      <w:rFonts w:hint="eastAsia"/>
                      <w:bCs/>
                      <w:sz w:val="21"/>
                      <w:szCs w:val="21"/>
                    </w:rPr>
                    <w:t>2018</w:t>
                  </w:r>
                  <w:r w:rsidR="00967EE6" w:rsidRPr="00967EE6">
                    <w:rPr>
                      <w:rFonts w:hint="eastAsia"/>
                      <w:bCs/>
                      <w:sz w:val="21"/>
                      <w:szCs w:val="21"/>
                    </w:rPr>
                    <w:t>〕号</w:t>
                  </w:r>
                  <w:r w:rsidR="00967EE6">
                    <w:rPr>
                      <w:rFonts w:hint="eastAsia"/>
                      <w:bCs/>
                      <w:sz w:val="21"/>
                      <w:szCs w:val="21"/>
                    </w:rPr>
                    <w:t>要求</w:t>
                  </w:r>
                </w:p>
              </w:tc>
            </w:tr>
            <w:tr w:rsidR="004E78D5" w:rsidRPr="00D67FC2" w:rsidTr="00491BCD">
              <w:trPr>
                <w:trHeight w:val="592"/>
                <w:jc w:val="center"/>
              </w:trPr>
              <w:tc>
                <w:tcPr>
                  <w:tcW w:w="1412" w:type="dxa"/>
                  <w:vAlign w:val="center"/>
                </w:tcPr>
                <w:p w:rsidR="004E78D5" w:rsidRPr="00D67FC2" w:rsidRDefault="004E78D5" w:rsidP="008B76EF">
                  <w:pPr>
                    <w:spacing w:line="320" w:lineRule="exact"/>
                    <w:jc w:val="center"/>
                    <w:rPr>
                      <w:kern w:val="0"/>
                      <w:sz w:val="21"/>
                      <w:szCs w:val="21"/>
                    </w:rPr>
                  </w:pPr>
                  <w:bookmarkStart w:id="29" w:name="_Hlk492388177"/>
                  <w:r w:rsidRPr="00D67FC2">
                    <w:rPr>
                      <w:kern w:val="0"/>
                      <w:sz w:val="21"/>
                      <w:szCs w:val="21"/>
                    </w:rPr>
                    <w:t>噪声防治</w:t>
                  </w:r>
                </w:p>
              </w:tc>
              <w:tc>
                <w:tcPr>
                  <w:tcW w:w="992" w:type="dxa"/>
                  <w:vAlign w:val="center"/>
                </w:tcPr>
                <w:p w:rsidR="004E78D5" w:rsidRPr="00D67FC2" w:rsidRDefault="004E78D5" w:rsidP="008B76EF">
                  <w:pPr>
                    <w:spacing w:line="320" w:lineRule="exact"/>
                    <w:jc w:val="center"/>
                    <w:rPr>
                      <w:kern w:val="0"/>
                      <w:sz w:val="21"/>
                      <w:szCs w:val="21"/>
                    </w:rPr>
                  </w:pPr>
                  <w:r w:rsidRPr="00D67FC2">
                    <w:rPr>
                      <w:kern w:val="0"/>
                      <w:sz w:val="21"/>
                      <w:szCs w:val="21"/>
                    </w:rPr>
                    <w:t>设备噪声</w:t>
                  </w:r>
                </w:p>
              </w:tc>
              <w:tc>
                <w:tcPr>
                  <w:tcW w:w="2410" w:type="dxa"/>
                  <w:vAlign w:val="center"/>
                </w:tcPr>
                <w:p w:rsidR="004E78D5" w:rsidRPr="00D67FC2" w:rsidRDefault="004E78D5" w:rsidP="008B76EF">
                  <w:pPr>
                    <w:spacing w:line="320" w:lineRule="exact"/>
                    <w:jc w:val="center"/>
                    <w:rPr>
                      <w:kern w:val="0"/>
                      <w:sz w:val="21"/>
                      <w:szCs w:val="21"/>
                    </w:rPr>
                  </w:pPr>
                  <w:r w:rsidRPr="00D67FC2">
                    <w:rPr>
                      <w:kern w:val="0"/>
                      <w:sz w:val="21"/>
                      <w:szCs w:val="21"/>
                    </w:rPr>
                    <w:t>基础减振、隔声等</w:t>
                  </w:r>
                </w:p>
              </w:tc>
              <w:tc>
                <w:tcPr>
                  <w:tcW w:w="4132" w:type="dxa"/>
                  <w:vAlign w:val="center"/>
                </w:tcPr>
                <w:p w:rsidR="004E78D5" w:rsidRPr="00D67FC2" w:rsidRDefault="004E78D5" w:rsidP="00AC43B9">
                  <w:pPr>
                    <w:spacing w:line="320" w:lineRule="exact"/>
                    <w:jc w:val="center"/>
                    <w:rPr>
                      <w:sz w:val="21"/>
                      <w:szCs w:val="21"/>
                    </w:rPr>
                  </w:pPr>
                  <w:r w:rsidRPr="00D67FC2">
                    <w:rPr>
                      <w:bCs/>
                      <w:sz w:val="21"/>
                      <w:szCs w:val="21"/>
                    </w:rPr>
                    <w:t>《工业企业厂界环境噪声排放标准》（</w:t>
                  </w:r>
                  <w:r w:rsidRPr="00D67FC2">
                    <w:rPr>
                      <w:bCs/>
                      <w:sz w:val="21"/>
                      <w:szCs w:val="21"/>
                    </w:rPr>
                    <w:t>GB12348-2008</w:t>
                  </w:r>
                  <w:r w:rsidRPr="00D67FC2">
                    <w:rPr>
                      <w:bCs/>
                      <w:sz w:val="21"/>
                      <w:szCs w:val="21"/>
                    </w:rPr>
                    <w:t>）</w:t>
                  </w:r>
                  <w:r w:rsidRPr="00D67FC2">
                    <w:rPr>
                      <w:bCs/>
                      <w:sz w:val="21"/>
                      <w:szCs w:val="21"/>
                    </w:rPr>
                    <w:t>2</w:t>
                  </w:r>
                  <w:r w:rsidRPr="00D67FC2">
                    <w:rPr>
                      <w:bCs/>
                      <w:sz w:val="21"/>
                      <w:szCs w:val="21"/>
                    </w:rPr>
                    <w:t>类</w:t>
                  </w:r>
                </w:p>
              </w:tc>
            </w:tr>
            <w:bookmarkEnd w:id="29"/>
            <w:tr w:rsidR="004E78D5" w:rsidRPr="00D67FC2" w:rsidTr="00491BCD">
              <w:trPr>
                <w:trHeight w:val="318"/>
                <w:jc w:val="center"/>
              </w:trPr>
              <w:tc>
                <w:tcPr>
                  <w:tcW w:w="1412" w:type="dxa"/>
                  <w:vAlign w:val="center"/>
                </w:tcPr>
                <w:p w:rsidR="004E78D5" w:rsidRPr="00D67FC2" w:rsidRDefault="004E78D5" w:rsidP="00D62420">
                  <w:pPr>
                    <w:spacing w:line="320" w:lineRule="exact"/>
                    <w:jc w:val="center"/>
                    <w:rPr>
                      <w:kern w:val="0"/>
                      <w:sz w:val="21"/>
                      <w:szCs w:val="21"/>
                    </w:rPr>
                  </w:pPr>
                  <w:r w:rsidRPr="00D67FC2">
                    <w:rPr>
                      <w:kern w:val="0"/>
                      <w:sz w:val="21"/>
                      <w:szCs w:val="21"/>
                    </w:rPr>
                    <w:t>绿化</w:t>
                  </w:r>
                </w:p>
              </w:tc>
              <w:tc>
                <w:tcPr>
                  <w:tcW w:w="992" w:type="dxa"/>
                  <w:vAlign w:val="center"/>
                </w:tcPr>
                <w:p w:rsidR="004E78D5" w:rsidRPr="00D67FC2" w:rsidRDefault="004E78D5" w:rsidP="00D62420">
                  <w:pPr>
                    <w:spacing w:line="320" w:lineRule="exact"/>
                    <w:jc w:val="center"/>
                    <w:rPr>
                      <w:kern w:val="0"/>
                      <w:sz w:val="21"/>
                      <w:szCs w:val="21"/>
                    </w:rPr>
                  </w:pPr>
                  <w:r w:rsidRPr="00D67FC2">
                    <w:rPr>
                      <w:kern w:val="0"/>
                      <w:sz w:val="21"/>
                      <w:szCs w:val="21"/>
                    </w:rPr>
                    <w:t>储煤场</w:t>
                  </w:r>
                </w:p>
              </w:tc>
              <w:tc>
                <w:tcPr>
                  <w:tcW w:w="2410" w:type="dxa"/>
                  <w:tcMar>
                    <w:top w:w="28" w:type="dxa"/>
                    <w:bottom w:w="28" w:type="dxa"/>
                  </w:tcMar>
                  <w:vAlign w:val="center"/>
                </w:tcPr>
                <w:p w:rsidR="004E78D5" w:rsidRPr="00D67FC2" w:rsidRDefault="004E78D5" w:rsidP="00D62420">
                  <w:pPr>
                    <w:spacing w:line="320" w:lineRule="exact"/>
                    <w:jc w:val="center"/>
                    <w:rPr>
                      <w:kern w:val="0"/>
                      <w:sz w:val="21"/>
                      <w:szCs w:val="21"/>
                    </w:rPr>
                  </w:pPr>
                  <w:r w:rsidRPr="00D67FC2">
                    <w:rPr>
                      <w:kern w:val="0"/>
                      <w:sz w:val="21"/>
                      <w:szCs w:val="21"/>
                    </w:rPr>
                    <w:t>清理地面，还原厂貌进行绿化</w:t>
                  </w:r>
                </w:p>
              </w:tc>
              <w:tc>
                <w:tcPr>
                  <w:tcW w:w="4132" w:type="dxa"/>
                  <w:vAlign w:val="center"/>
                </w:tcPr>
                <w:p w:rsidR="004E78D5" w:rsidRPr="00D67FC2" w:rsidRDefault="004E78D5" w:rsidP="00AC43B9">
                  <w:pPr>
                    <w:spacing w:line="320" w:lineRule="exact"/>
                    <w:jc w:val="center"/>
                    <w:rPr>
                      <w:sz w:val="21"/>
                      <w:szCs w:val="21"/>
                    </w:rPr>
                  </w:pPr>
                  <w:r w:rsidRPr="00D67FC2">
                    <w:rPr>
                      <w:sz w:val="21"/>
                      <w:szCs w:val="21"/>
                    </w:rPr>
                    <w:t>厂区新增绿化面积</w:t>
                  </w:r>
                  <w:r w:rsidRPr="00D67FC2">
                    <w:rPr>
                      <w:sz w:val="21"/>
                      <w:szCs w:val="21"/>
                    </w:rPr>
                    <w:t>1400m</w:t>
                  </w:r>
                  <w:r w:rsidRPr="00D67FC2">
                    <w:rPr>
                      <w:sz w:val="21"/>
                      <w:szCs w:val="21"/>
                      <w:vertAlign w:val="superscript"/>
                    </w:rPr>
                    <w:t>2</w:t>
                  </w:r>
                  <w:r w:rsidRPr="00D67FC2">
                    <w:rPr>
                      <w:sz w:val="21"/>
                      <w:szCs w:val="21"/>
                    </w:rPr>
                    <w:t>，总绿化面积</w:t>
                  </w:r>
                  <w:r w:rsidRPr="00D67FC2">
                    <w:rPr>
                      <w:sz w:val="21"/>
                      <w:szCs w:val="21"/>
                    </w:rPr>
                    <w:t>2400m</w:t>
                  </w:r>
                  <w:r w:rsidRPr="00D67FC2">
                    <w:rPr>
                      <w:sz w:val="21"/>
                      <w:szCs w:val="21"/>
                      <w:vertAlign w:val="superscript"/>
                    </w:rPr>
                    <w:t>2</w:t>
                  </w:r>
                </w:p>
              </w:tc>
            </w:tr>
          </w:tbl>
          <w:p w:rsidR="003D2D97" w:rsidRPr="00D67FC2" w:rsidRDefault="00E04FFB" w:rsidP="00491BCD">
            <w:pPr>
              <w:spacing w:line="480" w:lineRule="exact"/>
              <w:ind w:firstLineChars="100" w:firstLine="241"/>
              <w:rPr>
                <w:b/>
                <w:sz w:val="24"/>
                <w:szCs w:val="24"/>
              </w:rPr>
            </w:pPr>
            <w:r>
              <w:rPr>
                <w:rFonts w:eastAsia="黑体" w:hint="eastAsia"/>
                <w:b/>
                <w:sz w:val="24"/>
                <w:szCs w:val="24"/>
              </w:rPr>
              <w:t>7</w:t>
            </w:r>
            <w:r w:rsidR="003D2D97" w:rsidRPr="00D67FC2">
              <w:rPr>
                <w:rFonts w:eastAsia="黑体"/>
                <w:b/>
                <w:sz w:val="24"/>
                <w:szCs w:val="24"/>
              </w:rPr>
              <w:t>、</w:t>
            </w:r>
            <w:r w:rsidR="003D2D97" w:rsidRPr="00D67FC2">
              <w:rPr>
                <w:b/>
                <w:sz w:val="24"/>
                <w:szCs w:val="24"/>
              </w:rPr>
              <w:t>本项目污染物排放</w:t>
            </w:r>
            <w:r w:rsidR="003D2D97" w:rsidRPr="00D67FC2">
              <w:rPr>
                <w:b/>
                <w:sz w:val="24"/>
                <w:szCs w:val="24"/>
              </w:rPr>
              <w:t>“</w:t>
            </w:r>
            <w:r w:rsidR="003D2D97" w:rsidRPr="00D67FC2">
              <w:rPr>
                <w:b/>
                <w:sz w:val="24"/>
                <w:szCs w:val="24"/>
              </w:rPr>
              <w:t>三笔账</w:t>
            </w:r>
            <w:r w:rsidR="003D2D97" w:rsidRPr="00D67FC2">
              <w:rPr>
                <w:b/>
                <w:sz w:val="24"/>
                <w:szCs w:val="24"/>
              </w:rPr>
              <w:t>”</w:t>
            </w:r>
          </w:p>
          <w:p w:rsidR="00155377" w:rsidRDefault="005A7316" w:rsidP="00491BCD">
            <w:pPr>
              <w:widowControl/>
              <w:spacing w:line="480" w:lineRule="exact"/>
              <w:rPr>
                <w:sz w:val="24"/>
                <w:szCs w:val="24"/>
              </w:rPr>
            </w:pPr>
            <w:r w:rsidRPr="00D67FC2">
              <w:rPr>
                <w:sz w:val="24"/>
                <w:szCs w:val="24"/>
              </w:rPr>
              <w:t xml:space="preserve">    </w:t>
            </w:r>
            <w:r w:rsidR="003D2D97" w:rsidRPr="00D67FC2">
              <w:rPr>
                <w:sz w:val="24"/>
                <w:szCs w:val="24"/>
              </w:rPr>
              <w:t>本项目主要为锅炉改造。项目建成后可把</w:t>
            </w:r>
            <w:r w:rsidRPr="00D67FC2">
              <w:rPr>
                <w:sz w:val="24"/>
                <w:szCs w:val="24"/>
              </w:rPr>
              <w:t>锅炉改造</w:t>
            </w:r>
            <w:r w:rsidR="00DD2A65" w:rsidRPr="00D67FC2">
              <w:rPr>
                <w:rFonts w:hint="eastAsia"/>
                <w:sz w:val="24"/>
                <w:szCs w:val="24"/>
              </w:rPr>
              <w:t>成燃气，</w:t>
            </w:r>
            <w:r w:rsidRPr="00D67FC2">
              <w:rPr>
                <w:sz w:val="24"/>
                <w:szCs w:val="24"/>
              </w:rPr>
              <w:t>可以减少烟尘、二氧化硫和氮氧化物的排放。本项目污染物排放</w:t>
            </w:r>
            <w:r w:rsidRPr="00D67FC2">
              <w:rPr>
                <w:sz w:val="24"/>
                <w:szCs w:val="24"/>
              </w:rPr>
              <w:t>“</w:t>
            </w:r>
            <w:r w:rsidRPr="00D67FC2">
              <w:rPr>
                <w:sz w:val="24"/>
                <w:szCs w:val="24"/>
              </w:rPr>
              <w:t>三笔账</w:t>
            </w:r>
            <w:r w:rsidRPr="00D67FC2">
              <w:rPr>
                <w:sz w:val="24"/>
                <w:szCs w:val="24"/>
              </w:rPr>
              <w:t>”</w:t>
            </w:r>
            <w:r w:rsidRPr="00D67FC2">
              <w:rPr>
                <w:sz w:val="24"/>
                <w:szCs w:val="24"/>
              </w:rPr>
              <w:t>见表</w:t>
            </w:r>
            <w:r w:rsidRPr="00D67FC2">
              <w:rPr>
                <w:sz w:val="24"/>
                <w:szCs w:val="24"/>
              </w:rPr>
              <w:t>2</w:t>
            </w:r>
            <w:r w:rsidR="009F43BA">
              <w:rPr>
                <w:rFonts w:hint="eastAsia"/>
                <w:sz w:val="24"/>
                <w:szCs w:val="24"/>
              </w:rPr>
              <w:t>9</w:t>
            </w:r>
            <w:r w:rsidRPr="00D67FC2">
              <w:rPr>
                <w:sz w:val="24"/>
                <w:szCs w:val="24"/>
              </w:rPr>
              <w:t>。</w:t>
            </w:r>
          </w:p>
          <w:p w:rsidR="00C91ACD" w:rsidRDefault="00C91ACD" w:rsidP="00491BCD">
            <w:pPr>
              <w:widowControl/>
              <w:spacing w:line="480" w:lineRule="exact"/>
              <w:rPr>
                <w:sz w:val="24"/>
                <w:szCs w:val="24"/>
              </w:rPr>
            </w:pPr>
          </w:p>
          <w:p w:rsidR="00C91ACD" w:rsidRDefault="00C91ACD" w:rsidP="00491BCD">
            <w:pPr>
              <w:widowControl/>
              <w:spacing w:line="480" w:lineRule="exact"/>
              <w:rPr>
                <w:sz w:val="24"/>
                <w:szCs w:val="24"/>
              </w:rPr>
            </w:pPr>
          </w:p>
          <w:p w:rsidR="00C91ACD" w:rsidRDefault="00C91ACD" w:rsidP="00491BCD">
            <w:pPr>
              <w:widowControl/>
              <w:spacing w:line="480" w:lineRule="exact"/>
              <w:rPr>
                <w:sz w:val="24"/>
                <w:szCs w:val="24"/>
              </w:rPr>
            </w:pPr>
          </w:p>
          <w:p w:rsidR="00C91ACD" w:rsidRDefault="00C91ACD" w:rsidP="00491BCD">
            <w:pPr>
              <w:widowControl/>
              <w:spacing w:line="480" w:lineRule="exact"/>
              <w:rPr>
                <w:sz w:val="24"/>
                <w:szCs w:val="24"/>
              </w:rPr>
            </w:pPr>
          </w:p>
          <w:p w:rsidR="00C91ACD" w:rsidRDefault="00C91ACD" w:rsidP="00491BCD">
            <w:pPr>
              <w:widowControl/>
              <w:spacing w:line="480" w:lineRule="exact"/>
              <w:rPr>
                <w:sz w:val="24"/>
                <w:szCs w:val="24"/>
              </w:rPr>
            </w:pPr>
          </w:p>
          <w:p w:rsidR="00C91ACD" w:rsidRDefault="00C91ACD" w:rsidP="00491BCD">
            <w:pPr>
              <w:widowControl/>
              <w:spacing w:line="480" w:lineRule="exact"/>
              <w:rPr>
                <w:sz w:val="24"/>
                <w:szCs w:val="24"/>
              </w:rPr>
            </w:pPr>
          </w:p>
          <w:p w:rsidR="00C91ACD" w:rsidRPr="00D67FC2" w:rsidRDefault="00C91ACD" w:rsidP="00491BCD">
            <w:pPr>
              <w:widowControl/>
              <w:spacing w:line="480" w:lineRule="exact"/>
              <w:rPr>
                <w:sz w:val="24"/>
                <w:szCs w:val="24"/>
              </w:rPr>
            </w:pPr>
          </w:p>
          <w:p w:rsidR="005A7316" w:rsidRPr="00D67FC2" w:rsidRDefault="005A7316" w:rsidP="00491BCD">
            <w:pPr>
              <w:spacing w:line="480" w:lineRule="exact"/>
              <w:ind w:firstLineChars="200" w:firstLine="422"/>
              <w:jc w:val="left"/>
              <w:rPr>
                <w:sz w:val="24"/>
                <w:szCs w:val="24"/>
              </w:rPr>
            </w:pPr>
            <w:r w:rsidRPr="00D67FC2">
              <w:rPr>
                <w:b/>
                <w:sz w:val="21"/>
                <w:szCs w:val="24"/>
              </w:rPr>
              <w:lastRenderedPageBreak/>
              <w:t xml:space="preserve">  </w:t>
            </w:r>
            <w:r w:rsidRPr="00D67FC2">
              <w:rPr>
                <w:b/>
                <w:sz w:val="21"/>
                <w:szCs w:val="24"/>
              </w:rPr>
              <w:t>表</w:t>
            </w:r>
            <w:r w:rsidRPr="00D67FC2">
              <w:rPr>
                <w:b/>
                <w:sz w:val="21"/>
                <w:szCs w:val="24"/>
              </w:rPr>
              <w:t>2</w:t>
            </w:r>
            <w:r w:rsidR="009F43BA">
              <w:rPr>
                <w:rFonts w:hint="eastAsia"/>
                <w:b/>
                <w:sz w:val="21"/>
                <w:szCs w:val="24"/>
              </w:rPr>
              <w:t>9</w:t>
            </w:r>
            <w:r w:rsidRPr="00D67FC2">
              <w:rPr>
                <w:b/>
                <w:sz w:val="21"/>
                <w:szCs w:val="24"/>
              </w:rPr>
              <w:t xml:space="preserve">                   </w:t>
            </w:r>
            <w:r w:rsidRPr="00D67FC2">
              <w:rPr>
                <w:b/>
                <w:sz w:val="21"/>
                <w:szCs w:val="24"/>
              </w:rPr>
              <w:t>本项目污染物排放</w:t>
            </w:r>
            <w:r w:rsidRPr="00D67FC2">
              <w:rPr>
                <w:b/>
                <w:sz w:val="21"/>
                <w:szCs w:val="24"/>
              </w:rPr>
              <w:t>“</w:t>
            </w:r>
            <w:r w:rsidRPr="00D67FC2">
              <w:rPr>
                <w:b/>
                <w:sz w:val="21"/>
                <w:szCs w:val="24"/>
              </w:rPr>
              <w:t>三笔账</w:t>
            </w:r>
            <w:r w:rsidRPr="00D67FC2">
              <w:rPr>
                <w:b/>
                <w:sz w:val="21"/>
                <w:szCs w:val="24"/>
              </w:rPr>
              <w:t>”</w:t>
            </w:r>
          </w:p>
          <w:tbl>
            <w:tblPr>
              <w:tblW w:w="0" w:type="auto"/>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1276"/>
              <w:gridCol w:w="851"/>
              <w:gridCol w:w="1417"/>
              <w:gridCol w:w="1418"/>
              <w:gridCol w:w="1404"/>
              <w:gridCol w:w="1347"/>
              <w:gridCol w:w="1245"/>
            </w:tblGrid>
            <w:tr w:rsidR="0082410A" w:rsidRPr="00D67FC2" w:rsidTr="0082410A">
              <w:trPr>
                <w:trHeight w:val="245"/>
                <w:jc w:val="center"/>
              </w:trPr>
              <w:tc>
                <w:tcPr>
                  <w:tcW w:w="1276" w:type="dxa"/>
                  <w:vAlign w:val="center"/>
                </w:tcPr>
                <w:p w:rsidR="0082410A" w:rsidRPr="00D67FC2" w:rsidRDefault="0082410A" w:rsidP="0082410A">
                  <w:pPr>
                    <w:spacing w:line="360" w:lineRule="exact"/>
                    <w:jc w:val="center"/>
                    <w:rPr>
                      <w:b/>
                      <w:sz w:val="21"/>
                      <w:szCs w:val="21"/>
                    </w:rPr>
                  </w:pPr>
                  <w:r w:rsidRPr="00D67FC2">
                    <w:rPr>
                      <w:b/>
                      <w:sz w:val="21"/>
                      <w:szCs w:val="21"/>
                    </w:rPr>
                    <w:t>类别</w:t>
                  </w:r>
                </w:p>
              </w:tc>
              <w:tc>
                <w:tcPr>
                  <w:tcW w:w="851" w:type="dxa"/>
                  <w:vAlign w:val="center"/>
                </w:tcPr>
                <w:p w:rsidR="0082410A" w:rsidRPr="00D67FC2" w:rsidRDefault="0082410A" w:rsidP="0082410A">
                  <w:pPr>
                    <w:spacing w:line="360" w:lineRule="exact"/>
                    <w:jc w:val="center"/>
                    <w:rPr>
                      <w:b/>
                      <w:sz w:val="21"/>
                      <w:szCs w:val="21"/>
                    </w:rPr>
                  </w:pPr>
                  <w:r w:rsidRPr="00D67FC2">
                    <w:rPr>
                      <w:b/>
                      <w:sz w:val="21"/>
                      <w:szCs w:val="21"/>
                    </w:rPr>
                    <w:t>污染物</w:t>
                  </w:r>
                </w:p>
              </w:tc>
              <w:tc>
                <w:tcPr>
                  <w:tcW w:w="1417" w:type="dxa"/>
                  <w:vAlign w:val="center"/>
                </w:tcPr>
                <w:p w:rsidR="0082410A" w:rsidRPr="00D67FC2" w:rsidRDefault="0082410A" w:rsidP="0082410A">
                  <w:pPr>
                    <w:spacing w:line="360" w:lineRule="exact"/>
                    <w:jc w:val="center"/>
                    <w:rPr>
                      <w:b/>
                      <w:sz w:val="21"/>
                      <w:szCs w:val="21"/>
                    </w:rPr>
                  </w:pPr>
                  <w:r w:rsidRPr="00D67FC2">
                    <w:rPr>
                      <w:b/>
                      <w:sz w:val="21"/>
                      <w:szCs w:val="21"/>
                    </w:rPr>
                    <w:t>现有工程最大</w:t>
                  </w:r>
                </w:p>
                <w:p w:rsidR="0082410A" w:rsidRPr="00D67FC2" w:rsidRDefault="0082410A" w:rsidP="0082410A">
                  <w:pPr>
                    <w:spacing w:line="360" w:lineRule="exact"/>
                    <w:jc w:val="center"/>
                    <w:rPr>
                      <w:b/>
                      <w:sz w:val="21"/>
                      <w:szCs w:val="21"/>
                    </w:rPr>
                  </w:pPr>
                  <w:r w:rsidRPr="00D67FC2">
                    <w:rPr>
                      <w:b/>
                      <w:sz w:val="21"/>
                      <w:szCs w:val="21"/>
                    </w:rPr>
                    <w:t>允许排放量</w:t>
                  </w:r>
                </w:p>
              </w:tc>
              <w:tc>
                <w:tcPr>
                  <w:tcW w:w="1418" w:type="dxa"/>
                  <w:vAlign w:val="center"/>
                </w:tcPr>
                <w:p w:rsidR="0082410A" w:rsidRPr="00D67FC2" w:rsidRDefault="0082410A" w:rsidP="0082410A">
                  <w:pPr>
                    <w:spacing w:line="360" w:lineRule="exact"/>
                    <w:jc w:val="center"/>
                    <w:rPr>
                      <w:b/>
                      <w:sz w:val="21"/>
                      <w:szCs w:val="21"/>
                    </w:rPr>
                  </w:pPr>
                  <w:r w:rsidRPr="00D67FC2">
                    <w:rPr>
                      <w:b/>
                      <w:sz w:val="21"/>
                      <w:szCs w:val="21"/>
                    </w:rPr>
                    <w:t>以新带老</w:t>
                  </w:r>
                </w:p>
                <w:p w:rsidR="0082410A" w:rsidRPr="00D67FC2" w:rsidRDefault="0082410A" w:rsidP="0082410A">
                  <w:pPr>
                    <w:spacing w:line="360" w:lineRule="exact"/>
                    <w:jc w:val="center"/>
                    <w:rPr>
                      <w:b/>
                      <w:sz w:val="21"/>
                      <w:szCs w:val="21"/>
                    </w:rPr>
                  </w:pPr>
                  <w:r w:rsidRPr="00D67FC2">
                    <w:rPr>
                      <w:b/>
                      <w:sz w:val="21"/>
                      <w:szCs w:val="21"/>
                    </w:rPr>
                    <w:t>削减量</w:t>
                  </w:r>
                </w:p>
              </w:tc>
              <w:tc>
                <w:tcPr>
                  <w:tcW w:w="1404" w:type="dxa"/>
                  <w:vAlign w:val="center"/>
                </w:tcPr>
                <w:p w:rsidR="0082410A" w:rsidRPr="00D67FC2" w:rsidRDefault="0082410A" w:rsidP="0082410A">
                  <w:pPr>
                    <w:spacing w:line="360" w:lineRule="exact"/>
                    <w:jc w:val="center"/>
                    <w:rPr>
                      <w:b/>
                      <w:sz w:val="21"/>
                      <w:szCs w:val="21"/>
                    </w:rPr>
                  </w:pPr>
                  <w:r w:rsidRPr="00D67FC2">
                    <w:rPr>
                      <w:b/>
                      <w:sz w:val="21"/>
                      <w:szCs w:val="21"/>
                    </w:rPr>
                    <w:t>本项目最大</w:t>
                  </w:r>
                </w:p>
                <w:p w:rsidR="0082410A" w:rsidRPr="00D67FC2" w:rsidRDefault="0082410A" w:rsidP="0082410A">
                  <w:pPr>
                    <w:spacing w:line="360" w:lineRule="exact"/>
                    <w:jc w:val="center"/>
                    <w:rPr>
                      <w:b/>
                      <w:sz w:val="21"/>
                      <w:szCs w:val="21"/>
                    </w:rPr>
                  </w:pPr>
                  <w:r w:rsidRPr="00D67FC2">
                    <w:rPr>
                      <w:b/>
                      <w:sz w:val="21"/>
                      <w:szCs w:val="21"/>
                    </w:rPr>
                    <w:t>允许排放量</w:t>
                  </w:r>
                </w:p>
              </w:tc>
              <w:tc>
                <w:tcPr>
                  <w:tcW w:w="1347" w:type="dxa"/>
                  <w:vAlign w:val="center"/>
                </w:tcPr>
                <w:p w:rsidR="0082410A" w:rsidRPr="00D67FC2" w:rsidRDefault="0082410A" w:rsidP="0082410A">
                  <w:pPr>
                    <w:spacing w:line="360" w:lineRule="exact"/>
                    <w:jc w:val="center"/>
                    <w:rPr>
                      <w:b/>
                      <w:sz w:val="21"/>
                      <w:szCs w:val="21"/>
                    </w:rPr>
                  </w:pPr>
                  <w:r w:rsidRPr="00D67FC2">
                    <w:rPr>
                      <w:b/>
                      <w:sz w:val="21"/>
                      <w:szCs w:val="21"/>
                    </w:rPr>
                    <w:t>全厂最大允许</w:t>
                  </w:r>
                </w:p>
                <w:p w:rsidR="0082410A" w:rsidRPr="00D67FC2" w:rsidRDefault="0082410A" w:rsidP="0082410A">
                  <w:pPr>
                    <w:spacing w:line="360" w:lineRule="exact"/>
                    <w:jc w:val="center"/>
                    <w:rPr>
                      <w:b/>
                      <w:sz w:val="21"/>
                      <w:szCs w:val="21"/>
                    </w:rPr>
                  </w:pPr>
                  <w:r w:rsidRPr="00D67FC2">
                    <w:rPr>
                      <w:b/>
                      <w:sz w:val="21"/>
                      <w:szCs w:val="21"/>
                    </w:rPr>
                    <w:t>排放总量</w:t>
                  </w:r>
                </w:p>
              </w:tc>
              <w:tc>
                <w:tcPr>
                  <w:tcW w:w="1245" w:type="dxa"/>
                  <w:vAlign w:val="center"/>
                </w:tcPr>
                <w:p w:rsidR="0082410A" w:rsidRPr="00D67FC2" w:rsidRDefault="0082410A" w:rsidP="0082410A">
                  <w:pPr>
                    <w:spacing w:line="360" w:lineRule="exact"/>
                    <w:jc w:val="center"/>
                    <w:rPr>
                      <w:b/>
                      <w:sz w:val="21"/>
                      <w:szCs w:val="21"/>
                    </w:rPr>
                  </w:pPr>
                  <w:r w:rsidRPr="00D67FC2">
                    <w:rPr>
                      <w:b/>
                      <w:sz w:val="21"/>
                      <w:szCs w:val="21"/>
                    </w:rPr>
                    <w:t>排放增减量</w:t>
                  </w:r>
                </w:p>
              </w:tc>
            </w:tr>
            <w:tr w:rsidR="00065DA1" w:rsidRPr="00D67FC2" w:rsidTr="0082410A">
              <w:trPr>
                <w:trHeight w:val="245"/>
                <w:jc w:val="center"/>
              </w:trPr>
              <w:tc>
                <w:tcPr>
                  <w:tcW w:w="1276" w:type="dxa"/>
                  <w:vMerge w:val="restart"/>
                  <w:vAlign w:val="center"/>
                </w:tcPr>
                <w:p w:rsidR="00065DA1" w:rsidRPr="00D67FC2" w:rsidRDefault="00065DA1" w:rsidP="0082410A">
                  <w:pPr>
                    <w:spacing w:line="360" w:lineRule="exact"/>
                    <w:jc w:val="center"/>
                    <w:rPr>
                      <w:b/>
                      <w:sz w:val="21"/>
                      <w:szCs w:val="21"/>
                    </w:rPr>
                  </w:pPr>
                  <w:r w:rsidRPr="00D67FC2">
                    <w:rPr>
                      <w:sz w:val="21"/>
                      <w:szCs w:val="21"/>
                    </w:rPr>
                    <w:t>大气污染物</w:t>
                  </w:r>
                </w:p>
              </w:tc>
              <w:tc>
                <w:tcPr>
                  <w:tcW w:w="851" w:type="dxa"/>
                  <w:vAlign w:val="center"/>
                </w:tcPr>
                <w:p w:rsidR="00065DA1" w:rsidRPr="00D67FC2" w:rsidRDefault="00065DA1" w:rsidP="0082410A">
                  <w:pPr>
                    <w:spacing w:line="360" w:lineRule="exact"/>
                    <w:jc w:val="center"/>
                    <w:rPr>
                      <w:sz w:val="21"/>
                      <w:szCs w:val="21"/>
                    </w:rPr>
                  </w:pPr>
                  <w:r w:rsidRPr="00D67FC2">
                    <w:rPr>
                      <w:sz w:val="21"/>
                      <w:szCs w:val="21"/>
                    </w:rPr>
                    <w:t>废气量</w:t>
                  </w:r>
                </w:p>
              </w:tc>
              <w:tc>
                <w:tcPr>
                  <w:tcW w:w="1417" w:type="dxa"/>
                  <w:vAlign w:val="center"/>
                </w:tcPr>
                <w:p w:rsidR="00065DA1" w:rsidRPr="00D67FC2" w:rsidRDefault="00065DA1" w:rsidP="0082410A">
                  <w:pPr>
                    <w:spacing w:line="360" w:lineRule="exact"/>
                    <w:jc w:val="center"/>
                    <w:rPr>
                      <w:sz w:val="21"/>
                      <w:szCs w:val="21"/>
                    </w:rPr>
                  </w:pPr>
                  <w:r w:rsidRPr="00D67FC2">
                    <w:rPr>
                      <w:sz w:val="21"/>
                      <w:szCs w:val="21"/>
                    </w:rPr>
                    <w:t>25056</w:t>
                  </w:r>
                  <w:r w:rsidRPr="00D67FC2">
                    <w:rPr>
                      <w:sz w:val="21"/>
                      <w:szCs w:val="21"/>
                    </w:rPr>
                    <w:t>万</w:t>
                  </w:r>
                  <w:r w:rsidRPr="00D67FC2">
                    <w:rPr>
                      <w:sz w:val="21"/>
                      <w:szCs w:val="21"/>
                    </w:rPr>
                    <w:t>m</w:t>
                  </w:r>
                  <w:r w:rsidRPr="00D67FC2">
                    <w:rPr>
                      <w:sz w:val="21"/>
                      <w:szCs w:val="21"/>
                      <w:vertAlign w:val="superscript"/>
                    </w:rPr>
                    <w:t>3</w:t>
                  </w:r>
                  <w:r w:rsidRPr="00D67FC2">
                    <w:rPr>
                      <w:sz w:val="21"/>
                      <w:szCs w:val="21"/>
                    </w:rPr>
                    <w:t>/a</w:t>
                  </w:r>
                </w:p>
              </w:tc>
              <w:tc>
                <w:tcPr>
                  <w:tcW w:w="1418" w:type="dxa"/>
                  <w:vAlign w:val="center"/>
                </w:tcPr>
                <w:p w:rsidR="00065DA1" w:rsidRPr="00D67FC2" w:rsidRDefault="00065DA1" w:rsidP="008B76EF">
                  <w:pPr>
                    <w:spacing w:line="360" w:lineRule="exact"/>
                    <w:jc w:val="center"/>
                    <w:rPr>
                      <w:sz w:val="21"/>
                      <w:szCs w:val="21"/>
                    </w:rPr>
                  </w:pPr>
                  <w:r w:rsidRPr="00D67FC2">
                    <w:rPr>
                      <w:sz w:val="21"/>
                      <w:szCs w:val="21"/>
                    </w:rPr>
                    <w:t>25056</w:t>
                  </w:r>
                  <w:r w:rsidRPr="00D67FC2">
                    <w:rPr>
                      <w:sz w:val="21"/>
                      <w:szCs w:val="21"/>
                    </w:rPr>
                    <w:t>万</w:t>
                  </w:r>
                  <w:r w:rsidRPr="00D67FC2">
                    <w:rPr>
                      <w:sz w:val="21"/>
                      <w:szCs w:val="21"/>
                    </w:rPr>
                    <w:t>m</w:t>
                  </w:r>
                  <w:r w:rsidRPr="00D67FC2">
                    <w:rPr>
                      <w:sz w:val="21"/>
                      <w:szCs w:val="21"/>
                      <w:vertAlign w:val="superscript"/>
                    </w:rPr>
                    <w:t>3</w:t>
                  </w:r>
                  <w:r w:rsidRPr="00D67FC2">
                    <w:rPr>
                      <w:sz w:val="21"/>
                      <w:szCs w:val="21"/>
                    </w:rPr>
                    <w:t>/a</w:t>
                  </w:r>
                </w:p>
              </w:tc>
              <w:tc>
                <w:tcPr>
                  <w:tcW w:w="1404" w:type="dxa"/>
                  <w:vAlign w:val="center"/>
                </w:tcPr>
                <w:p w:rsidR="00065DA1" w:rsidRPr="00D67FC2" w:rsidRDefault="007A7BDC" w:rsidP="00530AC9">
                  <w:pPr>
                    <w:spacing w:line="360" w:lineRule="exact"/>
                    <w:jc w:val="center"/>
                    <w:rPr>
                      <w:sz w:val="21"/>
                      <w:szCs w:val="21"/>
                    </w:rPr>
                  </w:pPr>
                  <w:r w:rsidRPr="00D67FC2">
                    <w:rPr>
                      <w:sz w:val="21"/>
                      <w:szCs w:val="21"/>
                    </w:rPr>
                    <w:t>28</w:t>
                  </w:r>
                  <w:r w:rsidR="00530AC9">
                    <w:rPr>
                      <w:rFonts w:hint="eastAsia"/>
                      <w:sz w:val="21"/>
                      <w:szCs w:val="21"/>
                    </w:rPr>
                    <w:t>61</w:t>
                  </w:r>
                  <w:r w:rsidRPr="00D67FC2">
                    <w:rPr>
                      <w:sz w:val="21"/>
                      <w:szCs w:val="21"/>
                    </w:rPr>
                    <w:t>万</w:t>
                  </w:r>
                  <w:r w:rsidRPr="00D67FC2">
                    <w:rPr>
                      <w:sz w:val="21"/>
                      <w:szCs w:val="21"/>
                    </w:rPr>
                    <w:t>m</w:t>
                  </w:r>
                  <w:r w:rsidRPr="00D67FC2">
                    <w:rPr>
                      <w:sz w:val="21"/>
                      <w:szCs w:val="21"/>
                      <w:vertAlign w:val="superscript"/>
                    </w:rPr>
                    <w:t>3</w:t>
                  </w:r>
                  <w:r w:rsidRPr="00D67FC2">
                    <w:rPr>
                      <w:sz w:val="21"/>
                      <w:szCs w:val="21"/>
                    </w:rPr>
                    <w:t>/a</w:t>
                  </w:r>
                </w:p>
              </w:tc>
              <w:tc>
                <w:tcPr>
                  <w:tcW w:w="1347" w:type="dxa"/>
                  <w:vAlign w:val="center"/>
                </w:tcPr>
                <w:p w:rsidR="00065DA1" w:rsidRPr="00D67FC2" w:rsidRDefault="007A7BDC" w:rsidP="00530AC9">
                  <w:pPr>
                    <w:spacing w:line="360" w:lineRule="exact"/>
                    <w:jc w:val="center"/>
                    <w:rPr>
                      <w:sz w:val="21"/>
                      <w:szCs w:val="21"/>
                    </w:rPr>
                  </w:pPr>
                  <w:r w:rsidRPr="00D67FC2">
                    <w:rPr>
                      <w:sz w:val="21"/>
                      <w:szCs w:val="21"/>
                    </w:rPr>
                    <w:t>28</w:t>
                  </w:r>
                  <w:r w:rsidR="00530AC9">
                    <w:rPr>
                      <w:rFonts w:hint="eastAsia"/>
                      <w:sz w:val="21"/>
                      <w:szCs w:val="21"/>
                    </w:rPr>
                    <w:t>61</w:t>
                  </w:r>
                  <w:r w:rsidRPr="00D67FC2">
                    <w:rPr>
                      <w:sz w:val="21"/>
                      <w:szCs w:val="21"/>
                    </w:rPr>
                    <w:t>万</w:t>
                  </w:r>
                  <w:r w:rsidRPr="00D67FC2">
                    <w:rPr>
                      <w:sz w:val="21"/>
                      <w:szCs w:val="21"/>
                    </w:rPr>
                    <w:t>m</w:t>
                  </w:r>
                  <w:r w:rsidRPr="00D67FC2">
                    <w:rPr>
                      <w:sz w:val="21"/>
                      <w:szCs w:val="21"/>
                      <w:vertAlign w:val="superscript"/>
                    </w:rPr>
                    <w:t>3</w:t>
                  </w:r>
                  <w:r w:rsidRPr="00D67FC2">
                    <w:rPr>
                      <w:sz w:val="21"/>
                      <w:szCs w:val="21"/>
                    </w:rPr>
                    <w:t>/a</w:t>
                  </w:r>
                </w:p>
              </w:tc>
              <w:tc>
                <w:tcPr>
                  <w:tcW w:w="1245" w:type="dxa"/>
                  <w:vAlign w:val="center"/>
                </w:tcPr>
                <w:p w:rsidR="00065DA1" w:rsidRPr="00D67FC2" w:rsidRDefault="007A7BDC" w:rsidP="00530AC9">
                  <w:pPr>
                    <w:spacing w:line="360" w:lineRule="exact"/>
                    <w:jc w:val="center"/>
                    <w:rPr>
                      <w:sz w:val="21"/>
                      <w:szCs w:val="21"/>
                    </w:rPr>
                  </w:pPr>
                  <w:r w:rsidRPr="00D67FC2">
                    <w:rPr>
                      <w:sz w:val="21"/>
                      <w:szCs w:val="21"/>
                    </w:rPr>
                    <w:t>-22</w:t>
                  </w:r>
                  <w:r w:rsidR="00530AC9">
                    <w:rPr>
                      <w:rFonts w:hint="eastAsia"/>
                      <w:sz w:val="21"/>
                      <w:szCs w:val="21"/>
                    </w:rPr>
                    <w:t>195</w:t>
                  </w:r>
                  <w:r w:rsidRPr="00D67FC2">
                    <w:rPr>
                      <w:sz w:val="21"/>
                      <w:szCs w:val="21"/>
                    </w:rPr>
                    <w:t>m</w:t>
                  </w:r>
                  <w:r w:rsidRPr="00D67FC2">
                    <w:rPr>
                      <w:sz w:val="21"/>
                      <w:szCs w:val="21"/>
                      <w:vertAlign w:val="superscript"/>
                    </w:rPr>
                    <w:t>3</w:t>
                  </w:r>
                  <w:r w:rsidRPr="00D67FC2">
                    <w:rPr>
                      <w:sz w:val="21"/>
                      <w:szCs w:val="21"/>
                    </w:rPr>
                    <w:t>/a</w:t>
                  </w:r>
                </w:p>
              </w:tc>
            </w:tr>
            <w:tr w:rsidR="006811CB" w:rsidRPr="00D67FC2" w:rsidTr="0082410A">
              <w:trPr>
                <w:trHeight w:val="282"/>
                <w:jc w:val="center"/>
              </w:trPr>
              <w:tc>
                <w:tcPr>
                  <w:tcW w:w="1276" w:type="dxa"/>
                  <w:vMerge/>
                  <w:vAlign w:val="center"/>
                </w:tcPr>
                <w:p w:rsidR="006811CB" w:rsidRPr="00D67FC2" w:rsidRDefault="006811CB" w:rsidP="0082410A">
                  <w:pPr>
                    <w:spacing w:line="360" w:lineRule="exact"/>
                    <w:jc w:val="center"/>
                    <w:rPr>
                      <w:sz w:val="21"/>
                      <w:szCs w:val="21"/>
                    </w:rPr>
                  </w:pPr>
                </w:p>
              </w:tc>
              <w:tc>
                <w:tcPr>
                  <w:tcW w:w="851" w:type="dxa"/>
                  <w:vAlign w:val="center"/>
                </w:tcPr>
                <w:p w:rsidR="006811CB" w:rsidRPr="00D67FC2" w:rsidRDefault="006811CB" w:rsidP="0082410A">
                  <w:pPr>
                    <w:spacing w:line="360" w:lineRule="exact"/>
                    <w:jc w:val="center"/>
                    <w:rPr>
                      <w:kern w:val="0"/>
                      <w:sz w:val="21"/>
                      <w:szCs w:val="21"/>
                    </w:rPr>
                  </w:pPr>
                  <w:r w:rsidRPr="00D67FC2">
                    <w:rPr>
                      <w:kern w:val="0"/>
                      <w:sz w:val="21"/>
                      <w:szCs w:val="21"/>
                    </w:rPr>
                    <w:t>烟尘</w:t>
                  </w:r>
                </w:p>
              </w:tc>
              <w:tc>
                <w:tcPr>
                  <w:tcW w:w="1417" w:type="dxa"/>
                  <w:vAlign w:val="center"/>
                </w:tcPr>
                <w:p w:rsidR="006811CB" w:rsidRPr="00D67FC2" w:rsidRDefault="006811CB" w:rsidP="0082410A">
                  <w:pPr>
                    <w:spacing w:line="360" w:lineRule="exact"/>
                    <w:jc w:val="center"/>
                    <w:rPr>
                      <w:kern w:val="0"/>
                      <w:sz w:val="21"/>
                      <w:szCs w:val="21"/>
                    </w:rPr>
                  </w:pPr>
                  <w:r w:rsidRPr="00D67FC2">
                    <w:rPr>
                      <w:kern w:val="0"/>
                      <w:sz w:val="21"/>
                      <w:szCs w:val="21"/>
                    </w:rPr>
                    <w:t>19.71t/a</w:t>
                  </w:r>
                </w:p>
              </w:tc>
              <w:tc>
                <w:tcPr>
                  <w:tcW w:w="1418" w:type="dxa"/>
                  <w:vAlign w:val="center"/>
                </w:tcPr>
                <w:p w:rsidR="006811CB" w:rsidRPr="00D67FC2" w:rsidRDefault="006811CB" w:rsidP="008B76EF">
                  <w:pPr>
                    <w:spacing w:line="360" w:lineRule="exact"/>
                    <w:jc w:val="center"/>
                    <w:rPr>
                      <w:kern w:val="0"/>
                      <w:sz w:val="21"/>
                      <w:szCs w:val="21"/>
                    </w:rPr>
                  </w:pPr>
                  <w:r w:rsidRPr="00D67FC2">
                    <w:rPr>
                      <w:kern w:val="0"/>
                      <w:sz w:val="21"/>
                      <w:szCs w:val="21"/>
                    </w:rPr>
                    <w:t>19.71t/a</w:t>
                  </w:r>
                </w:p>
              </w:tc>
              <w:tc>
                <w:tcPr>
                  <w:tcW w:w="1404" w:type="dxa"/>
                  <w:vAlign w:val="center"/>
                </w:tcPr>
                <w:p w:rsidR="006811CB" w:rsidRPr="00D67FC2" w:rsidRDefault="006811CB" w:rsidP="008B76EF">
                  <w:pPr>
                    <w:spacing w:line="360" w:lineRule="exact"/>
                    <w:jc w:val="center"/>
                    <w:rPr>
                      <w:sz w:val="21"/>
                      <w:szCs w:val="21"/>
                    </w:rPr>
                  </w:pPr>
                  <w:r w:rsidRPr="00D67FC2">
                    <w:rPr>
                      <w:sz w:val="21"/>
                      <w:szCs w:val="21"/>
                    </w:rPr>
                    <w:t>0.48</w:t>
                  </w:r>
                  <w:r w:rsidR="007A7BDC" w:rsidRPr="00D67FC2">
                    <w:rPr>
                      <w:kern w:val="0"/>
                      <w:sz w:val="21"/>
                      <w:szCs w:val="21"/>
                    </w:rPr>
                    <w:t>t/a</w:t>
                  </w:r>
                </w:p>
              </w:tc>
              <w:tc>
                <w:tcPr>
                  <w:tcW w:w="1347" w:type="dxa"/>
                  <w:vAlign w:val="center"/>
                </w:tcPr>
                <w:p w:rsidR="006811CB" w:rsidRPr="00D67FC2" w:rsidRDefault="006811CB" w:rsidP="008B76EF">
                  <w:pPr>
                    <w:spacing w:line="360" w:lineRule="exact"/>
                    <w:jc w:val="center"/>
                    <w:rPr>
                      <w:sz w:val="21"/>
                      <w:szCs w:val="21"/>
                    </w:rPr>
                  </w:pPr>
                  <w:r w:rsidRPr="00D67FC2">
                    <w:rPr>
                      <w:sz w:val="21"/>
                      <w:szCs w:val="21"/>
                    </w:rPr>
                    <w:t>0.48</w:t>
                  </w:r>
                  <w:r w:rsidR="007A7BDC" w:rsidRPr="00D67FC2">
                    <w:rPr>
                      <w:kern w:val="0"/>
                      <w:sz w:val="21"/>
                      <w:szCs w:val="21"/>
                    </w:rPr>
                    <w:t>t/a</w:t>
                  </w:r>
                </w:p>
              </w:tc>
              <w:tc>
                <w:tcPr>
                  <w:tcW w:w="1245" w:type="dxa"/>
                  <w:vAlign w:val="center"/>
                </w:tcPr>
                <w:p w:rsidR="006811CB" w:rsidRPr="00D67FC2" w:rsidRDefault="006811CB" w:rsidP="006811CB">
                  <w:pPr>
                    <w:spacing w:line="360" w:lineRule="exact"/>
                    <w:jc w:val="center"/>
                    <w:rPr>
                      <w:sz w:val="21"/>
                      <w:szCs w:val="21"/>
                    </w:rPr>
                  </w:pPr>
                  <w:r w:rsidRPr="00D67FC2">
                    <w:rPr>
                      <w:sz w:val="21"/>
                      <w:szCs w:val="21"/>
                    </w:rPr>
                    <w:t>-19.23</w:t>
                  </w:r>
                  <w:r w:rsidR="007A7BDC" w:rsidRPr="00D67FC2">
                    <w:rPr>
                      <w:kern w:val="0"/>
                      <w:sz w:val="21"/>
                      <w:szCs w:val="21"/>
                    </w:rPr>
                    <w:t>t/a</w:t>
                  </w:r>
                </w:p>
              </w:tc>
            </w:tr>
            <w:tr w:rsidR="006811CB" w:rsidRPr="00D67FC2" w:rsidTr="0082410A">
              <w:trPr>
                <w:trHeight w:val="282"/>
                <w:jc w:val="center"/>
              </w:trPr>
              <w:tc>
                <w:tcPr>
                  <w:tcW w:w="1276" w:type="dxa"/>
                  <w:vMerge/>
                  <w:vAlign w:val="center"/>
                </w:tcPr>
                <w:p w:rsidR="006811CB" w:rsidRPr="00D67FC2" w:rsidRDefault="006811CB" w:rsidP="0082410A">
                  <w:pPr>
                    <w:spacing w:line="360" w:lineRule="exact"/>
                    <w:jc w:val="center"/>
                    <w:rPr>
                      <w:sz w:val="21"/>
                      <w:szCs w:val="21"/>
                    </w:rPr>
                  </w:pPr>
                </w:p>
              </w:tc>
              <w:tc>
                <w:tcPr>
                  <w:tcW w:w="851" w:type="dxa"/>
                  <w:vAlign w:val="center"/>
                </w:tcPr>
                <w:p w:rsidR="006811CB" w:rsidRPr="00D67FC2" w:rsidRDefault="006811CB" w:rsidP="0082410A">
                  <w:pPr>
                    <w:spacing w:line="360" w:lineRule="exact"/>
                    <w:jc w:val="center"/>
                    <w:rPr>
                      <w:kern w:val="0"/>
                      <w:sz w:val="21"/>
                      <w:szCs w:val="21"/>
                    </w:rPr>
                  </w:pPr>
                  <w:r w:rsidRPr="00D67FC2">
                    <w:rPr>
                      <w:bCs/>
                      <w:kern w:val="0"/>
                      <w:sz w:val="21"/>
                      <w:szCs w:val="21"/>
                    </w:rPr>
                    <w:t>SO</w:t>
                  </w:r>
                  <w:r w:rsidRPr="00D67FC2">
                    <w:rPr>
                      <w:bCs/>
                      <w:kern w:val="0"/>
                      <w:sz w:val="21"/>
                      <w:szCs w:val="21"/>
                      <w:vertAlign w:val="subscript"/>
                    </w:rPr>
                    <w:t>2</w:t>
                  </w:r>
                </w:p>
              </w:tc>
              <w:tc>
                <w:tcPr>
                  <w:tcW w:w="1417" w:type="dxa"/>
                  <w:vAlign w:val="center"/>
                </w:tcPr>
                <w:p w:rsidR="006811CB" w:rsidRPr="00D67FC2" w:rsidRDefault="006811CB" w:rsidP="0082410A">
                  <w:pPr>
                    <w:spacing w:line="360" w:lineRule="exact"/>
                    <w:jc w:val="center"/>
                    <w:rPr>
                      <w:kern w:val="0"/>
                      <w:sz w:val="21"/>
                      <w:szCs w:val="21"/>
                    </w:rPr>
                  </w:pPr>
                  <w:r w:rsidRPr="00D67FC2">
                    <w:rPr>
                      <w:kern w:val="0"/>
                      <w:sz w:val="21"/>
                      <w:szCs w:val="21"/>
                    </w:rPr>
                    <w:t>41.374t/a</w:t>
                  </w:r>
                </w:p>
              </w:tc>
              <w:tc>
                <w:tcPr>
                  <w:tcW w:w="1418" w:type="dxa"/>
                  <w:vAlign w:val="center"/>
                </w:tcPr>
                <w:p w:rsidR="006811CB" w:rsidRPr="00D67FC2" w:rsidRDefault="006811CB" w:rsidP="008B76EF">
                  <w:pPr>
                    <w:spacing w:line="360" w:lineRule="exact"/>
                    <w:jc w:val="center"/>
                    <w:rPr>
                      <w:kern w:val="0"/>
                      <w:sz w:val="21"/>
                      <w:szCs w:val="21"/>
                    </w:rPr>
                  </w:pPr>
                  <w:r w:rsidRPr="00D67FC2">
                    <w:rPr>
                      <w:kern w:val="0"/>
                      <w:sz w:val="21"/>
                      <w:szCs w:val="21"/>
                    </w:rPr>
                    <w:t>41.374t/a</w:t>
                  </w:r>
                </w:p>
              </w:tc>
              <w:tc>
                <w:tcPr>
                  <w:tcW w:w="1404" w:type="dxa"/>
                  <w:vAlign w:val="center"/>
                </w:tcPr>
                <w:p w:rsidR="006811CB" w:rsidRPr="00D67FC2" w:rsidRDefault="00530AC9" w:rsidP="008B76EF">
                  <w:pPr>
                    <w:spacing w:line="360" w:lineRule="exact"/>
                    <w:jc w:val="center"/>
                    <w:rPr>
                      <w:sz w:val="21"/>
                      <w:szCs w:val="21"/>
                    </w:rPr>
                  </w:pPr>
                  <w:r>
                    <w:rPr>
                      <w:rFonts w:hint="eastAsia"/>
                      <w:sz w:val="21"/>
                      <w:szCs w:val="21"/>
                    </w:rPr>
                    <w:t>0.84</w:t>
                  </w:r>
                  <w:r w:rsidR="007A7BDC" w:rsidRPr="00D67FC2">
                    <w:rPr>
                      <w:kern w:val="0"/>
                      <w:sz w:val="21"/>
                      <w:szCs w:val="21"/>
                    </w:rPr>
                    <w:t>t/a</w:t>
                  </w:r>
                </w:p>
              </w:tc>
              <w:tc>
                <w:tcPr>
                  <w:tcW w:w="1347" w:type="dxa"/>
                  <w:vAlign w:val="center"/>
                </w:tcPr>
                <w:p w:rsidR="006811CB" w:rsidRPr="00D67FC2" w:rsidRDefault="00530AC9" w:rsidP="008B76EF">
                  <w:pPr>
                    <w:spacing w:line="360" w:lineRule="exact"/>
                    <w:jc w:val="center"/>
                    <w:rPr>
                      <w:sz w:val="21"/>
                      <w:szCs w:val="21"/>
                    </w:rPr>
                  </w:pPr>
                  <w:r>
                    <w:rPr>
                      <w:rFonts w:hint="eastAsia"/>
                      <w:sz w:val="21"/>
                      <w:szCs w:val="21"/>
                    </w:rPr>
                    <w:t>0.84</w:t>
                  </w:r>
                  <w:r w:rsidR="007A7BDC" w:rsidRPr="00D67FC2">
                    <w:rPr>
                      <w:kern w:val="0"/>
                      <w:sz w:val="21"/>
                      <w:szCs w:val="21"/>
                    </w:rPr>
                    <w:t>t/a</w:t>
                  </w:r>
                </w:p>
              </w:tc>
              <w:tc>
                <w:tcPr>
                  <w:tcW w:w="1245" w:type="dxa"/>
                  <w:vAlign w:val="center"/>
                </w:tcPr>
                <w:p w:rsidR="006811CB" w:rsidRPr="00D67FC2" w:rsidRDefault="006811CB" w:rsidP="00530AC9">
                  <w:pPr>
                    <w:spacing w:line="360" w:lineRule="exact"/>
                    <w:jc w:val="center"/>
                    <w:rPr>
                      <w:sz w:val="21"/>
                      <w:szCs w:val="21"/>
                    </w:rPr>
                  </w:pPr>
                  <w:r w:rsidRPr="00D67FC2">
                    <w:rPr>
                      <w:sz w:val="21"/>
                      <w:szCs w:val="21"/>
                    </w:rPr>
                    <w:t>-40.</w:t>
                  </w:r>
                  <w:r w:rsidR="00530AC9">
                    <w:rPr>
                      <w:rFonts w:hint="eastAsia"/>
                      <w:sz w:val="21"/>
                      <w:szCs w:val="21"/>
                    </w:rPr>
                    <w:t>534</w:t>
                  </w:r>
                  <w:r w:rsidR="007A7BDC" w:rsidRPr="00D67FC2">
                    <w:rPr>
                      <w:kern w:val="0"/>
                      <w:sz w:val="21"/>
                      <w:szCs w:val="21"/>
                    </w:rPr>
                    <w:t>t/a</w:t>
                  </w:r>
                </w:p>
              </w:tc>
            </w:tr>
            <w:tr w:rsidR="006811CB" w:rsidRPr="00D67FC2" w:rsidTr="0082410A">
              <w:trPr>
                <w:trHeight w:val="282"/>
                <w:jc w:val="center"/>
              </w:trPr>
              <w:tc>
                <w:tcPr>
                  <w:tcW w:w="1276" w:type="dxa"/>
                  <w:vMerge/>
                  <w:vAlign w:val="center"/>
                </w:tcPr>
                <w:p w:rsidR="006811CB" w:rsidRPr="00D67FC2" w:rsidRDefault="006811CB" w:rsidP="0082410A">
                  <w:pPr>
                    <w:spacing w:line="360" w:lineRule="exact"/>
                    <w:jc w:val="center"/>
                    <w:rPr>
                      <w:sz w:val="21"/>
                      <w:szCs w:val="21"/>
                    </w:rPr>
                  </w:pPr>
                </w:p>
              </w:tc>
              <w:tc>
                <w:tcPr>
                  <w:tcW w:w="851" w:type="dxa"/>
                  <w:vAlign w:val="center"/>
                </w:tcPr>
                <w:p w:rsidR="006811CB" w:rsidRPr="00D67FC2" w:rsidRDefault="006811CB" w:rsidP="0082410A">
                  <w:pPr>
                    <w:spacing w:line="360" w:lineRule="exact"/>
                    <w:jc w:val="center"/>
                    <w:rPr>
                      <w:kern w:val="0"/>
                      <w:sz w:val="21"/>
                      <w:szCs w:val="21"/>
                    </w:rPr>
                  </w:pPr>
                  <w:r w:rsidRPr="00D67FC2">
                    <w:rPr>
                      <w:kern w:val="0"/>
                      <w:sz w:val="21"/>
                      <w:szCs w:val="21"/>
                    </w:rPr>
                    <w:t>NO</w:t>
                  </w:r>
                  <w:r w:rsidRPr="00D67FC2">
                    <w:rPr>
                      <w:kern w:val="0"/>
                      <w:sz w:val="21"/>
                      <w:szCs w:val="21"/>
                      <w:vertAlign w:val="subscript"/>
                    </w:rPr>
                    <w:t>x</w:t>
                  </w:r>
                </w:p>
              </w:tc>
              <w:tc>
                <w:tcPr>
                  <w:tcW w:w="1417" w:type="dxa"/>
                  <w:vAlign w:val="center"/>
                </w:tcPr>
                <w:p w:rsidR="006811CB" w:rsidRPr="00D67FC2" w:rsidRDefault="006811CB" w:rsidP="0082410A">
                  <w:pPr>
                    <w:spacing w:line="360" w:lineRule="exact"/>
                    <w:jc w:val="center"/>
                    <w:rPr>
                      <w:kern w:val="0"/>
                      <w:sz w:val="21"/>
                      <w:szCs w:val="21"/>
                    </w:rPr>
                  </w:pPr>
                  <w:r w:rsidRPr="00D67FC2">
                    <w:rPr>
                      <w:kern w:val="0"/>
                      <w:sz w:val="21"/>
                      <w:szCs w:val="21"/>
                    </w:rPr>
                    <w:t>90.71t/a</w:t>
                  </w:r>
                </w:p>
              </w:tc>
              <w:tc>
                <w:tcPr>
                  <w:tcW w:w="1418" w:type="dxa"/>
                  <w:vAlign w:val="center"/>
                </w:tcPr>
                <w:p w:rsidR="006811CB" w:rsidRPr="00D67FC2" w:rsidRDefault="006811CB" w:rsidP="008B76EF">
                  <w:pPr>
                    <w:spacing w:line="360" w:lineRule="exact"/>
                    <w:jc w:val="center"/>
                    <w:rPr>
                      <w:kern w:val="0"/>
                      <w:sz w:val="21"/>
                      <w:szCs w:val="21"/>
                    </w:rPr>
                  </w:pPr>
                  <w:r w:rsidRPr="00D67FC2">
                    <w:rPr>
                      <w:kern w:val="0"/>
                      <w:sz w:val="21"/>
                      <w:szCs w:val="21"/>
                    </w:rPr>
                    <w:t>90.71t/a</w:t>
                  </w:r>
                </w:p>
              </w:tc>
              <w:tc>
                <w:tcPr>
                  <w:tcW w:w="1404" w:type="dxa"/>
                  <w:vAlign w:val="center"/>
                </w:tcPr>
                <w:p w:rsidR="006811CB" w:rsidRPr="00D67FC2" w:rsidRDefault="002D64EF" w:rsidP="008B76EF">
                  <w:pPr>
                    <w:spacing w:line="360" w:lineRule="exact"/>
                    <w:jc w:val="center"/>
                    <w:rPr>
                      <w:sz w:val="21"/>
                      <w:szCs w:val="21"/>
                    </w:rPr>
                  </w:pPr>
                  <w:r>
                    <w:rPr>
                      <w:rFonts w:hint="eastAsia"/>
                      <w:sz w:val="21"/>
                      <w:szCs w:val="21"/>
                    </w:rPr>
                    <w:t>0.8568</w:t>
                  </w:r>
                  <w:r w:rsidR="007A7BDC" w:rsidRPr="00D67FC2">
                    <w:rPr>
                      <w:kern w:val="0"/>
                      <w:sz w:val="21"/>
                      <w:szCs w:val="21"/>
                    </w:rPr>
                    <w:t>t/a</w:t>
                  </w:r>
                </w:p>
              </w:tc>
              <w:tc>
                <w:tcPr>
                  <w:tcW w:w="1347" w:type="dxa"/>
                  <w:vAlign w:val="center"/>
                </w:tcPr>
                <w:p w:rsidR="006811CB" w:rsidRPr="00D67FC2" w:rsidRDefault="002D64EF" w:rsidP="008B76EF">
                  <w:pPr>
                    <w:spacing w:line="360" w:lineRule="exact"/>
                    <w:jc w:val="center"/>
                    <w:rPr>
                      <w:sz w:val="21"/>
                      <w:szCs w:val="21"/>
                    </w:rPr>
                  </w:pPr>
                  <w:r>
                    <w:rPr>
                      <w:rFonts w:hint="eastAsia"/>
                      <w:sz w:val="21"/>
                      <w:szCs w:val="21"/>
                    </w:rPr>
                    <w:t>0.8568</w:t>
                  </w:r>
                  <w:r w:rsidR="007A7BDC" w:rsidRPr="00D67FC2">
                    <w:rPr>
                      <w:kern w:val="0"/>
                      <w:sz w:val="21"/>
                      <w:szCs w:val="21"/>
                    </w:rPr>
                    <w:t>t/a</w:t>
                  </w:r>
                </w:p>
              </w:tc>
              <w:tc>
                <w:tcPr>
                  <w:tcW w:w="1245" w:type="dxa"/>
                  <w:vAlign w:val="center"/>
                </w:tcPr>
                <w:p w:rsidR="006811CB" w:rsidRPr="00D67FC2" w:rsidRDefault="006811CB" w:rsidP="002D64EF">
                  <w:pPr>
                    <w:spacing w:line="360" w:lineRule="exact"/>
                    <w:jc w:val="center"/>
                    <w:rPr>
                      <w:sz w:val="21"/>
                      <w:szCs w:val="21"/>
                    </w:rPr>
                  </w:pPr>
                  <w:r w:rsidRPr="00D67FC2">
                    <w:rPr>
                      <w:sz w:val="21"/>
                      <w:szCs w:val="21"/>
                    </w:rPr>
                    <w:t>-8</w:t>
                  </w:r>
                  <w:r w:rsidR="002D64EF">
                    <w:rPr>
                      <w:rFonts w:hint="eastAsia"/>
                      <w:sz w:val="21"/>
                      <w:szCs w:val="21"/>
                    </w:rPr>
                    <w:t>9.8432</w:t>
                  </w:r>
                  <w:r w:rsidR="007A7BDC" w:rsidRPr="00D67FC2">
                    <w:rPr>
                      <w:kern w:val="0"/>
                      <w:sz w:val="21"/>
                      <w:szCs w:val="21"/>
                    </w:rPr>
                    <w:t>t/a</w:t>
                  </w:r>
                </w:p>
              </w:tc>
            </w:tr>
            <w:tr w:rsidR="006811CB" w:rsidRPr="00D67FC2" w:rsidTr="0082410A">
              <w:trPr>
                <w:trHeight w:val="200"/>
                <w:jc w:val="center"/>
              </w:trPr>
              <w:tc>
                <w:tcPr>
                  <w:tcW w:w="1276" w:type="dxa"/>
                  <w:vMerge w:val="restart"/>
                  <w:vAlign w:val="center"/>
                </w:tcPr>
                <w:p w:rsidR="006811CB" w:rsidRPr="00D67FC2" w:rsidRDefault="006811CB" w:rsidP="0082410A">
                  <w:pPr>
                    <w:spacing w:line="360" w:lineRule="exact"/>
                    <w:jc w:val="center"/>
                    <w:rPr>
                      <w:sz w:val="21"/>
                      <w:szCs w:val="21"/>
                    </w:rPr>
                  </w:pPr>
                  <w:r w:rsidRPr="00D67FC2">
                    <w:rPr>
                      <w:sz w:val="21"/>
                      <w:szCs w:val="21"/>
                    </w:rPr>
                    <w:t>废水</w:t>
                  </w:r>
                </w:p>
                <w:p w:rsidR="006811CB" w:rsidRPr="00D67FC2" w:rsidRDefault="006811CB" w:rsidP="0082410A">
                  <w:pPr>
                    <w:spacing w:line="360" w:lineRule="exact"/>
                    <w:jc w:val="center"/>
                    <w:rPr>
                      <w:sz w:val="21"/>
                      <w:szCs w:val="21"/>
                    </w:rPr>
                  </w:pPr>
                  <w:r w:rsidRPr="00D67FC2">
                    <w:rPr>
                      <w:sz w:val="21"/>
                      <w:szCs w:val="21"/>
                    </w:rPr>
                    <w:t>（生活污水）</w:t>
                  </w:r>
                </w:p>
              </w:tc>
              <w:tc>
                <w:tcPr>
                  <w:tcW w:w="851" w:type="dxa"/>
                  <w:vAlign w:val="center"/>
                </w:tcPr>
                <w:p w:rsidR="006811CB" w:rsidRPr="00D67FC2" w:rsidRDefault="006811CB" w:rsidP="0082410A">
                  <w:pPr>
                    <w:spacing w:line="360" w:lineRule="exact"/>
                    <w:jc w:val="center"/>
                    <w:rPr>
                      <w:kern w:val="0"/>
                      <w:sz w:val="21"/>
                      <w:szCs w:val="21"/>
                    </w:rPr>
                  </w:pPr>
                  <w:r w:rsidRPr="00D67FC2">
                    <w:rPr>
                      <w:kern w:val="0"/>
                      <w:sz w:val="21"/>
                      <w:szCs w:val="21"/>
                    </w:rPr>
                    <w:t>水量</w:t>
                  </w:r>
                </w:p>
              </w:tc>
              <w:tc>
                <w:tcPr>
                  <w:tcW w:w="1417" w:type="dxa"/>
                  <w:vAlign w:val="center"/>
                </w:tcPr>
                <w:p w:rsidR="006811CB" w:rsidRPr="00D67FC2" w:rsidRDefault="006811CB" w:rsidP="0082410A">
                  <w:pPr>
                    <w:spacing w:line="360" w:lineRule="exact"/>
                    <w:jc w:val="center"/>
                    <w:rPr>
                      <w:sz w:val="21"/>
                      <w:szCs w:val="21"/>
                    </w:rPr>
                  </w:pPr>
                  <w:r w:rsidRPr="00D67FC2">
                    <w:rPr>
                      <w:sz w:val="21"/>
                      <w:szCs w:val="21"/>
                    </w:rPr>
                    <w:t>2201</w:t>
                  </w:r>
                  <w:r w:rsidR="007A7BDC" w:rsidRPr="00D67FC2">
                    <w:rPr>
                      <w:sz w:val="21"/>
                      <w:szCs w:val="21"/>
                    </w:rPr>
                    <w:t>m</w:t>
                  </w:r>
                  <w:r w:rsidR="007A7BDC" w:rsidRPr="00D67FC2">
                    <w:rPr>
                      <w:sz w:val="21"/>
                      <w:szCs w:val="21"/>
                      <w:vertAlign w:val="superscript"/>
                    </w:rPr>
                    <w:t>3</w:t>
                  </w:r>
                  <w:r w:rsidR="007A7BDC" w:rsidRPr="00D67FC2">
                    <w:rPr>
                      <w:sz w:val="21"/>
                      <w:szCs w:val="21"/>
                    </w:rPr>
                    <w:t>/a</w:t>
                  </w:r>
                </w:p>
              </w:tc>
              <w:tc>
                <w:tcPr>
                  <w:tcW w:w="1418" w:type="dxa"/>
                  <w:vAlign w:val="center"/>
                </w:tcPr>
                <w:p w:rsidR="006811CB" w:rsidRPr="00D67FC2" w:rsidRDefault="006811CB" w:rsidP="008B76EF">
                  <w:pPr>
                    <w:spacing w:line="360" w:lineRule="exact"/>
                    <w:jc w:val="center"/>
                    <w:rPr>
                      <w:sz w:val="21"/>
                      <w:szCs w:val="21"/>
                    </w:rPr>
                  </w:pPr>
                  <w:r w:rsidRPr="00D67FC2">
                    <w:rPr>
                      <w:sz w:val="21"/>
                      <w:szCs w:val="21"/>
                    </w:rPr>
                    <w:t>2201</w:t>
                  </w:r>
                  <w:r w:rsidR="007A7BDC" w:rsidRPr="00D67FC2">
                    <w:rPr>
                      <w:sz w:val="21"/>
                      <w:szCs w:val="21"/>
                    </w:rPr>
                    <w:t>m</w:t>
                  </w:r>
                  <w:r w:rsidR="007A7BDC" w:rsidRPr="00D67FC2">
                    <w:rPr>
                      <w:sz w:val="21"/>
                      <w:szCs w:val="21"/>
                      <w:vertAlign w:val="superscript"/>
                    </w:rPr>
                    <w:t>3</w:t>
                  </w:r>
                  <w:r w:rsidR="007A7BDC" w:rsidRPr="00D67FC2">
                    <w:rPr>
                      <w:sz w:val="21"/>
                      <w:szCs w:val="21"/>
                    </w:rPr>
                    <w:t>/a</w:t>
                  </w:r>
                </w:p>
              </w:tc>
              <w:tc>
                <w:tcPr>
                  <w:tcW w:w="1404" w:type="dxa"/>
                  <w:vAlign w:val="center"/>
                </w:tcPr>
                <w:p w:rsidR="006811CB" w:rsidRPr="00D67FC2" w:rsidRDefault="006811CB" w:rsidP="0082410A">
                  <w:pPr>
                    <w:spacing w:line="360" w:lineRule="exact"/>
                    <w:jc w:val="center"/>
                    <w:rPr>
                      <w:sz w:val="21"/>
                      <w:szCs w:val="21"/>
                    </w:rPr>
                  </w:pPr>
                  <w:r w:rsidRPr="00D67FC2">
                    <w:rPr>
                      <w:sz w:val="21"/>
                      <w:szCs w:val="21"/>
                    </w:rPr>
                    <w:t>0</w:t>
                  </w:r>
                </w:p>
              </w:tc>
              <w:tc>
                <w:tcPr>
                  <w:tcW w:w="1347" w:type="dxa"/>
                  <w:vAlign w:val="center"/>
                </w:tcPr>
                <w:p w:rsidR="006811CB" w:rsidRPr="00D67FC2" w:rsidRDefault="006811CB" w:rsidP="0082410A">
                  <w:pPr>
                    <w:spacing w:line="360" w:lineRule="exact"/>
                    <w:jc w:val="center"/>
                    <w:rPr>
                      <w:sz w:val="21"/>
                      <w:szCs w:val="21"/>
                    </w:rPr>
                  </w:pPr>
                  <w:r w:rsidRPr="00D67FC2">
                    <w:rPr>
                      <w:sz w:val="21"/>
                      <w:szCs w:val="21"/>
                    </w:rPr>
                    <w:t>0</w:t>
                  </w:r>
                </w:p>
              </w:tc>
              <w:tc>
                <w:tcPr>
                  <w:tcW w:w="1245" w:type="dxa"/>
                  <w:vAlign w:val="center"/>
                </w:tcPr>
                <w:p w:rsidR="006811CB" w:rsidRPr="00D67FC2" w:rsidRDefault="006811CB" w:rsidP="008B76EF">
                  <w:pPr>
                    <w:spacing w:line="360" w:lineRule="exact"/>
                    <w:jc w:val="center"/>
                    <w:rPr>
                      <w:sz w:val="21"/>
                      <w:szCs w:val="21"/>
                    </w:rPr>
                  </w:pPr>
                  <w:r w:rsidRPr="00D67FC2">
                    <w:rPr>
                      <w:sz w:val="21"/>
                      <w:szCs w:val="21"/>
                    </w:rPr>
                    <w:t>-2201</w:t>
                  </w:r>
                  <w:r w:rsidR="007A7BDC" w:rsidRPr="00D67FC2">
                    <w:rPr>
                      <w:sz w:val="21"/>
                      <w:szCs w:val="21"/>
                    </w:rPr>
                    <w:t>m</w:t>
                  </w:r>
                  <w:r w:rsidR="007A7BDC" w:rsidRPr="00D67FC2">
                    <w:rPr>
                      <w:sz w:val="21"/>
                      <w:szCs w:val="21"/>
                      <w:vertAlign w:val="superscript"/>
                    </w:rPr>
                    <w:t>3</w:t>
                  </w:r>
                  <w:r w:rsidR="007A7BDC" w:rsidRPr="00D67FC2">
                    <w:rPr>
                      <w:sz w:val="21"/>
                      <w:szCs w:val="21"/>
                    </w:rPr>
                    <w:t>/a</w:t>
                  </w:r>
                </w:p>
              </w:tc>
            </w:tr>
            <w:tr w:rsidR="006811CB" w:rsidRPr="00D67FC2" w:rsidTr="0082410A">
              <w:trPr>
                <w:trHeight w:val="200"/>
                <w:jc w:val="center"/>
              </w:trPr>
              <w:tc>
                <w:tcPr>
                  <w:tcW w:w="1276" w:type="dxa"/>
                  <w:vMerge/>
                  <w:vAlign w:val="center"/>
                </w:tcPr>
                <w:p w:rsidR="006811CB" w:rsidRPr="00D67FC2" w:rsidRDefault="006811CB" w:rsidP="0082410A">
                  <w:pPr>
                    <w:spacing w:line="360" w:lineRule="exact"/>
                    <w:jc w:val="center"/>
                    <w:rPr>
                      <w:sz w:val="21"/>
                      <w:szCs w:val="21"/>
                    </w:rPr>
                  </w:pPr>
                </w:p>
              </w:tc>
              <w:tc>
                <w:tcPr>
                  <w:tcW w:w="851" w:type="dxa"/>
                  <w:vAlign w:val="center"/>
                </w:tcPr>
                <w:p w:rsidR="006811CB" w:rsidRPr="00D67FC2" w:rsidRDefault="006811CB" w:rsidP="0082410A">
                  <w:pPr>
                    <w:spacing w:line="360" w:lineRule="exact"/>
                    <w:jc w:val="center"/>
                    <w:rPr>
                      <w:kern w:val="0"/>
                      <w:sz w:val="21"/>
                      <w:szCs w:val="21"/>
                    </w:rPr>
                  </w:pPr>
                  <w:r w:rsidRPr="00D67FC2">
                    <w:rPr>
                      <w:kern w:val="0"/>
                      <w:sz w:val="21"/>
                      <w:szCs w:val="21"/>
                    </w:rPr>
                    <w:t>COD</w:t>
                  </w:r>
                </w:p>
              </w:tc>
              <w:tc>
                <w:tcPr>
                  <w:tcW w:w="1417" w:type="dxa"/>
                  <w:vAlign w:val="center"/>
                </w:tcPr>
                <w:p w:rsidR="006811CB" w:rsidRPr="00D67FC2" w:rsidRDefault="006811CB" w:rsidP="0082410A">
                  <w:pPr>
                    <w:spacing w:line="360" w:lineRule="exact"/>
                    <w:jc w:val="center"/>
                    <w:rPr>
                      <w:sz w:val="21"/>
                      <w:szCs w:val="21"/>
                    </w:rPr>
                  </w:pPr>
                  <w:r w:rsidRPr="00D67FC2">
                    <w:rPr>
                      <w:sz w:val="21"/>
                      <w:szCs w:val="21"/>
                    </w:rPr>
                    <w:t>0.14</w:t>
                  </w:r>
                  <w:r w:rsidR="007A7BDC" w:rsidRPr="00D67FC2">
                    <w:rPr>
                      <w:kern w:val="0"/>
                      <w:sz w:val="21"/>
                      <w:szCs w:val="21"/>
                    </w:rPr>
                    <w:t>t/a</w:t>
                  </w:r>
                </w:p>
              </w:tc>
              <w:tc>
                <w:tcPr>
                  <w:tcW w:w="1418" w:type="dxa"/>
                  <w:vAlign w:val="center"/>
                </w:tcPr>
                <w:p w:rsidR="006811CB" w:rsidRPr="00D67FC2" w:rsidRDefault="006811CB" w:rsidP="008B76EF">
                  <w:pPr>
                    <w:spacing w:line="360" w:lineRule="exact"/>
                    <w:jc w:val="center"/>
                    <w:rPr>
                      <w:sz w:val="21"/>
                      <w:szCs w:val="21"/>
                    </w:rPr>
                  </w:pPr>
                  <w:r w:rsidRPr="00D67FC2">
                    <w:rPr>
                      <w:sz w:val="21"/>
                      <w:szCs w:val="21"/>
                    </w:rPr>
                    <w:t>0.14</w:t>
                  </w:r>
                  <w:r w:rsidR="007A7BDC" w:rsidRPr="00D67FC2">
                    <w:rPr>
                      <w:kern w:val="0"/>
                      <w:sz w:val="21"/>
                      <w:szCs w:val="21"/>
                    </w:rPr>
                    <w:t>t/a</w:t>
                  </w:r>
                </w:p>
              </w:tc>
              <w:tc>
                <w:tcPr>
                  <w:tcW w:w="1404" w:type="dxa"/>
                  <w:vAlign w:val="center"/>
                </w:tcPr>
                <w:p w:rsidR="006811CB" w:rsidRPr="00D67FC2" w:rsidRDefault="006811CB" w:rsidP="0082410A">
                  <w:pPr>
                    <w:spacing w:line="360" w:lineRule="exact"/>
                    <w:jc w:val="center"/>
                    <w:rPr>
                      <w:sz w:val="21"/>
                      <w:szCs w:val="21"/>
                    </w:rPr>
                  </w:pPr>
                  <w:r w:rsidRPr="00D67FC2">
                    <w:rPr>
                      <w:sz w:val="21"/>
                      <w:szCs w:val="21"/>
                    </w:rPr>
                    <w:t>0</w:t>
                  </w:r>
                </w:p>
              </w:tc>
              <w:tc>
                <w:tcPr>
                  <w:tcW w:w="1347" w:type="dxa"/>
                  <w:vAlign w:val="center"/>
                </w:tcPr>
                <w:p w:rsidR="006811CB" w:rsidRPr="00D67FC2" w:rsidRDefault="006811CB" w:rsidP="0082410A">
                  <w:pPr>
                    <w:spacing w:line="360" w:lineRule="exact"/>
                    <w:jc w:val="center"/>
                    <w:rPr>
                      <w:sz w:val="21"/>
                      <w:szCs w:val="21"/>
                    </w:rPr>
                  </w:pPr>
                  <w:r w:rsidRPr="00D67FC2">
                    <w:rPr>
                      <w:sz w:val="21"/>
                      <w:szCs w:val="21"/>
                    </w:rPr>
                    <w:t>0</w:t>
                  </w:r>
                </w:p>
              </w:tc>
              <w:tc>
                <w:tcPr>
                  <w:tcW w:w="1245" w:type="dxa"/>
                  <w:vAlign w:val="center"/>
                </w:tcPr>
                <w:p w:rsidR="006811CB" w:rsidRPr="00D67FC2" w:rsidRDefault="006811CB" w:rsidP="008B76EF">
                  <w:pPr>
                    <w:spacing w:line="360" w:lineRule="exact"/>
                    <w:jc w:val="center"/>
                    <w:rPr>
                      <w:sz w:val="21"/>
                      <w:szCs w:val="21"/>
                    </w:rPr>
                  </w:pPr>
                  <w:r w:rsidRPr="00D67FC2">
                    <w:rPr>
                      <w:sz w:val="21"/>
                      <w:szCs w:val="21"/>
                    </w:rPr>
                    <w:t>-0.14</w:t>
                  </w:r>
                  <w:r w:rsidR="007A7BDC" w:rsidRPr="00D67FC2">
                    <w:rPr>
                      <w:kern w:val="0"/>
                      <w:sz w:val="21"/>
                      <w:szCs w:val="21"/>
                    </w:rPr>
                    <w:t>t/a</w:t>
                  </w:r>
                </w:p>
              </w:tc>
            </w:tr>
            <w:tr w:rsidR="006811CB" w:rsidRPr="00D67FC2" w:rsidTr="0082410A">
              <w:trPr>
                <w:trHeight w:val="200"/>
                <w:jc w:val="center"/>
              </w:trPr>
              <w:tc>
                <w:tcPr>
                  <w:tcW w:w="1276" w:type="dxa"/>
                  <w:vMerge/>
                  <w:vAlign w:val="center"/>
                </w:tcPr>
                <w:p w:rsidR="006811CB" w:rsidRPr="00D67FC2" w:rsidRDefault="006811CB" w:rsidP="0082410A">
                  <w:pPr>
                    <w:spacing w:line="360" w:lineRule="exact"/>
                    <w:jc w:val="center"/>
                    <w:rPr>
                      <w:sz w:val="21"/>
                      <w:szCs w:val="21"/>
                    </w:rPr>
                  </w:pPr>
                </w:p>
              </w:tc>
              <w:tc>
                <w:tcPr>
                  <w:tcW w:w="851" w:type="dxa"/>
                  <w:vAlign w:val="center"/>
                </w:tcPr>
                <w:p w:rsidR="006811CB" w:rsidRPr="00D67FC2" w:rsidRDefault="006811CB" w:rsidP="0082410A">
                  <w:pPr>
                    <w:spacing w:line="360" w:lineRule="exact"/>
                    <w:jc w:val="center"/>
                    <w:rPr>
                      <w:kern w:val="0"/>
                      <w:sz w:val="21"/>
                      <w:szCs w:val="21"/>
                    </w:rPr>
                  </w:pPr>
                  <w:r w:rsidRPr="00D67FC2">
                    <w:rPr>
                      <w:kern w:val="0"/>
                      <w:sz w:val="21"/>
                      <w:szCs w:val="21"/>
                    </w:rPr>
                    <w:t>NH</w:t>
                  </w:r>
                  <w:r w:rsidRPr="00D67FC2">
                    <w:rPr>
                      <w:kern w:val="0"/>
                      <w:sz w:val="21"/>
                      <w:szCs w:val="21"/>
                      <w:vertAlign w:val="subscript"/>
                    </w:rPr>
                    <w:t>3</w:t>
                  </w:r>
                  <w:r w:rsidRPr="00D67FC2">
                    <w:rPr>
                      <w:kern w:val="0"/>
                      <w:sz w:val="21"/>
                      <w:szCs w:val="21"/>
                    </w:rPr>
                    <w:t>-N</w:t>
                  </w:r>
                </w:p>
              </w:tc>
              <w:tc>
                <w:tcPr>
                  <w:tcW w:w="1417" w:type="dxa"/>
                  <w:vAlign w:val="center"/>
                </w:tcPr>
                <w:p w:rsidR="006811CB" w:rsidRPr="00D67FC2" w:rsidRDefault="006811CB" w:rsidP="0082410A">
                  <w:pPr>
                    <w:spacing w:line="360" w:lineRule="exact"/>
                    <w:jc w:val="center"/>
                    <w:rPr>
                      <w:sz w:val="21"/>
                      <w:szCs w:val="21"/>
                    </w:rPr>
                  </w:pPr>
                  <w:r w:rsidRPr="00D67FC2">
                    <w:rPr>
                      <w:sz w:val="21"/>
                      <w:szCs w:val="21"/>
                    </w:rPr>
                    <w:t>0.0023</w:t>
                  </w:r>
                  <w:r w:rsidR="007A7BDC" w:rsidRPr="00D67FC2">
                    <w:rPr>
                      <w:kern w:val="0"/>
                      <w:sz w:val="21"/>
                      <w:szCs w:val="21"/>
                    </w:rPr>
                    <w:t>t/a</w:t>
                  </w:r>
                </w:p>
              </w:tc>
              <w:tc>
                <w:tcPr>
                  <w:tcW w:w="1418" w:type="dxa"/>
                  <w:vAlign w:val="center"/>
                </w:tcPr>
                <w:p w:rsidR="006811CB" w:rsidRPr="00D67FC2" w:rsidRDefault="006811CB" w:rsidP="008B76EF">
                  <w:pPr>
                    <w:spacing w:line="360" w:lineRule="exact"/>
                    <w:jc w:val="center"/>
                    <w:rPr>
                      <w:sz w:val="21"/>
                      <w:szCs w:val="21"/>
                    </w:rPr>
                  </w:pPr>
                  <w:r w:rsidRPr="00D67FC2">
                    <w:rPr>
                      <w:sz w:val="21"/>
                      <w:szCs w:val="21"/>
                    </w:rPr>
                    <w:t>0.0023</w:t>
                  </w:r>
                  <w:r w:rsidR="007A7BDC" w:rsidRPr="00D67FC2">
                    <w:rPr>
                      <w:kern w:val="0"/>
                      <w:sz w:val="21"/>
                      <w:szCs w:val="21"/>
                    </w:rPr>
                    <w:t>t/a</w:t>
                  </w:r>
                </w:p>
              </w:tc>
              <w:tc>
                <w:tcPr>
                  <w:tcW w:w="1404" w:type="dxa"/>
                  <w:vAlign w:val="center"/>
                </w:tcPr>
                <w:p w:rsidR="006811CB" w:rsidRPr="00D67FC2" w:rsidRDefault="006811CB" w:rsidP="0082410A">
                  <w:pPr>
                    <w:spacing w:line="360" w:lineRule="exact"/>
                    <w:jc w:val="center"/>
                    <w:rPr>
                      <w:sz w:val="21"/>
                      <w:szCs w:val="21"/>
                    </w:rPr>
                  </w:pPr>
                  <w:r w:rsidRPr="00D67FC2">
                    <w:rPr>
                      <w:sz w:val="21"/>
                      <w:szCs w:val="21"/>
                    </w:rPr>
                    <w:t>0</w:t>
                  </w:r>
                </w:p>
              </w:tc>
              <w:tc>
                <w:tcPr>
                  <w:tcW w:w="1347" w:type="dxa"/>
                  <w:vAlign w:val="center"/>
                </w:tcPr>
                <w:p w:rsidR="006811CB" w:rsidRPr="00D67FC2" w:rsidRDefault="006811CB" w:rsidP="0082410A">
                  <w:pPr>
                    <w:spacing w:line="360" w:lineRule="exact"/>
                    <w:jc w:val="center"/>
                    <w:rPr>
                      <w:sz w:val="21"/>
                      <w:szCs w:val="21"/>
                    </w:rPr>
                  </w:pPr>
                  <w:r w:rsidRPr="00D67FC2">
                    <w:rPr>
                      <w:sz w:val="21"/>
                      <w:szCs w:val="21"/>
                    </w:rPr>
                    <w:t>0</w:t>
                  </w:r>
                </w:p>
              </w:tc>
              <w:tc>
                <w:tcPr>
                  <w:tcW w:w="1245" w:type="dxa"/>
                  <w:vAlign w:val="center"/>
                </w:tcPr>
                <w:p w:rsidR="006811CB" w:rsidRPr="00D67FC2" w:rsidRDefault="006811CB" w:rsidP="008B76EF">
                  <w:pPr>
                    <w:spacing w:line="360" w:lineRule="exact"/>
                    <w:jc w:val="center"/>
                    <w:rPr>
                      <w:sz w:val="21"/>
                      <w:szCs w:val="21"/>
                    </w:rPr>
                  </w:pPr>
                  <w:r w:rsidRPr="00D67FC2">
                    <w:rPr>
                      <w:sz w:val="21"/>
                      <w:szCs w:val="21"/>
                    </w:rPr>
                    <w:t>-0.0023</w:t>
                  </w:r>
                  <w:r w:rsidR="007A7BDC" w:rsidRPr="00D67FC2">
                    <w:rPr>
                      <w:kern w:val="0"/>
                      <w:sz w:val="21"/>
                      <w:szCs w:val="21"/>
                    </w:rPr>
                    <w:t>t/a</w:t>
                  </w:r>
                </w:p>
              </w:tc>
            </w:tr>
          </w:tbl>
          <w:p w:rsidR="00E66439" w:rsidRDefault="00E66439" w:rsidP="009F5E55">
            <w:pPr>
              <w:adjustRightInd w:val="0"/>
              <w:snapToGrid w:val="0"/>
              <w:spacing w:beforeLines="50" w:line="500" w:lineRule="exact"/>
              <w:rPr>
                <w:b/>
                <w:bCs/>
                <w:sz w:val="24"/>
                <w:szCs w:val="24"/>
              </w:rPr>
            </w:pPr>
          </w:p>
          <w:p w:rsidR="009F43BA" w:rsidRDefault="009F43BA" w:rsidP="009F5E55">
            <w:pPr>
              <w:adjustRightInd w:val="0"/>
              <w:snapToGrid w:val="0"/>
              <w:spacing w:beforeLines="50" w:line="500" w:lineRule="exact"/>
              <w:rPr>
                <w:b/>
                <w:bCs/>
                <w:sz w:val="24"/>
                <w:szCs w:val="24"/>
              </w:rPr>
            </w:pPr>
          </w:p>
          <w:p w:rsidR="009F43BA" w:rsidRDefault="009F43BA" w:rsidP="009F5E55">
            <w:pPr>
              <w:adjustRightInd w:val="0"/>
              <w:snapToGrid w:val="0"/>
              <w:spacing w:beforeLines="50" w:line="500" w:lineRule="exact"/>
              <w:rPr>
                <w:b/>
                <w:bCs/>
                <w:sz w:val="24"/>
                <w:szCs w:val="24"/>
              </w:rPr>
            </w:pPr>
          </w:p>
          <w:p w:rsidR="00103DF0" w:rsidRDefault="00103DF0" w:rsidP="009F5E55">
            <w:pPr>
              <w:adjustRightInd w:val="0"/>
              <w:snapToGrid w:val="0"/>
              <w:spacing w:beforeLines="50" w:line="500" w:lineRule="exact"/>
              <w:rPr>
                <w:b/>
                <w:bCs/>
                <w:sz w:val="24"/>
                <w:szCs w:val="24"/>
              </w:rPr>
            </w:pPr>
          </w:p>
          <w:p w:rsidR="00103DF0" w:rsidRDefault="00103DF0" w:rsidP="009F5E55">
            <w:pPr>
              <w:adjustRightInd w:val="0"/>
              <w:snapToGrid w:val="0"/>
              <w:spacing w:beforeLines="50" w:line="500" w:lineRule="exact"/>
              <w:rPr>
                <w:b/>
                <w:bCs/>
                <w:sz w:val="24"/>
                <w:szCs w:val="24"/>
              </w:rPr>
            </w:pPr>
          </w:p>
          <w:p w:rsidR="00103DF0" w:rsidRDefault="00103DF0" w:rsidP="009F5E55">
            <w:pPr>
              <w:adjustRightInd w:val="0"/>
              <w:snapToGrid w:val="0"/>
              <w:spacing w:beforeLines="50" w:line="500" w:lineRule="exact"/>
              <w:rPr>
                <w:b/>
                <w:bCs/>
                <w:sz w:val="24"/>
                <w:szCs w:val="24"/>
              </w:rPr>
            </w:pPr>
          </w:p>
          <w:p w:rsidR="00103DF0" w:rsidRDefault="00103DF0" w:rsidP="009F5E55">
            <w:pPr>
              <w:adjustRightInd w:val="0"/>
              <w:snapToGrid w:val="0"/>
              <w:spacing w:beforeLines="50" w:line="500" w:lineRule="exact"/>
              <w:rPr>
                <w:b/>
                <w:bCs/>
                <w:sz w:val="24"/>
                <w:szCs w:val="24"/>
              </w:rPr>
            </w:pPr>
          </w:p>
          <w:p w:rsidR="00103DF0" w:rsidRDefault="00103DF0" w:rsidP="009F5E55">
            <w:pPr>
              <w:adjustRightInd w:val="0"/>
              <w:snapToGrid w:val="0"/>
              <w:spacing w:beforeLines="50" w:line="500" w:lineRule="exact"/>
              <w:rPr>
                <w:b/>
                <w:bCs/>
                <w:sz w:val="24"/>
                <w:szCs w:val="24"/>
              </w:rPr>
            </w:pPr>
          </w:p>
          <w:p w:rsidR="00103DF0" w:rsidRDefault="00103DF0" w:rsidP="009F5E55">
            <w:pPr>
              <w:adjustRightInd w:val="0"/>
              <w:snapToGrid w:val="0"/>
              <w:spacing w:beforeLines="50" w:line="500" w:lineRule="exact"/>
              <w:rPr>
                <w:b/>
                <w:bCs/>
                <w:sz w:val="24"/>
                <w:szCs w:val="24"/>
              </w:rPr>
            </w:pPr>
          </w:p>
          <w:p w:rsidR="00103DF0" w:rsidRDefault="00103DF0" w:rsidP="009F5E55">
            <w:pPr>
              <w:adjustRightInd w:val="0"/>
              <w:snapToGrid w:val="0"/>
              <w:spacing w:beforeLines="50" w:line="500" w:lineRule="exact"/>
              <w:rPr>
                <w:b/>
                <w:bCs/>
                <w:sz w:val="24"/>
                <w:szCs w:val="24"/>
              </w:rPr>
            </w:pPr>
          </w:p>
          <w:p w:rsidR="00103DF0" w:rsidRDefault="00103DF0" w:rsidP="009F5E55">
            <w:pPr>
              <w:adjustRightInd w:val="0"/>
              <w:snapToGrid w:val="0"/>
              <w:spacing w:beforeLines="50" w:line="500" w:lineRule="exact"/>
              <w:rPr>
                <w:b/>
                <w:bCs/>
                <w:sz w:val="24"/>
                <w:szCs w:val="24"/>
              </w:rPr>
            </w:pPr>
          </w:p>
          <w:p w:rsidR="00103DF0" w:rsidRDefault="00103DF0" w:rsidP="009F5E55">
            <w:pPr>
              <w:adjustRightInd w:val="0"/>
              <w:snapToGrid w:val="0"/>
              <w:spacing w:beforeLines="50" w:line="500" w:lineRule="exact"/>
              <w:rPr>
                <w:b/>
                <w:bCs/>
                <w:sz w:val="24"/>
                <w:szCs w:val="24"/>
              </w:rPr>
            </w:pPr>
          </w:p>
          <w:p w:rsidR="00103DF0" w:rsidRDefault="00103DF0" w:rsidP="009F5E55">
            <w:pPr>
              <w:adjustRightInd w:val="0"/>
              <w:snapToGrid w:val="0"/>
              <w:spacing w:beforeLines="50" w:line="500" w:lineRule="exact"/>
              <w:rPr>
                <w:b/>
                <w:bCs/>
                <w:sz w:val="24"/>
                <w:szCs w:val="24"/>
              </w:rPr>
            </w:pPr>
          </w:p>
          <w:p w:rsidR="00103DF0" w:rsidRPr="00D67FC2" w:rsidRDefault="00103DF0" w:rsidP="009F5E55">
            <w:pPr>
              <w:adjustRightInd w:val="0"/>
              <w:snapToGrid w:val="0"/>
              <w:spacing w:beforeLines="50" w:line="500" w:lineRule="exact"/>
              <w:rPr>
                <w:b/>
                <w:bCs/>
                <w:sz w:val="24"/>
                <w:szCs w:val="24"/>
              </w:rPr>
            </w:pPr>
          </w:p>
        </w:tc>
      </w:tr>
    </w:tbl>
    <w:p w:rsidR="00491BCD" w:rsidRPr="00D67FC2" w:rsidRDefault="00491BCD" w:rsidP="00513A6D">
      <w:pPr>
        <w:rPr>
          <w:rStyle w:val="1Char"/>
          <w:szCs w:val="30"/>
        </w:rPr>
      </w:pPr>
      <w:bookmarkStart w:id="30" w:name="_Toc168387863"/>
      <w:bookmarkStart w:id="31" w:name="_Toc256177435"/>
      <w:bookmarkStart w:id="32" w:name="_Toc257241230"/>
    </w:p>
    <w:p w:rsidR="00513A6D" w:rsidRPr="00D67FC2" w:rsidRDefault="00513A6D" w:rsidP="00513A6D">
      <w:pPr>
        <w:rPr>
          <w:rStyle w:val="1Char"/>
          <w:szCs w:val="30"/>
        </w:rPr>
      </w:pPr>
      <w:r w:rsidRPr="00D67FC2">
        <w:rPr>
          <w:rStyle w:val="1Char"/>
          <w:szCs w:val="30"/>
        </w:rPr>
        <w:lastRenderedPageBreak/>
        <w:t>建设项目拟采取的防治措施及预期治理效果</w:t>
      </w:r>
      <w:bookmarkEnd w:id="30"/>
      <w:bookmarkEnd w:id="31"/>
      <w:bookmarkEnd w:id="32"/>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1264"/>
        <w:gridCol w:w="1191"/>
        <w:gridCol w:w="1495"/>
        <w:gridCol w:w="2686"/>
        <w:gridCol w:w="2538"/>
      </w:tblGrid>
      <w:tr w:rsidR="00E85DF9" w:rsidRPr="00D67FC2" w:rsidTr="008B02DE">
        <w:trPr>
          <w:trHeight w:val="936"/>
          <w:jc w:val="center"/>
        </w:trPr>
        <w:tc>
          <w:tcPr>
            <w:tcW w:w="689" w:type="pct"/>
            <w:tcBorders>
              <w:tl2br w:val="single" w:sz="6" w:space="0" w:color="000000"/>
            </w:tcBorders>
            <w:vAlign w:val="center"/>
          </w:tcPr>
          <w:p w:rsidR="00E85DF9" w:rsidRPr="00D67FC2" w:rsidRDefault="00E85DF9" w:rsidP="008D66D6">
            <w:pPr>
              <w:spacing w:line="440" w:lineRule="exact"/>
              <w:ind w:firstLineChars="196" w:firstLine="472"/>
              <w:rPr>
                <w:b/>
                <w:sz w:val="24"/>
              </w:rPr>
            </w:pPr>
            <w:r w:rsidRPr="00D67FC2">
              <w:rPr>
                <w:b/>
                <w:sz w:val="24"/>
              </w:rPr>
              <w:t>内容</w:t>
            </w:r>
          </w:p>
          <w:p w:rsidR="00E85DF9" w:rsidRPr="00D67FC2" w:rsidRDefault="00E85DF9" w:rsidP="008D66D6">
            <w:pPr>
              <w:spacing w:line="440" w:lineRule="exact"/>
              <w:rPr>
                <w:b/>
                <w:sz w:val="24"/>
              </w:rPr>
            </w:pPr>
            <w:r w:rsidRPr="00D67FC2">
              <w:rPr>
                <w:b/>
                <w:sz w:val="24"/>
              </w:rPr>
              <w:t>类型</w:t>
            </w:r>
          </w:p>
        </w:tc>
        <w:tc>
          <w:tcPr>
            <w:tcW w:w="649" w:type="pct"/>
            <w:vAlign w:val="center"/>
          </w:tcPr>
          <w:p w:rsidR="00E85DF9" w:rsidRPr="00D67FC2" w:rsidRDefault="00E85DF9" w:rsidP="008D66D6">
            <w:pPr>
              <w:spacing w:line="440" w:lineRule="exact"/>
              <w:jc w:val="center"/>
              <w:rPr>
                <w:b/>
                <w:sz w:val="24"/>
              </w:rPr>
            </w:pPr>
            <w:r w:rsidRPr="00D67FC2">
              <w:rPr>
                <w:b/>
                <w:sz w:val="24"/>
              </w:rPr>
              <w:t>排放源（编号）</w:t>
            </w:r>
          </w:p>
        </w:tc>
        <w:tc>
          <w:tcPr>
            <w:tcW w:w="815" w:type="pct"/>
            <w:vAlign w:val="center"/>
          </w:tcPr>
          <w:p w:rsidR="00E85DF9" w:rsidRPr="00D67FC2" w:rsidRDefault="00E85DF9" w:rsidP="008D66D6">
            <w:pPr>
              <w:spacing w:line="440" w:lineRule="exact"/>
              <w:jc w:val="center"/>
              <w:rPr>
                <w:b/>
                <w:sz w:val="24"/>
              </w:rPr>
            </w:pPr>
            <w:r w:rsidRPr="00D67FC2">
              <w:rPr>
                <w:b/>
                <w:sz w:val="24"/>
              </w:rPr>
              <w:t>污染物</w:t>
            </w:r>
          </w:p>
          <w:p w:rsidR="00E85DF9" w:rsidRPr="00D67FC2" w:rsidRDefault="00E85DF9" w:rsidP="008D66D6">
            <w:pPr>
              <w:spacing w:line="440" w:lineRule="exact"/>
              <w:jc w:val="center"/>
              <w:rPr>
                <w:b/>
                <w:sz w:val="24"/>
              </w:rPr>
            </w:pPr>
            <w:r w:rsidRPr="00D67FC2">
              <w:rPr>
                <w:b/>
                <w:sz w:val="24"/>
              </w:rPr>
              <w:t>名称</w:t>
            </w:r>
          </w:p>
        </w:tc>
        <w:tc>
          <w:tcPr>
            <w:tcW w:w="1464" w:type="pct"/>
            <w:tcBorders>
              <w:right w:val="single" w:sz="4" w:space="0" w:color="auto"/>
            </w:tcBorders>
            <w:vAlign w:val="center"/>
          </w:tcPr>
          <w:p w:rsidR="00E85DF9" w:rsidRPr="00D67FC2" w:rsidRDefault="00E85DF9" w:rsidP="008D66D6">
            <w:pPr>
              <w:pStyle w:val="ad"/>
              <w:adjustRightInd w:val="0"/>
              <w:snapToGrid w:val="0"/>
              <w:spacing w:line="440" w:lineRule="exact"/>
              <w:jc w:val="center"/>
              <w:rPr>
                <w:rFonts w:ascii="Times New Roman" w:hAnsi="Times New Roman" w:cs="Times New Roman"/>
                <w:b/>
                <w:sz w:val="24"/>
              </w:rPr>
            </w:pPr>
            <w:r w:rsidRPr="00D67FC2">
              <w:rPr>
                <w:rFonts w:ascii="Times New Roman" w:hAnsi="Times New Roman" w:cs="Times New Roman"/>
                <w:b/>
                <w:sz w:val="24"/>
              </w:rPr>
              <w:t>防治措施</w:t>
            </w:r>
          </w:p>
        </w:tc>
        <w:tc>
          <w:tcPr>
            <w:tcW w:w="1383" w:type="pct"/>
            <w:tcBorders>
              <w:left w:val="single" w:sz="4" w:space="0" w:color="auto"/>
            </w:tcBorders>
            <w:vAlign w:val="center"/>
          </w:tcPr>
          <w:p w:rsidR="00E85DF9" w:rsidRPr="00D67FC2" w:rsidRDefault="00E85DF9" w:rsidP="008D66D6">
            <w:pPr>
              <w:pStyle w:val="ad"/>
              <w:adjustRightInd w:val="0"/>
              <w:snapToGrid w:val="0"/>
              <w:spacing w:line="440" w:lineRule="exact"/>
              <w:jc w:val="center"/>
              <w:rPr>
                <w:rFonts w:ascii="Times New Roman" w:hAnsi="Times New Roman" w:cs="Times New Roman"/>
                <w:b/>
                <w:sz w:val="24"/>
              </w:rPr>
            </w:pPr>
            <w:r w:rsidRPr="00D67FC2">
              <w:rPr>
                <w:rFonts w:ascii="Times New Roman" w:hAnsi="Times New Roman" w:cs="Times New Roman"/>
                <w:b/>
                <w:sz w:val="24"/>
              </w:rPr>
              <w:t>预期治理效果</w:t>
            </w:r>
          </w:p>
        </w:tc>
      </w:tr>
      <w:tr w:rsidR="00604AA3" w:rsidRPr="00D67FC2" w:rsidTr="008B02DE">
        <w:trPr>
          <w:trHeight w:val="397"/>
          <w:jc w:val="center"/>
        </w:trPr>
        <w:tc>
          <w:tcPr>
            <w:tcW w:w="689" w:type="pct"/>
            <w:tcBorders>
              <w:top w:val="single" w:sz="4" w:space="0" w:color="auto"/>
            </w:tcBorders>
            <w:vAlign w:val="center"/>
          </w:tcPr>
          <w:p w:rsidR="00604AA3" w:rsidRPr="00D67FC2" w:rsidRDefault="00604AA3" w:rsidP="008E2114">
            <w:pPr>
              <w:spacing w:line="360" w:lineRule="exact"/>
              <w:jc w:val="center"/>
              <w:rPr>
                <w:b/>
                <w:sz w:val="24"/>
                <w:szCs w:val="24"/>
              </w:rPr>
            </w:pPr>
            <w:r w:rsidRPr="00D67FC2">
              <w:rPr>
                <w:b/>
                <w:sz w:val="24"/>
                <w:szCs w:val="24"/>
              </w:rPr>
              <w:t>大</w:t>
            </w:r>
          </w:p>
          <w:p w:rsidR="00604AA3" w:rsidRPr="00D67FC2" w:rsidRDefault="00604AA3" w:rsidP="008E2114">
            <w:pPr>
              <w:spacing w:line="360" w:lineRule="exact"/>
              <w:jc w:val="center"/>
              <w:rPr>
                <w:b/>
                <w:sz w:val="24"/>
                <w:szCs w:val="24"/>
              </w:rPr>
            </w:pPr>
            <w:r w:rsidRPr="00D67FC2">
              <w:rPr>
                <w:b/>
                <w:sz w:val="24"/>
                <w:szCs w:val="24"/>
              </w:rPr>
              <w:t>气</w:t>
            </w:r>
          </w:p>
          <w:p w:rsidR="00604AA3" w:rsidRPr="00D67FC2" w:rsidRDefault="00604AA3" w:rsidP="008E2114">
            <w:pPr>
              <w:spacing w:line="360" w:lineRule="exact"/>
              <w:jc w:val="center"/>
              <w:rPr>
                <w:b/>
                <w:sz w:val="24"/>
                <w:szCs w:val="24"/>
              </w:rPr>
            </w:pPr>
            <w:r w:rsidRPr="00D67FC2">
              <w:rPr>
                <w:b/>
                <w:sz w:val="24"/>
                <w:szCs w:val="24"/>
              </w:rPr>
              <w:t>污</w:t>
            </w:r>
          </w:p>
          <w:p w:rsidR="00604AA3" w:rsidRPr="00D67FC2" w:rsidRDefault="00604AA3" w:rsidP="008E2114">
            <w:pPr>
              <w:spacing w:line="360" w:lineRule="exact"/>
              <w:jc w:val="center"/>
              <w:rPr>
                <w:b/>
                <w:sz w:val="24"/>
                <w:szCs w:val="24"/>
              </w:rPr>
            </w:pPr>
            <w:r w:rsidRPr="00D67FC2">
              <w:rPr>
                <w:b/>
                <w:sz w:val="24"/>
                <w:szCs w:val="24"/>
              </w:rPr>
              <w:t>染</w:t>
            </w:r>
          </w:p>
          <w:p w:rsidR="00604AA3" w:rsidRPr="00D67FC2" w:rsidRDefault="00604AA3" w:rsidP="008E2114">
            <w:pPr>
              <w:spacing w:line="360" w:lineRule="exact"/>
              <w:jc w:val="center"/>
              <w:rPr>
                <w:b/>
                <w:sz w:val="24"/>
                <w:szCs w:val="24"/>
              </w:rPr>
            </w:pPr>
            <w:r w:rsidRPr="00D67FC2">
              <w:rPr>
                <w:b/>
                <w:sz w:val="24"/>
                <w:szCs w:val="24"/>
              </w:rPr>
              <w:t>物</w:t>
            </w:r>
          </w:p>
        </w:tc>
        <w:tc>
          <w:tcPr>
            <w:tcW w:w="649" w:type="pct"/>
            <w:tcBorders>
              <w:top w:val="single" w:sz="4" w:space="0" w:color="auto"/>
            </w:tcBorders>
            <w:vAlign w:val="center"/>
          </w:tcPr>
          <w:p w:rsidR="00604AA3" w:rsidRPr="00D67FC2" w:rsidRDefault="00880494" w:rsidP="0021755B">
            <w:pPr>
              <w:spacing w:line="500" w:lineRule="exact"/>
              <w:jc w:val="center"/>
              <w:rPr>
                <w:sz w:val="21"/>
                <w:szCs w:val="21"/>
              </w:rPr>
            </w:pPr>
            <w:r w:rsidRPr="00D67FC2">
              <w:rPr>
                <w:sz w:val="21"/>
                <w:szCs w:val="21"/>
              </w:rPr>
              <w:t>天然气燃烧</w:t>
            </w:r>
          </w:p>
        </w:tc>
        <w:tc>
          <w:tcPr>
            <w:tcW w:w="815" w:type="pct"/>
            <w:tcBorders>
              <w:top w:val="single" w:sz="4" w:space="0" w:color="auto"/>
              <w:bottom w:val="single" w:sz="4" w:space="0" w:color="auto"/>
            </w:tcBorders>
            <w:vAlign w:val="center"/>
          </w:tcPr>
          <w:p w:rsidR="00604AA3" w:rsidRPr="00D67FC2" w:rsidRDefault="00880494" w:rsidP="008E2114">
            <w:pPr>
              <w:spacing w:line="440" w:lineRule="exact"/>
              <w:jc w:val="center"/>
              <w:rPr>
                <w:sz w:val="21"/>
                <w:szCs w:val="21"/>
              </w:rPr>
            </w:pPr>
            <w:r w:rsidRPr="00D67FC2">
              <w:rPr>
                <w:sz w:val="21"/>
                <w:szCs w:val="21"/>
              </w:rPr>
              <w:t>烟尘</w:t>
            </w:r>
            <w:r w:rsidR="008E2114" w:rsidRPr="00D67FC2">
              <w:rPr>
                <w:sz w:val="21"/>
                <w:szCs w:val="21"/>
              </w:rPr>
              <w:t>、</w:t>
            </w:r>
            <w:r w:rsidRPr="00D67FC2">
              <w:rPr>
                <w:sz w:val="21"/>
                <w:szCs w:val="21"/>
              </w:rPr>
              <w:t>SO</w:t>
            </w:r>
            <w:r w:rsidRPr="00D67FC2">
              <w:rPr>
                <w:sz w:val="21"/>
                <w:szCs w:val="21"/>
                <w:vertAlign w:val="subscript"/>
              </w:rPr>
              <w:t>2</w:t>
            </w:r>
            <w:r w:rsidR="008E2114" w:rsidRPr="00D67FC2">
              <w:rPr>
                <w:sz w:val="21"/>
                <w:szCs w:val="21"/>
              </w:rPr>
              <w:t>、</w:t>
            </w:r>
            <w:r w:rsidRPr="00D67FC2">
              <w:rPr>
                <w:sz w:val="21"/>
                <w:szCs w:val="21"/>
              </w:rPr>
              <w:t>NO</w:t>
            </w:r>
            <w:r w:rsidRPr="00D67FC2">
              <w:rPr>
                <w:sz w:val="21"/>
                <w:szCs w:val="21"/>
                <w:vertAlign w:val="subscript"/>
              </w:rPr>
              <w:t>x</w:t>
            </w:r>
          </w:p>
        </w:tc>
        <w:tc>
          <w:tcPr>
            <w:tcW w:w="1464" w:type="pct"/>
            <w:tcBorders>
              <w:top w:val="single" w:sz="4" w:space="0" w:color="auto"/>
              <w:bottom w:val="single" w:sz="4" w:space="0" w:color="auto"/>
              <w:right w:val="single" w:sz="4" w:space="0" w:color="auto"/>
            </w:tcBorders>
            <w:vAlign w:val="center"/>
          </w:tcPr>
          <w:p w:rsidR="00604AA3" w:rsidRPr="00D67FC2" w:rsidRDefault="00880494" w:rsidP="0021755B">
            <w:pPr>
              <w:spacing w:line="500" w:lineRule="exact"/>
              <w:jc w:val="center"/>
              <w:rPr>
                <w:sz w:val="21"/>
                <w:szCs w:val="21"/>
              </w:rPr>
            </w:pPr>
            <w:r w:rsidRPr="00D67FC2">
              <w:rPr>
                <w:sz w:val="21"/>
                <w:szCs w:val="21"/>
              </w:rPr>
              <w:t>采用清洁的天然气作为燃料，</w:t>
            </w:r>
            <w:r w:rsidR="00C02814">
              <w:rPr>
                <w:rFonts w:hint="eastAsia"/>
                <w:sz w:val="21"/>
                <w:szCs w:val="21"/>
              </w:rPr>
              <w:t>并采取低氮燃烧技术，</w:t>
            </w:r>
            <w:r w:rsidRPr="00D67FC2">
              <w:rPr>
                <w:sz w:val="21"/>
                <w:szCs w:val="21"/>
              </w:rPr>
              <w:t>燃烧后通过</w:t>
            </w:r>
            <w:r w:rsidRPr="00D67FC2">
              <w:rPr>
                <w:sz w:val="21"/>
                <w:szCs w:val="21"/>
              </w:rPr>
              <w:t>8m</w:t>
            </w:r>
            <w:r w:rsidRPr="00D67FC2">
              <w:rPr>
                <w:sz w:val="21"/>
                <w:szCs w:val="21"/>
              </w:rPr>
              <w:t>烟囱排放</w:t>
            </w:r>
          </w:p>
        </w:tc>
        <w:tc>
          <w:tcPr>
            <w:tcW w:w="1383" w:type="pct"/>
            <w:tcBorders>
              <w:top w:val="single" w:sz="4" w:space="0" w:color="auto"/>
              <w:left w:val="single" w:sz="4" w:space="0" w:color="auto"/>
              <w:bottom w:val="single" w:sz="4" w:space="0" w:color="auto"/>
            </w:tcBorders>
            <w:vAlign w:val="center"/>
          </w:tcPr>
          <w:p w:rsidR="00604AA3" w:rsidRPr="00D67FC2" w:rsidRDefault="00C826C6" w:rsidP="0021755B">
            <w:pPr>
              <w:spacing w:line="500" w:lineRule="exact"/>
              <w:jc w:val="center"/>
              <w:rPr>
                <w:sz w:val="21"/>
                <w:szCs w:val="21"/>
              </w:rPr>
            </w:pPr>
            <w:r w:rsidRPr="00D67FC2">
              <w:rPr>
                <w:sz w:val="21"/>
                <w:szCs w:val="21"/>
              </w:rPr>
              <w:t>满足《锅炉大气污染物排放标准》（</w:t>
            </w:r>
            <w:r w:rsidRPr="00D67FC2">
              <w:rPr>
                <w:sz w:val="21"/>
                <w:szCs w:val="21"/>
              </w:rPr>
              <w:t>GB13271—2014</w:t>
            </w:r>
            <w:r w:rsidRPr="00D67FC2">
              <w:rPr>
                <w:sz w:val="21"/>
                <w:szCs w:val="21"/>
              </w:rPr>
              <w:t>）燃气锅炉排放标准要求</w:t>
            </w:r>
            <w:r w:rsidR="00351646">
              <w:rPr>
                <w:rFonts w:hint="eastAsia"/>
                <w:sz w:val="21"/>
                <w:szCs w:val="21"/>
              </w:rPr>
              <w:t>以及</w:t>
            </w:r>
            <w:r w:rsidR="00351646" w:rsidRPr="00967EE6">
              <w:rPr>
                <w:rFonts w:hint="eastAsia"/>
                <w:bCs/>
                <w:sz w:val="21"/>
                <w:szCs w:val="21"/>
              </w:rPr>
              <w:t>汤政办〔</w:t>
            </w:r>
            <w:r w:rsidR="00351646" w:rsidRPr="00967EE6">
              <w:rPr>
                <w:rFonts w:hint="eastAsia"/>
                <w:bCs/>
                <w:sz w:val="21"/>
                <w:szCs w:val="21"/>
              </w:rPr>
              <w:t>2018</w:t>
            </w:r>
            <w:r w:rsidR="00351646" w:rsidRPr="00967EE6">
              <w:rPr>
                <w:rFonts w:hint="eastAsia"/>
                <w:bCs/>
                <w:sz w:val="21"/>
                <w:szCs w:val="21"/>
              </w:rPr>
              <w:t>〕号</w:t>
            </w:r>
            <w:r w:rsidR="00351646">
              <w:rPr>
                <w:rFonts w:hint="eastAsia"/>
                <w:bCs/>
                <w:sz w:val="21"/>
                <w:szCs w:val="21"/>
              </w:rPr>
              <w:t>要求</w:t>
            </w:r>
          </w:p>
        </w:tc>
      </w:tr>
      <w:tr w:rsidR="00604AA3" w:rsidRPr="00D67FC2" w:rsidTr="008B02DE">
        <w:trPr>
          <w:trHeight w:val="397"/>
          <w:jc w:val="center"/>
        </w:trPr>
        <w:tc>
          <w:tcPr>
            <w:tcW w:w="689" w:type="pct"/>
            <w:tcBorders>
              <w:top w:val="single" w:sz="4" w:space="0" w:color="auto"/>
            </w:tcBorders>
            <w:vAlign w:val="center"/>
          </w:tcPr>
          <w:p w:rsidR="00604AA3" w:rsidRPr="00D67FC2" w:rsidRDefault="00604AA3" w:rsidP="008E2114">
            <w:pPr>
              <w:spacing w:line="360" w:lineRule="exact"/>
              <w:jc w:val="center"/>
              <w:rPr>
                <w:b/>
                <w:sz w:val="24"/>
              </w:rPr>
            </w:pPr>
            <w:r w:rsidRPr="00D67FC2">
              <w:rPr>
                <w:b/>
                <w:sz w:val="24"/>
              </w:rPr>
              <w:t>水</w:t>
            </w:r>
          </w:p>
          <w:p w:rsidR="00604AA3" w:rsidRPr="00D67FC2" w:rsidRDefault="00604AA3" w:rsidP="008E2114">
            <w:pPr>
              <w:spacing w:line="360" w:lineRule="exact"/>
              <w:jc w:val="center"/>
              <w:rPr>
                <w:b/>
                <w:sz w:val="24"/>
              </w:rPr>
            </w:pPr>
            <w:r w:rsidRPr="00D67FC2">
              <w:rPr>
                <w:b/>
                <w:sz w:val="24"/>
              </w:rPr>
              <w:t>污</w:t>
            </w:r>
          </w:p>
          <w:p w:rsidR="00604AA3" w:rsidRPr="00D67FC2" w:rsidRDefault="00604AA3" w:rsidP="008E2114">
            <w:pPr>
              <w:spacing w:line="360" w:lineRule="exact"/>
              <w:jc w:val="center"/>
              <w:rPr>
                <w:b/>
                <w:sz w:val="24"/>
              </w:rPr>
            </w:pPr>
            <w:r w:rsidRPr="00D67FC2">
              <w:rPr>
                <w:b/>
                <w:sz w:val="24"/>
              </w:rPr>
              <w:t>染</w:t>
            </w:r>
          </w:p>
          <w:p w:rsidR="00604AA3" w:rsidRPr="00D67FC2" w:rsidRDefault="00604AA3" w:rsidP="008E2114">
            <w:pPr>
              <w:spacing w:line="360" w:lineRule="exact"/>
              <w:jc w:val="center"/>
              <w:rPr>
                <w:b/>
                <w:sz w:val="24"/>
              </w:rPr>
            </w:pPr>
            <w:r w:rsidRPr="00D67FC2">
              <w:rPr>
                <w:b/>
                <w:sz w:val="24"/>
              </w:rPr>
              <w:t>物</w:t>
            </w:r>
          </w:p>
        </w:tc>
        <w:tc>
          <w:tcPr>
            <w:tcW w:w="649" w:type="pct"/>
            <w:tcBorders>
              <w:top w:val="single" w:sz="4" w:space="0" w:color="auto"/>
            </w:tcBorders>
            <w:vAlign w:val="center"/>
          </w:tcPr>
          <w:p w:rsidR="00604AA3" w:rsidRPr="00D67FC2" w:rsidRDefault="00AF2D87" w:rsidP="0021755B">
            <w:pPr>
              <w:spacing w:line="500" w:lineRule="exact"/>
              <w:jc w:val="center"/>
              <w:rPr>
                <w:sz w:val="21"/>
                <w:szCs w:val="21"/>
              </w:rPr>
            </w:pPr>
            <w:r w:rsidRPr="00D67FC2">
              <w:rPr>
                <w:rFonts w:hint="eastAsia"/>
                <w:kern w:val="0"/>
                <w:sz w:val="21"/>
                <w:szCs w:val="21"/>
              </w:rPr>
              <w:t>软化水</w:t>
            </w:r>
          </w:p>
        </w:tc>
        <w:tc>
          <w:tcPr>
            <w:tcW w:w="815" w:type="pct"/>
            <w:tcBorders>
              <w:top w:val="single" w:sz="4" w:space="0" w:color="auto"/>
              <w:bottom w:val="single" w:sz="4" w:space="0" w:color="auto"/>
            </w:tcBorders>
            <w:vAlign w:val="center"/>
          </w:tcPr>
          <w:p w:rsidR="00604AA3" w:rsidRPr="00D67FC2" w:rsidRDefault="00AF2D87" w:rsidP="0021755B">
            <w:pPr>
              <w:spacing w:line="500" w:lineRule="exact"/>
              <w:jc w:val="center"/>
              <w:rPr>
                <w:sz w:val="21"/>
                <w:szCs w:val="21"/>
              </w:rPr>
            </w:pPr>
            <w:r w:rsidRPr="00D67FC2">
              <w:rPr>
                <w:rFonts w:hint="eastAsia"/>
                <w:sz w:val="21"/>
                <w:szCs w:val="21"/>
              </w:rPr>
              <w:t>浓盐水</w:t>
            </w:r>
          </w:p>
        </w:tc>
        <w:tc>
          <w:tcPr>
            <w:tcW w:w="1464" w:type="pct"/>
            <w:tcBorders>
              <w:top w:val="single" w:sz="4" w:space="0" w:color="auto"/>
              <w:bottom w:val="single" w:sz="4" w:space="0" w:color="auto"/>
              <w:right w:val="single" w:sz="4" w:space="0" w:color="auto"/>
            </w:tcBorders>
            <w:vAlign w:val="center"/>
          </w:tcPr>
          <w:p w:rsidR="00604AA3" w:rsidRPr="00D67FC2" w:rsidRDefault="00AF2D87" w:rsidP="0021755B">
            <w:pPr>
              <w:spacing w:line="500" w:lineRule="exact"/>
              <w:jc w:val="center"/>
              <w:rPr>
                <w:sz w:val="21"/>
                <w:szCs w:val="21"/>
              </w:rPr>
            </w:pPr>
            <w:r w:rsidRPr="00D67FC2">
              <w:rPr>
                <w:rFonts w:hint="eastAsia"/>
                <w:bCs/>
                <w:sz w:val="21"/>
                <w:szCs w:val="24"/>
              </w:rPr>
              <w:t>回用于生产</w:t>
            </w:r>
          </w:p>
        </w:tc>
        <w:tc>
          <w:tcPr>
            <w:tcW w:w="1383" w:type="pct"/>
            <w:tcBorders>
              <w:top w:val="single" w:sz="4" w:space="0" w:color="auto"/>
              <w:left w:val="single" w:sz="4" w:space="0" w:color="auto"/>
              <w:bottom w:val="single" w:sz="4" w:space="0" w:color="auto"/>
            </w:tcBorders>
            <w:vAlign w:val="center"/>
          </w:tcPr>
          <w:p w:rsidR="00604AA3" w:rsidRPr="00D67FC2" w:rsidRDefault="00C826C6" w:rsidP="0021755B">
            <w:pPr>
              <w:spacing w:line="500" w:lineRule="exact"/>
              <w:jc w:val="center"/>
              <w:rPr>
                <w:bCs/>
                <w:sz w:val="21"/>
                <w:szCs w:val="21"/>
              </w:rPr>
            </w:pPr>
            <w:r w:rsidRPr="00D67FC2">
              <w:rPr>
                <w:kern w:val="0"/>
                <w:sz w:val="21"/>
                <w:szCs w:val="21"/>
              </w:rPr>
              <w:t>回用于生产，不外排</w:t>
            </w:r>
          </w:p>
        </w:tc>
      </w:tr>
      <w:tr w:rsidR="00C04D7E" w:rsidRPr="00D67FC2" w:rsidTr="00C04D7E">
        <w:trPr>
          <w:trHeight w:val="397"/>
          <w:jc w:val="center"/>
        </w:trPr>
        <w:tc>
          <w:tcPr>
            <w:tcW w:w="689" w:type="pct"/>
            <w:tcBorders>
              <w:top w:val="single" w:sz="4" w:space="0" w:color="auto"/>
            </w:tcBorders>
            <w:vAlign w:val="center"/>
          </w:tcPr>
          <w:p w:rsidR="00C04D7E" w:rsidRPr="00D67FC2" w:rsidRDefault="00C04D7E" w:rsidP="008E2114">
            <w:pPr>
              <w:spacing w:line="360" w:lineRule="exact"/>
              <w:jc w:val="center"/>
              <w:rPr>
                <w:b/>
                <w:sz w:val="24"/>
              </w:rPr>
            </w:pPr>
            <w:r w:rsidRPr="00D67FC2">
              <w:rPr>
                <w:b/>
                <w:sz w:val="24"/>
              </w:rPr>
              <w:t>固</w:t>
            </w:r>
          </w:p>
          <w:p w:rsidR="00C04D7E" w:rsidRPr="00D67FC2" w:rsidRDefault="00C04D7E" w:rsidP="008E2114">
            <w:pPr>
              <w:spacing w:line="360" w:lineRule="exact"/>
              <w:jc w:val="center"/>
              <w:rPr>
                <w:b/>
                <w:sz w:val="24"/>
              </w:rPr>
            </w:pPr>
            <w:r w:rsidRPr="00D67FC2">
              <w:rPr>
                <w:b/>
                <w:sz w:val="24"/>
              </w:rPr>
              <w:t>体</w:t>
            </w:r>
          </w:p>
          <w:p w:rsidR="00C04D7E" w:rsidRPr="00D67FC2" w:rsidRDefault="00C04D7E" w:rsidP="008E2114">
            <w:pPr>
              <w:spacing w:line="360" w:lineRule="exact"/>
              <w:jc w:val="center"/>
              <w:rPr>
                <w:b/>
                <w:sz w:val="24"/>
              </w:rPr>
            </w:pPr>
            <w:r w:rsidRPr="00D67FC2">
              <w:rPr>
                <w:b/>
                <w:sz w:val="24"/>
              </w:rPr>
              <w:t>废</w:t>
            </w:r>
          </w:p>
          <w:p w:rsidR="00C04D7E" w:rsidRPr="00D67FC2" w:rsidRDefault="00C04D7E" w:rsidP="008E2114">
            <w:pPr>
              <w:spacing w:line="360" w:lineRule="exact"/>
              <w:jc w:val="center"/>
              <w:rPr>
                <w:b/>
                <w:sz w:val="24"/>
                <w:szCs w:val="24"/>
              </w:rPr>
            </w:pPr>
            <w:r w:rsidRPr="00D67FC2">
              <w:rPr>
                <w:b/>
                <w:sz w:val="24"/>
              </w:rPr>
              <w:t>物</w:t>
            </w:r>
          </w:p>
        </w:tc>
        <w:tc>
          <w:tcPr>
            <w:tcW w:w="4311" w:type="pct"/>
            <w:gridSpan w:val="4"/>
            <w:tcBorders>
              <w:top w:val="single" w:sz="4" w:space="0" w:color="auto"/>
            </w:tcBorders>
            <w:vAlign w:val="center"/>
          </w:tcPr>
          <w:p w:rsidR="00C04D7E" w:rsidRPr="00D67FC2" w:rsidRDefault="00C04D7E" w:rsidP="0021755B">
            <w:pPr>
              <w:spacing w:line="320" w:lineRule="exact"/>
              <w:jc w:val="center"/>
              <w:rPr>
                <w:sz w:val="21"/>
                <w:szCs w:val="21"/>
              </w:rPr>
            </w:pPr>
            <w:r w:rsidRPr="00D67FC2">
              <w:rPr>
                <w:sz w:val="21"/>
                <w:szCs w:val="21"/>
              </w:rPr>
              <w:t>无</w:t>
            </w:r>
          </w:p>
        </w:tc>
      </w:tr>
      <w:tr w:rsidR="0021755B" w:rsidRPr="00D67FC2" w:rsidTr="008B02DE">
        <w:trPr>
          <w:trHeight w:val="366"/>
          <w:jc w:val="center"/>
        </w:trPr>
        <w:tc>
          <w:tcPr>
            <w:tcW w:w="689" w:type="pct"/>
            <w:vAlign w:val="center"/>
          </w:tcPr>
          <w:p w:rsidR="0021755B" w:rsidRPr="00D67FC2" w:rsidRDefault="0021755B" w:rsidP="008E2114">
            <w:pPr>
              <w:spacing w:line="360" w:lineRule="exact"/>
              <w:jc w:val="center"/>
              <w:rPr>
                <w:b/>
                <w:sz w:val="24"/>
              </w:rPr>
            </w:pPr>
            <w:r w:rsidRPr="00D67FC2">
              <w:rPr>
                <w:b/>
                <w:sz w:val="24"/>
              </w:rPr>
              <w:t>噪</w:t>
            </w:r>
          </w:p>
          <w:p w:rsidR="0021755B" w:rsidRPr="00D67FC2" w:rsidRDefault="0021755B" w:rsidP="008E2114">
            <w:pPr>
              <w:spacing w:line="360" w:lineRule="exact"/>
              <w:jc w:val="center"/>
              <w:rPr>
                <w:b/>
                <w:sz w:val="24"/>
                <w:szCs w:val="24"/>
              </w:rPr>
            </w:pPr>
            <w:r w:rsidRPr="00D67FC2">
              <w:rPr>
                <w:b/>
                <w:sz w:val="24"/>
              </w:rPr>
              <w:t>声</w:t>
            </w:r>
          </w:p>
        </w:tc>
        <w:tc>
          <w:tcPr>
            <w:tcW w:w="4311" w:type="pct"/>
            <w:gridSpan w:val="4"/>
            <w:tcBorders>
              <w:bottom w:val="single" w:sz="4" w:space="0" w:color="auto"/>
            </w:tcBorders>
            <w:vAlign w:val="center"/>
          </w:tcPr>
          <w:p w:rsidR="0021755B" w:rsidRPr="00D67FC2" w:rsidRDefault="005D5809" w:rsidP="00AF2D87">
            <w:pPr>
              <w:adjustRightInd w:val="0"/>
              <w:spacing w:line="500" w:lineRule="exact"/>
              <w:ind w:firstLineChars="200" w:firstLine="420"/>
              <w:jc w:val="left"/>
              <w:rPr>
                <w:sz w:val="21"/>
                <w:szCs w:val="21"/>
              </w:rPr>
            </w:pPr>
            <w:r w:rsidRPr="00D67FC2">
              <w:rPr>
                <w:sz w:val="21"/>
                <w:szCs w:val="21"/>
              </w:rPr>
              <w:t>噪声主要</w:t>
            </w:r>
            <w:r w:rsidR="00AF2D87" w:rsidRPr="00D67FC2">
              <w:rPr>
                <w:sz w:val="21"/>
                <w:szCs w:val="21"/>
              </w:rPr>
              <w:t>风机</w:t>
            </w:r>
            <w:r w:rsidR="009B446B" w:rsidRPr="00D67FC2">
              <w:rPr>
                <w:sz w:val="21"/>
                <w:szCs w:val="21"/>
              </w:rPr>
              <w:t>、</w:t>
            </w:r>
            <w:r w:rsidR="008E2114" w:rsidRPr="00D67FC2">
              <w:rPr>
                <w:sz w:val="21"/>
                <w:szCs w:val="21"/>
              </w:rPr>
              <w:t>水泵</w:t>
            </w:r>
            <w:r w:rsidR="009B446B" w:rsidRPr="00D67FC2">
              <w:rPr>
                <w:sz w:val="21"/>
                <w:szCs w:val="21"/>
              </w:rPr>
              <w:t>以及空压机</w:t>
            </w:r>
            <w:r w:rsidR="008E2114" w:rsidRPr="00D67FC2">
              <w:rPr>
                <w:sz w:val="21"/>
                <w:szCs w:val="21"/>
              </w:rPr>
              <w:t>运行产生的设备噪声，源强在</w:t>
            </w:r>
            <w:r w:rsidR="008E2114" w:rsidRPr="00D67FC2">
              <w:rPr>
                <w:sz w:val="21"/>
                <w:szCs w:val="21"/>
              </w:rPr>
              <w:t>75-85dB</w:t>
            </w:r>
            <w:r w:rsidR="008E2114" w:rsidRPr="00D67FC2">
              <w:rPr>
                <w:sz w:val="21"/>
                <w:szCs w:val="21"/>
              </w:rPr>
              <w:t>（</w:t>
            </w:r>
            <w:r w:rsidR="008E2114" w:rsidRPr="00D67FC2">
              <w:rPr>
                <w:sz w:val="21"/>
                <w:szCs w:val="21"/>
              </w:rPr>
              <w:t>A</w:t>
            </w:r>
            <w:r w:rsidR="008E2114" w:rsidRPr="00D67FC2">
              <w:rPr>
                <w:sz w:val="21"/>
                <w:szCs w:val="21"/>
              </w:rPr>
              <w:t>），采取基础减振、厂房隔声等措施消减。</w:t>
            </w:r>
            <w:r w:rsidRPr="00D67FC2">
              <w:rPr>
                <w:sz w:val="21"/>
                <w:szCs w:val="21"/>
              </w:rPr>
              <w:t>各厂界噪声可以满足《工业企业厂界环境噪声排放标准》（</w:t>
            </w:r>
            <w:r w:rsidRPr="00D67FC2">
              <w:rPr>
                <w:sz w:val="21"/>
                <w:szCs w:val="21"/>
              </w:rPr>
              <w:t>GB12348-2008</w:t>
            </w:r>
            <w:r w:rsidRPr="00D67FC2">
              <w:rPr>
                <w:sz w:val="21"/>
                <w:szCs w:val="21"/>
              </w:rPr>
              <w:t>）中</w:t>
            </w:r>
            <w:r w:rsidR="008E2114" w:rsidRPr="00D67FC2">
              <w:rPr>
                <w:sz w:val="21"/>
                <w:szCs w:val="21"/>
              </w:rPr>
              <w:t>2</w:t>
            </w:r>
            <w:r w:rsidRPr="00D67FC2">
              <w:rPr>
                <w:sz w:val="21"/>
                <w:szCs w:val="21"/>
              </w:rPr>
              <w:t>类标准。</w:t>
            </w:r>
          </w:p>
        </w:tc>
      </w:tr>
      <w:tr w:rsidR="0021755B" w:rsidRPr="00D67FC2" w:rsidTr="005D5809">
        <w:trPr>
          <w:trHeight w:val="2120"/>
          <w:jc w:val="center"/>
        </w:trPr>
        <w:tc>
          <w:tcPr>
            <w:tcW w:w="5000" w:type="pct"/>
            <w:gridSpan w:val="5"/>
            <w:tcBorders>
              <w:bottom w:val="single" w:sz="4" w:space="0" w:color="auto"/>
            </w:tcBorders>
          </w:tcPr>
          <w:p w:rsidR="0021755B" w:rsidRPr="00D67FC2" w:rsidRDefault="0021755B" w:rsidP="0021755B">
            <w:pPr>
              <w:pStyle w:val="30"/>
              <w:adjustRightInd w:val="0"/>
              <w:snapToGrid w:val="0"/>
              <w:spacing w:after="0" w:line="500" w:lineRule="exact"/>
              <w:rPr>
                <w:sz w:val="24"/>
                <w:szCs w:val="24"/>
              </w:rPr>
            </w:pPr>
            <w:r w:rsidRPr="00D67FC2">
              <w:rPr>
                <w:b/>
                <w:sz w:val="24"/>
                <w:szCs w:val="24"/>
              </w:rPr>
              <w:t>生态保护措施及预期效果：</w:t>
            </w:r>
          </w:p>
          <w:p w:rsidR="0021755B" w:rsidRPr="00D67FC2" w:rsidRDefault="005D5809" w:rsidP="005D5809">
            <w:pPr>
              <w:adjustRightInd w:val="0"/>
              <w:snapToGrid w:val="0"/>
              <w:spacing w:line="500" w:lineRule="exact"/>
              <w:ind w:firstLineChars="200" w:firstLine="480"/>
              <w:rPr>
                <w:sz w:val="24"/>
              </w:rPr>
            </w:pPr>
            <w:r w:rsidRPr="00D67FC2">
              <w:rPr>
                <w:kern w:val="0"/>
                <w:sz w:val="24"/>
              </w:rPr>
              <w:t>本项目</w:t>
            </w:r>
            <w:r w:rsidR="008E2114" w:rsidRPr="00D67FC2">
              <w:rPr>
                <w:kern w:val="0"/>
                <w:sz w:val="24"/>
              </w:rPr>
              <w:t>在现有产区内进行建设</w:t>
            </w:r>
            <w:r w:rsidRPr="00D67FC2">
              <w:rPr>
                <w:kern w:val="0"/>
                <w:sz w:val="24"/>
              </w:rPr>
              <w:t>，</w:t>
            </w:r>
            <w:r w:rsidR="008E2114" w:rsidRPr="00D67FC2">
              <w:rPr>
                <w:kern w:val="0"/>
                <w:sz w:val="24"/>
              </w:rPr>
              <w:t>无新增占地，</w:t>
            </w:r>
            <w:r w:rsidRPr="00D67FC2">
              <w:rPr>
                <w:sz w:val="24"/>
              </w:rPr>
              <w:t>厂区周围没有珍稀动植物种群。因此，项目的建设对当地生态环境影响不大。同时，项目厂区内</w:t>
            </w:r>
            <w:r w:rsidR="008E2114" w:rsidRPr="00D67FC2">
              <w:rPr>
                <w:sz w:val="24"/>
              </w:rPr>
              <w:t>新增绿化面积</w:t>
            </w:r>
            <w:r w:rsidR="008E2114" w:rsidRPr="00D67FC2">
              <w:rPr>
                <w:sz w:val="24"/>
              </w:rPr>
              <w:t>1400m</w:t>
            </w:r>
            <w:r w:rsidR="008E2114" w:rsidRPr="00D67FC2">
              <w:rPr>
                <w:sz w:val="24"/>
                <w:vertAlign w:val="superscript"/>
              </w:rPr>
              <w:t>2</w:t>
            </w:r>
            <w:r w:rsidR="008E2114" w:rsidRPr="00D67FC2">
              <w:rPr>
                <w:sz w:val="24"/>
              </w:rPr>
              <w:t>，现有绿化面积</w:t>
            </w:r>
            <w:r w:rsidR="008E2114" w:rsidRPr="00D67FC2">
              <w:rPr>
                <w:sz w:val="24"/>
              </w:rPr>
              <w:t>1000m</w:t>
            </w:r>
            <w:r w:rsidR="008E2114" w:rsidRPr="00D67FC2">
              <w:rPr>
                <w:sz w:val="24"/>
                <w:vertAlign w:val="superscript"/>
              </w:rPr>
              <w:t>2</w:t>
            </w:r>
            <w:r w:rsidR="008E2114" w:rsidRPr="00D67FC2">
              <w:rPr>
                <w:sz w:val="24"/>
              </w:rPr>
              <w:t>，</w:t>
            </w:r>
            <w:r w:rsidR="008D68C3" w:rsidRPr="00D67FC2">
              <w:rPr>
                <w:sz w:val="24"/>
              </w:rPr>
              <w:t>总绿化面积</w:t>
            </w:r>
            <w:r w:rsidR="008D68C3" w:rsidRPr="00D67FC2">
              <w:rPr>
                <w:sz w:val="24"/>
              </w:rPr>
              <w:t>2400m</w:t>
            </w:r>
            <w:r w:rsidR="008D68C3" w:rsidRPr="00D67FC2">
              <w:rPr>
                <w:sz w:val="24"/>
                <w:vertAlign w:val="superscript"/>
              </w:rPr>
              <w:t>2</w:t>
            </w:r>
            <w:r w:rsidR="008D68C3" w:rsidRPr="00D67FC2">
              <w:rPr>
                <w:sz w:val="24"/>
              </w:rPr>
              <w:t>，</w:t>
            </w:r>
            <w:r w:rsidR="008E2114" w:rsidRPr="00D67FC2">
              <w:rPr>
                <w:sz w:val="24"/>
              </w:rPr>
              <w:t>约占厂区面积的</w:t>
            </w:r>
            <w:r w:rsidR="008E2114" w:rsidRPr="00D67FC2">
              <w:rPr>
                <w:sz w:val="24"/>
              </w:rPr>
              <w:t>8.87</w:t>
            </w:r>
            <w:r w:rsidRPr="00D67FC2">
              <w:rPr>
                <w:sz w:val="24"/>
              </w:rPr>
              <w:t>%</w:t>
            </w:r>
            <w:r w:rsidRPr="00D67FC2">
              <w:rPr>
                <w:sz w:val="24"/>
              </w:rPr>
              <w:t>，对厂区生态环境起到一定改善作用。</w:t>
            </w:r>
          </w:p>
          <w:p w:rsidR="001C296D" w:rsidRPr="00D67FC2" w:rsidRDefault="001C296D" w:rsidP="005D5809">
            <w:pPr>
              <w:adjustRightInd w:val="0"/>
              <w:snapToGrid w:val="0"/>
              <w:spacing w:line="500" w:lineRule="exact"/>
              <w:ind w:firstLineChars="200" w:firstLine="480"/>
              <w:rPr>
                <w:sz w:val="24"/>
              </w:rPr>
            </w:pPr>
          </w:p>
          <w:p w:rsidR="001E6CCC" w:rsidRDefault="001E6CCC" w:rsidP="005D5809">
            <w:pPr>
              <w:adjustRightInd w:val="0"/>
              <w:snapToGrid w:val="0"/>
              <w:spacing w:line="500" w:lineRule="exact"/>
              <w:ind w:firstLineChars="200" w:firstLine="480"/>
              <w:rPr>
                <w:sz w:val="24"/>
              </w:rPr>
            </w:pPr>
          </w:p>
          <w:p w:rsidR="00351646" w:rsidRDefault="00351646" w:rsidP="005D5809">
            <w:pPr>
              <w:adjustRightInd w:val="0"/>
              <w:snapToGrid w:val="0"/>
              <w:spacing w:line="500" w:lineRule="exact"/>
              <w:ind w:firstLineChars="200" w:firstLine="480"/>
              <w:rPr>
                <w:sz w:val="24"/>
              </w:rPr>
            </w:pPr>
          </w:p>
          <w:p w:rsidR="00772298" w:rsidRPr="00D67FC2" w:rsidRDefault="00772298" w:rsidP="005D5809">
            <w:pPr>
              <w:adjustRightInd w:val="0"/>
              <w:snapToGrid w:val="0"/>
              <w:spacing w:line="500" w:lineRule="exact"/>
              <w:ind w:firstLineChars="200" w:firstLine="480"/>
              <w:rPr>
                <w:sz w:val="24"/>
              </w:rPr>
            </w:pPr>
          </w:p>
          <w:p w:rsidR="001C296D" w:rsidRPr="00D67FC2" w:rsidRDefault="001C296D" w:rsidP="005D5809">
            <w:pPr>
              <w:adjustRightInd w:val="0"/>
              <w:snapToGrid w:val="0"/>
              <w:spacing w:line="500" w:lineRule="exact"/>
              <w:ind w:firstLineChars="200" w:firstLine="480"/>
              <w:rPr>
                <w:sz w:val="24"/>
              </w:rPr>
            </w:pPr>
          </w:p>
        </w:tc>
      </w:tr>
    </w:tbl>
    <w:p w:rsidR="00513A6D" w:rsidRPr="00D67FC2" w:rsidRDefault="00513A6D" w:rsidP="009A011E">
      <w:pPr>
        <w:rPr>
          <w:rStyle w:val="1Char"/>
          <w:szCs w:val="30"/>
        </w:rPr>
      </w:pPr>
      <w:bookmarkStart w:id="33" w:name="_Toc168387864"/>
      <w:bookmarkStart w:id="34" w:name="_Toc256177436"/>
      <w:bookmarkStart w:id="35" w:name="_Toc257241231"/>
      <w:r w:rsidRPr="00D67FC2">
        <w:rPr>
          <w:rStyle w:val="1Char"/>
          <w:szCs w:val="30"/>
        </w:rPr>
        <w:lastRenderedPageBreak/>
        <w:t>结论与建议</w:t>
      </w:r>
      <w:bookmarkEnd w:id="33"/>
      <w:bookmarkEnd w:id="34"/>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4"/>
      </w:tblGrid>
      <w:tr w:rsidR="00466A7C" w:rsidRPr="00D67FC2" w:rsidTr="00337E9E">
        <w:trPr>
          <w:trHeight w:val="12884"/>
          <w:jc w:val="center"/>
        </w:trPr>
        <w:tc>
          <w:tcPr>
            <w:tcW w:w="0" w:type="auto"/>
          </w:tcPr>
          <w:p w:rsidR="00B07581" w:rsidRPr="00D67FC2" w:rsidRDefault="00B07581" w:rsidP="00B07581">
            <w:pPr>
              <w:adjustRightInd w:val="0"/>
              <w:snapToGrid w:val="0"/>
              <w:spacing w:line="500" w:lineRule="exact"/>
              <w:rPr>
                <w:b/>
                <w:bCs/>
                <w:szCs w:val="28"/>
              </w:rPr>
            </w:pPr>
            <w:r w:rsidRPr="00D67FC2">
              <w:rPr>
                <w:b/>
                <w:bCs/>
                <w:szCs w:val="28"/>
              </w:rPr>
              <w:t>一、评价结论</w:t>
            </w:r>
          </w:p>
          <w:p w:rsidR="00B07581" w:rsidRPr="00D67FC2" w:rsidRDefault="00B07581" w:rsidP="00B07581">
            <w:pPr>
              <w:adjustRightInd w:val="0"/>
              <w:snapToGrid w:val="0"/>
              <w:spacing w:line="500" w:lineRule="exact"/>
              <w:ind w:firstLineChars="100" w:firstLine="241"/>
              <w:rPr>
                <w:b/>
                <w:bCs/>
                <w:sz w:val="24"/>
                <w:szCs w:val="24"/>
              </w:rPr>
            </w:pPr>
            <w:r w:rsidRPr="00D67FC2">
              <w:rPr>
                <w:b/>
                <w:bCs/>
                <w:sz w:val="24"/>
                <w:szCs w:val="24"/>
              </w:rPr>
              <w:t>1</w:t>
            </w:r>
            <w:r w:rsidRPr="00D67FC2">
              <w:rPr>
                <w:b/>
                <w:bCs/>
                <w:sz w:val="24"/>
                <w:szCs w:val="24"/>
              </w:rPr>
              <w:t>、符合产业政策</w:t>
            </w:r>
          </w:p>
          <w:p w:rsidR="00B07581" w:rsidRPr="00D67FC2" w:rsidRDefault="002334F2" w:rsidP="00115836">
            <w:pPr>
              <w:autoSpaceDE w:val="0"/>
              <w:autoSpaceDN w:val="0"/>
              <w:adjustRightInd w:val="0"/>
              <w:spacing w:line="500" w:lineRule="exact"/>
              <w:ind w:firstLineChars="200" w:firstLine="480"/>
              <w:rPr>
                <w:sz w:val="24"/>
                <w:szCs w:val="21"/>
              </w:rPr>
            </w:pPr>
            <w:r w:rsidRPr="00D67FC2">
              <w:rPr>
                <w:sz w:val="24"/>
                <w:szCs w:val="24"/>
              </w:rPr>
              <w:t>安阳市双环助剂有限责任公司燃煤炉改燃气炉项目</w:t>
            </w:r>
            <w:r w:rsidR="00B07581" w:rsidRPr="00D67FC2">
              <w:rPr>
                <w:sz w:val="24"/>
                <w:szCs w:val="24"/>
              </w:rPr>
              <w:t>经</w:t>
            </w:r>
            <w:r w:rsidRPr="00D67FC2">
              <w:rPr>
                <w:sz w:val="24"/>
                <w:szCs w:val="24"/>
              </w:rPr>
              <w:t>汤阴县发展和改革委员会</w:t>
            </w:r>
            <w:r w:rsidR="00B07581" w:rsidRPr="00D67FC2">
              <w:rPr>
                <w:sz w:val="24"/>
                <w:szCs w:val="24"/>
              </w:rPr>
              <w:t>备案，且不属于《产业结构调整指导目录》（</w:t>
            </w:r>
            <w:r w:rsidR="00B07581" w:rsidRPr="00D67FC2">
              <w:rPr>
                <w:sz w:val="24"/>
                <w:szCs w:val="24"/>
              </w:rPr>
              <w:t>2011</w:t>
            </w:r>
            <w:r w:rsidR="00B07581" w:rsidRPr="00D67FC2">
              <w:rPr>
                <w:sz w:val="24"/>
                <w:szCs w:val="24"/>
              </w:rPr>
              <w:t>年本）</w:t>
            </w:r>
            <w:r w:rsidR="00B07581" w:rsidRPr="00D67FC2">
              <w:rPr>
                <w:sz w:val="24"/>
                <w:szCs w:val="21"/>
              </w:rPr>
              <w:t>（</w:t>
            </w:r>
            <w:r w:rsidR="00B07581" w:rsidRPr="00D67FC2">
              <w:rPr>
                <w:sz w:val="24"/>
                <w:szCs w:val="21"/>
              </w:rPr>
              <w:t>2013</w:t>
            </w:r>
            <w:r w:rsidR="00B07581" w:rsidRPr="00D67FC2">
              <w:rPr>
                <w:sz w:val="24"/>
                <w:szCs w:val="21"/>
              </w:rPr>
              <w:t>年修正）</w:t>
            </w:r>
            <w:r w:rsidRPr="00D67FC2">
              <w:rPr>
                <w:sz w:val="24"/>
                <w:szCs w:val="24"/>
              </w:rPr>
              <w:t>中规定的限制类和淘汰类项目</w:t>
            </w:r>
            <w:r w:rsidR="007A7BDC" w:rsidRPr="00D67FC2">
              <w:rPr>
                <w:sz w:val="24"/>
                <w:szCs w:val="24"/>
              </w:rPr>
              <w:t>，属于允许类项目。符合国家产业政策。</w:t>
            </w:r>
          </w:p>
          <w:p w:rsidR="00B07581" w:rsidRPr="00D67FC2" w:rsidRDefault="00B07581" w:rsidP="00115836">
            <w:pPr>
              <w:adjustRightInd w:val="0"/>
              <w:snapToGrid w:val="0"/>
              <w:spacing w:line="500" w:lineRule="exact"/>
              <w:ind w:firstLineChars="100" w:firstLine="241"/>
              <w:rPr>
                <w:b/>
                <w:sz w:val="24"/>
                <w:szCs w:val="24"/>
              </w:rPr>
            </w:pPr>
            <w:r w:rsidRPr="00D67FC2">
              <w:rPr>
                <w:b/>
                <w:sz w:val="24"/>
                <w:szCs w:val="24"/>
              </w:rPr>
              <w:t>2</w:t>
            </w:r>
            <w:r w:rsidRPr="00D67FC2">
              <w:rPr>
                <w:b/>
                <w:sz w:val="24"/>
                <w:szCs w:val="24"/>
              </w:rPr>
              <w:t>、选址可行性结论</w:t>
            </w:r>
          </w:p>
          <w:p w:rsidR="002334F2" w:rsidRPr="00D67FC2" w:rsidRDefault="002334F2" w:rsidP="00115836">
            <w:pPr>
              <w:adjustRightInd w:val="0"/>
              <w:spacing w:line="500" w:lineRule="exact"/>
              <w:ind w:firstLineChars="200" w:firstLine="480"/>
              <w:rPr>
                <w:sz w:val="24"/>
                <w:szCs w:val="24"/>
              </w:rPr>
            </w:pPr>
            <w:r w:rsidRPr="00D67FC2">
              <w:rPr>
                <w:sz w:val="24"/>
                <w:szCs w:val="24"/>
              </w:rPr>
              <w:t>本项目位于安阳市汤阴县</w:t>
            </w:r>
            <w:r w:rsidR="007049A0">
              <w:rPr>
                <w:sz w:val="24"/>
                <w:szCs w:val="24"/>
              </w:rPr>
              <w:t>古贤镇</w:t>
            </w:r>
            <w:r w:rsidRPr="00D67FC2">
              <w:rPr>
                <w:sz w:val="24"/>
                <w:szCs w:val="24"/>
              </w:rPr>
              <w:t>古贤村，项目占地属于自有工业用地（土地证见附件</w:t>
            </w:r>
            <w:r w:rsidRPr="00D67FC2">
              <w:rPr>
                <w:sz w:val="24"/>
                <w:szCs w:val="24"/>
              </w:rPr>
              <w:t>4</w:t>
            </w:r>
            <w:r w:rsidRPr="00D67FC2">
              <w:rPr>
                <w:sz w:val="24"/>
                <w:szCs w:val="24"/>
              </w:rPr>
              <w:t>）。项目环评于</w:t>
            </w:r>
            <w:r w:rsidRPr="00D67FC2">
              <w:rPr>
                <w:sz w:val="24"/>
                <w:szCs w:val="24"/>
              </w:rPr>
              <w:t>2007</w:t>
            </w:r>
            <w:r w:rsidRPr="00D67FC2">
              <w:rPr>
                <w:sz w:val="24"/>
                <w:szCs w:val="24"/>
              </w:rPr>
              <w:t>年</w:t>
            </w:r>
            <w:r w:rsidRPr="00D67FC2">
              <w:rPr>
                <w:sz w:val="24"/>
                <w:szCs w:val="24"/>
              </w:rPr>
              <w:t>4</w:t>
            </w:r>
            <w:r w:rsidRPr="00D67FC2">
              <w:rPr>
                <w:sz w:val="24"/>
                <w:szCs w:val="24"/>
              </w:rPr>
              <w:t>月</w:t>
            </w:r>
            <w:r w:rsidRPr="00D67FC2">
              <w:rPr>
                <w:sz w:val="24"/>
                <w:szCs w:val="24"/>
              </w:rPr>
              <w:t>29</w:t>
            </w:r>
            <w:r w:rsidRPr="00D67FC2">
              <w:rPr>
                <w:sz w:val="24"/>
                <w:szCs w:val="24"/>
              </w:rPr>
              <w:t>日以安环建表</w:t>
            </w:r>
            <w:r w:rsidRPr="00D67FC2">
              <w:rPr>
                <w:sz w:val="24"/>
                <w:szCs w:val="24"/>
              </w:rPr>
              <w:t>[2007]115</w:t>
            </w:r>
            <w:r w:rsidRPr="00D67FC2">
              <w:rPr>
                <w:sz w:val="24"/>
                <w:szCs w:val="24"/>
              </w:rPr>
              <w:t>号由安阳市环境保护局予以批复，</w:t>
            </w:r>
            <w:r w:rsidRPr="00D67FC2">
              <w:rPr>
                <w:sz w:val="24"/>
                <w:szCs w:val="24"/>
              </w:rPr>
              <w:t>2010</w:t>
            </w:r>
            <w:r w:rsidRPr="00D67FC2">
              <w:rPr>
                <w:sz w:val="24"/>
                <w:szCs w:val="24"/>
              </w:rPr>
              <w:t>年</w:t>
            </w:r>
            <w:r w:rsidRPr="00D67FC2">
              <w:rPr>
                <w:sz w:val="24"/>
                <w:szCs w:val="24"/>
              </w:rPr>
              <w:t>6</w:t>
            </w:r>
            <w:r w:rsidRPr="00D67FC2">
              <w:rPr>
                <w:sz w:val="24"/>
                <w:szCs w:val="24"/>
              </w:rPr>
              <w:t>月</w:t>
            </w:r>
            <w:r w:rsidRPr="00D67FC2">
              <w:rPr>
                <w:sz w:val="24"/>
                <w:szCs w:val="24"/>
              </w:rPr>
              <w:t>25</w:t>
            </w:r>
            <w:r w:rsidRPr="00D67FC2">
              <w:rPr>
                <w:sz w:val="24"/>
                <w:szCs w:val="24"/>
              </w:rPr>
              <w:t>日以安环建验</w:t>
            </w:r>
            <w:r w:rsidRPr="00D67FC2">
              <w:rPr>
                <w:sz w:val="24"/>
                <w:szCs w:val="24"/>
              </w:rPr>
              <w:t>[2010]38</w:t>
            </w:r>
            <w:r w:rsidRPr="00D67FC2">
              <w:rPr>
                <w:sz w:val="24"/>
                <w:szCs w:val="24"/>
              </w:rPr>
              <w:t>号通过安阳市环境保护局的验收。本项目在现有厂区内进行节能技术改造，无需新增占地。</w:t>
            </w:r>
          </w:p>
          <w:p w:rsidR="00B07581" w:rsidRPr="00D67FC2" w:rsidRDefault="00B07581" w:rsidP="00115836">
            <w:pPr>
              <w:adjustRightInd w:val="0"/>
              <w:snapToGrid w:val="0"/>
              <w:spacing w:line="500" w:lineRule="exact"/>
              <w:ind w:firstLineChars="200" w:firstLine="480"/>
              <w:rPr>
                <w:sz w:val="24"/>
                <w:szCs w:val="24"/>
              </w:rPr>
            </w:pPr>
            <w:r w:rsidRPr="00D67FC2">
              <w:rPr>
                <w:sz w:val="24"/>
                <w:szCs w:val="24"/>
              </w:rPr>
              <w:t>项目所在区域交通便利，周围具有较完善的供电、通信等基础设施条件，可以满足项目生产需要。</w:t>
            </w:r>
          </w:p>
          <w:p w:rsidR="00B07581" w:rsidRPr="00D67FC2" w:rsidRDefault="00B07581" w:rsidP="00115836">
            <w:pPr>
              <w:adjustRightInd w:val="0"/>
              <w:snapToGrid w:val="0"/>
              <w:spacing w:line="500" w:lineRule="exact"/>
              <w:ind w:firstLineChars="200" w:firstLine="480"/>
              <w:rPr>
                <w:sz w:val="24"/>
                <w:szCs w:val="24"/>
              </w:rPr>
            </w:pPr>
            <w:r w:rsidRPr="00D67FC2">
              <w:rPr>
                <w:sz w:val="24"/>
                <w:szCs w:val="24"/>
              </w:rPr>
              <w:t>本项目营运期产生的各污染物均可做到达标排放或得到合理的处理处置，对周围环境影响较小。从环保角度分析，本项目选址可行。</w:t>
            </w:r>
          </w:p>
          <w:p w:rsidR="00B07581" w:rsidRPr="00D67FC2" w:rsidRDefault="00B07581" w:rsidP="00115836">
            <w:pPr>
              <w:spacing w:line="500" w:lineRule="exact"/>
              <w:ind w:firstLineChars="100" w:firstLine="241"/>
              <w:rPr>
                <w:b/>
                <w:sz w:val="24"/>
                <w:szCs w:val="28"/>
              </w:rPr>
            </w:pPr>
            <w:r w:rsidRPr="00D67FC2">
              <w:rPr>
                <w:b/>
                <w:sz w:val="24"/>
                <w:szCs w:val="24"/>
              </w:rPr>
              <w:t>3</w:t>
            </w:r>
            <w:r w:rsidRPr="00D67FC2">
              <w:rPr>
                <w:b/>
                <w:sz w:val="24"/>
                <w:szCs w:val="24"/>
              </w:rPr>
              <w:t>、</w:t>
            </w:r>
            <w:r w:rsidRPr="00D67FC2">
              <w:rPr>
                <w:b/>
                <w:sz w:val="24"/>
                <w:szCs w:val="28"/>
              </w:rPr>
              <w:t>营运期环境影响评价结论</w:t>
            </w:r>
          </w:p>
          <w:p w:rsidR="00402500" w:rsidRPr="00D67FC2" w:rsidRDefault="00B07581" w:rsidP="00402500">
            <w:pPr>
              <w:tabs>
                <w:tab w:val="left" w:pos="1035"/>
              </w:tabs>
              <w:spacing w:line="500" w:lineRule="exact"/>
              <w:ind w:firstLineChars="200" w:firstLine="480"/>
              <w:rPr>
                <w:sz w:val="24"/>
                <w:szCs w:val="24"/>
              </w:rPr>
            </w:pPr>
            <w:r w:rsidRPr="00D67FC2">
              <w:rPr>
                <w:rFonts w:ascii="宋体"/>
                <w:sz w:val="24"/>
                <w:szCs w:val="28"/>
              </w:rPr>
              <w:t>①</w:t>
            </w:r>
            <w:r w:rsidRPr="00D67FC2">
              <w:rPr>
                <w:sz w:val="24"/>
                <w:szCs w:val="28"/>
              </w:rPr>
              <w:t>大气环境：</w:t>
            </w:r>
            <w:r w:rsidR="00402500" w:rsidRPr="00D67FC2">
              <w:rPr>
                <w:sz w:val="24"/>
                <w:szCs w:val="24"/>
              </w:rPr>
              <w:t>项目锅炉及热风炉采用天然气为燃料，燃烧废气通过</w:t>
            </w:r>
            <w:r w:rsidR="00402500" w:rsidRPr="00D67FC2">
              <w:rPr>
                <w:sz w:val="24"/>
                <w:szCs w:val="24"/>
              </w:rPr>
              <w:t>8m</w:t>
            </w:r>
            <w:r w:rsidR="00402500" w:rsidRPr="00D67FC2">
              <w:rPr>
                <w:sz w:val="24"/>
                <w:szCs w:val="24"/>
              </w:rPr>
              <w:t>高烟囱排放，各项污染物排放浓度满足《锅炉大气污染物排放标准》（</w:t>
            </w:r>
            <w:r w:rsidR="00402500" w:rsidRPr="00D67FC2">
              <w:rPr>
                <w:sz w:val="24"/>
                <w:szCs w:val="24"/>
              </w:rPr>
              <w:t>GB13271—2014</w:t>
            </w:r>
            <w:r w:rsidR="00402500" w:rsidRPr="00D67FC2">
              <w:rPr>
                <w:sz w:val="24"/>
                <w:szCs w:val="24"/>
              </w:rPr>
              <w:t>）燃气锅炉浓度限值要求。</w:t>
            </w:r>
          </w:p>
          <w:p w:rsidR="00402500" w:rsidRPr="00D67FC2" w:rsidRDefault="00B07581" w:rsidP="00402500">
            <w:pPr>
              <w:spacing w:line="500" w:lineRule="exact"/>
              <w:ind w:firstLineChars="200" w:firstLine="480"/>
              <w:rPr>
                <w:sz w:val="24"/>
                <w:szCs w:val="24"/>
              </w:rPr>
            </w:pPr>
            <w:r w:rsidRPr="00D67FC2">
              <w:rPr>
                <w:rFonts w:ascii="宋体"/>
                <w:sz w:val="24"/>
                <w:szCs w:val="28"/>
              </w:rPr>
              <w:t>②</w:t>
            </w:r>
            <w:r w:rsidRPr="00D67FC2">
              <w:rPr>
                <w:sz w:val="24"/>
                <w:szCs w:val="28"/>
              </w:rPr>
              <w:t>水环境：</w:t>
            </w:r>
            <w:r w:rsidR="00402500" w:rsidRPr="00D67FC2">
              <w:rPr>
                <w:bCs/>
                <w:sz w:val="24"/>
                <w:szCs w:val="24"/>
              </w:rPr>
              <w:t>锅炉软水制备产生的浓盐水约为</w:t>
            </w:r>
            <w:r w:rsidR="009B446B" w:rsidRPr="00D67FC2">
              <w:rPr>
                <w:bCs/>
                <w:sz w:val="24"/>
                <w:szCs w:val="24"/>
              </w:rPr>
              <w:t>4.8</w:t>
            </w:r>
            <w:r w:rsidR="00402500" w:rsidRPr="00D67FC2">
              <w:rPr>
                <w:bCs/>
                <w:sz w:val="24"/>
                <w:szCs w:val="24"/>
              </w:rPr>
              <w:t>m</w:t>
            </w:r>
            <w:r w:rsidR="00402500" w:rsidRPr="00D67FC2">
              <w:rPr>
                <w:bCs/>
                <w:sz w:val="24"/>
                <w:szCs w:val="24"/>
                <w:vertAlign w:val="superscript"/>
              </w:rPr>
              <w:t>3</w:t>
            </w:r>
            <w:r w:rsidR="00402500" w:rsidRPr="00D67FC2">
              <w:rPr>
                <w:bCs/>
                <w:sz w:val="24"/>
                <w:szCs w:val="24"/>
              </w:rPr>
              <w:t>/d</w:t>
            </w:r>
            <w:r w:rsidR="00402500" w:rsidRPr="00D67FC2">
              <w:rPr>
                <w:bCs/>
                <w:sz w:val="24"/>
                <w:szCs w:val="24"/>
              </w:rPr>
              <w:t>，该部分水用于木质素磺酸钠生产工艺中，可以全部综合利用不外排。</w:t>
            </w:r>
          </w:p>
          <w:p w:rsidR="00402500" w:rsidRPr="00D67FC2" w:rsidRDefault="00B07581" w:rsidP="00B07581">
            <w:pPr>
              <w:spacing w:line="500" w:lineRule="exact"/>
              <w:ind w:firstLineChars="200" w:firstLine="480"/>
              <w:rPr>
                <w:sz w:val="24"/>
                <w:szCs w:val="24"/>
              </w:rPr>
            </w:pPr>
            <w:r w:rsidRPr="00D67FC2">
              <w:rPr>
                <w:rFonts w:ascii="宋体"/>
                <w:sz w:val="24"/>
                <w:szCs w:val="28"/>
              </w:rPr>
              <w:t>③</w:t>
            </w:r>
            <w:r w:rsidRPr="00D67FC2">
              <w:rPr>
                <w:sz w:val="24"/>
                <w:szCs w:val="28"/>
              </w:rPr>
              <w:t>声环境：</w:t>
            </w:r>
            <w:r w:rsidR="00402500" w:rsidRPr="00D67FC2">
              <w:rPr>
                <w:sz w:val="24"/>
                <w:szCs w:val="24"/>
              </w:rPr>
              <w:t>本项目营运期间对各噪声设备采取减振、厂房隔音等降噪措施后，四个厂界噪声均能满足《工业企业厂界环境噪声排放标准》（</w:t>
            </w:r>
            <w:r w:rsidR="00402500" w:rsidRPr="00D67FC2">
              <w:rPr>
                <w:sz w:val="24"/>
                <w:szCs w:val="24"/>
              </w:rPr>
              <w:t>GB12348-2008</w:t>
            </w:r>
            <w:r w:rsidR="00402500" w:rsidRPr="00D67FC2">
              <w:rPr>
                <w:sz w:val="24"/>
                <w:szCs w:val="24"/>
              </w:rPr>
              <w:t>）</w:t>
            </w:r>
            <w:r w:rsidR="00402500" w:rsidRPr="00D67FC2">
              <w:rPr>
                <w:sz w:val="24"/>
                <w:szCs w:val="24"/>
              </w:rPr>
              <w:t>2</w:t>
            </w:r>
            <w:r w:rsidR="00402500" w:rsidRPr="00D67FC2">
              <w:rPr>
                <w:sz w:val="24"/>
                <w:szCs w:val="24"/>
              </w:rPr>
              <w:t>类标准的要求。敏感点处噪声值能够满足《声环境质量标准》（</w:t>
            </w:r>
            <w:r w:rsidR="00402500" w:rsidRPr="00D67FC2">
              <w:rPr>
                <w:sz w:val="24"/>
                <w:szCs w:val="24"/>
              </w:rPr>
              <w:t>GB3096-2008</w:t>
            </w:r>
            <w:r w:rsidR="00402500" w:rsidRPr="00D67FC2">
              <w:rPr>
                <w:sz w:val="24"/>
                <w:szCs w:val="24"/>
              </w:rPr>
              <w:t>）</w:t>
            </w:r>
            <w:r w:rsidR="00402500" w:rsidRPr="00D67FC2">
              <w:rPr>
                <w:sz w:val="24"/>
                <w:szCs w:val="24"/>
              </w:rPr>
              <w:t>2</w:t>
            </w:r>
            <w:r w:rsidR="00402500" w:rsidRPr="00D67FC2">
              <w:rPr>
                <w:sz w:val="24"/>
                <w:szCs w:val="24"/>
              </w:rPr>
              <w:t>类标准要求。</w:t>
            </w:r>
          </w:p>
          <w:p w:rsidR="00B07581" w:rsidRPr="00D67FC2" w:rsidRDefault="00B07581" w:rsidP="00B07581">
            <w:pPr>
              <w:spacing w:line="500" w:lineRule="exact"/>
              <w:ind w:firstLineChars="200" w:firstLine="480"/>
              <w:rPr>
                <w:sz w:val="24"/>
                <w:szCs w:val="28"/>
              </w:rPr>
            </w:pPr>
            <w:r w:rsidRPr="00D67FC2">
              <w:rPr>
                <w:rFonts w:ascii="宋体"/>
                <w:sz w:val="24"/>
                <w:szCs w:val="28"/>
              </w:rPr>
              <w:t>④</w:t>
            </w:r>
            <w:r w:rsidRPr="00D67FC2">
              <w:rPr>
                <w:sz w:val="24"/>
                <w:szCs w:val="28"/>
              </w:rPr>
              <w:t>固体废物：</w:t>
            </w:r>
            <w:r w:rsidR="00402500" w:rsidRPr="00D67FC2">
              <w:rPr>
                <w:sz w:val="24"/>
                <w:szCs w:val="28"/>
              </w:rPr>
              <w:t>项目运营期无固废的产生。</w:t>
            </w:r>
          </w:p>
          <w:p w:rsidR="00B07581" w:rsidRPr="00D67FC2" w:rsidRDefault="00B07581" w:rsidP="00B07581">
            <w:pPr>
              <w:tabs>
                <w:tab w:val="left" w:pos="42"/>
              </w:tabs>
              <w:spacing w:line="500" w:lineRule="exact"/>
              <w:ind w:firstLineChars="200" w:firstLine="480"/>
              <w:rPr>
                <w:sz w:val="24"/>
                <w:szCs w:val="28"/>
              </w:rPr>
            </w:pPr>
            <w:r w:rsidRPr="00D67FC2">
              <w:rPr>
                <w:sz w:val="24"/>
                <w:szCs w:val="28"/>
              </w:rPr>
              <w:t>综上所述，本项目采取评价所提措施后，项目生产过程产生废气、废水、噪声和固废等污染均可以得到有效治理和防治，对周围的环境影响较小。</w:t>
            </w:r>
          </w:p>
          <w:p w:rsidR="004A14F3" w:rsidRPr="00D67FC2" w:rsidRDefault="00C80509" w:rsidP="00B07581">
            <w:pPr>
              <w:adjustRightInd w:val="0"/>
              <w:snapToGrid w:val="0"/>
              <w:spacing w:line="500" w:lineRule="exact"/>
              <w:ind w:firstLineChars="100" w:firstLine="241"/>
              <w:rPr>
                <w:b/>
                <w:snapToGrid w:val="0"/>
                <w:kern w:val="0"/>
                <w:sz w:val="24"/>
                <w:szCs w:val="24"/>
              </w:rPr>
            </w:pPr>
            <w:r w:rsidRPr="00D67FC2">
              <w:rPr>
                <w:b/>
                <w:snapToGrid w:val="0"/>
                <w:kern w:val="0"/>
                <w:sz w:val="24"/>
                <w:szCs w:val="24"/>
              </w:rPr>
              <w:lastRenderedPageBreak/>
              <w:t>4</w:t>
            </w:r>
            <w:r w:rsidRPr="00D67FC2">
              <w:rPr>
                <w:b/>
                <w:snapToGrid w:val="0"/>
                <w:kern w:val="0"/>
                <w:sz w:val="24"/>
                <w:szCs w:val="24"/>
              </w:rPr>
              <w:t>、</w:t>
            </w:r>
            <w:r w:rsidR="004A14F3" w:rsidRPr="00D67FC2">
              <w:rPr>
                <w:b/>
                <w:snapToGrid w:val="0"/>
                <w:kern w:val="0"/>
                <w:sz w:val="24"/>
                <w:szCs w:val="24"/>
              </w:rPr>
              <w:t>环保投资</w:t>
            </w:r>
            <w:r w:rsidRPr="00D67FC2">
              <w:rPr>
                <w:b/>
                <w:snapToGrid w:val="0"/>
                <w:kern w:val="0"/>
                <w:sz w:val="24"/>
                <w:szCs w:val="24"/>
              </w:rPr>
              <w:t>及环保竣工验收一览表</w:t>
            </w:r>
          </w:p>
          <w:p w:rsidR="00C80509" w:rsidRPr="00D67FC2" w:rsidRDefault="00C80509" w:rsidP="00C80509">
            <w:pPr>
              <w:adjustRightInd w:val="0"/>
              <w:snapToGrid w:val="0"/>
              <w:spacing w:line="500" w:lineRule="exact"/>
              <w:ind w:firstLineChars="200" w:firstLine="480"/>
              <w:rPr>
                <w:sz w:val="24"/>
                <w:szCs w:val="24"/>
              </w:rPr>
            </w:pPr>
            <w:r w:rsidRPr="00D67FC2">
              <w:rPr>
                <w:sz w:val="24"/>
                <w:szCs w:val="24"/>
              </w:rPr>
              <w:t>本项目总投资</w:t>
            </w:r>
            <w:r w:rsidR="00AF2D87" w:rsidRPr="00D67FC2">
              <w:rPr>
                <w:rFonts w:hint="eastAsia"/>
                <w:sz w:val="24"/>
                <w:szCs w:val="24"/>
              </w:rPr>
              <w:t>22</w:t>
            </w:r>
            <w:r w:rsidR="00402500" w:rsidRPr="00D67FC2">
              <w:rPr>
                <w:sz w:val="24"/>
                <w:szCs w:val="24"/>
              </w:rPr>
              <w:t>万</w:t>
            </w:r>
            <w:r w:rsidRPr="00D67FC2">
              <w:rPr>
                <w:sz w:val="24"/>
                <w:szCs w:val="24"/>
              </w:rPr>
              <w:t>元，其中环保投资</w:t>
            </w:r>
            <w:r w:rsidR="00402500" w:rsidRPr="00D67FC2">
              <w:rPr>
                <w:sz w:val="24"/>
                <w:szCs w:val="24"/>
              </w:rPr>
              <w:t>7</w:t>
            </w:r>
            <w:r w:rsidRPr="00D67FC2">
              <w:rPr>
                <w:sz w:val="24"/>
                <w:szCs w:val="24"/>
              </w:rPr>
              <w:t>万元，占总投资的</w:t>
            </w:r>
            <w:r w:rsidR="00AF2D87" w:rsidRPr="00D67FC2">
              <w:rPr>
                <w:rFonts w:hint="eastAsia"/>
                <w:sz w:val="24"/>
                <w:szCs w:val="24"/>
              </w:rPr>
              <w:t>31.8</w:t>
            </w:r>
            <w:r w:rsidRPr="00D67FC2">
              <w:rPr>
                <w:sz w:val="24"/>
                <w:szCs w:val="24"/>
              </w:rPr>
              <w:t>%</w:t>
            </w:r>
            <w:r w:rsidRPr="00D67FC2">
              <w:rPr>
                <w:sz w:val="24"/>
                <w:szCs w:val="24"/>
              </w:rPr>
              <w:t>，本项目环保验收一览表详见表</w:t>
            </w:r>
            <w:r w:rsidR="009F43BA">
              <w:rPr>
                <w:rFonts w:hint="eastAsia"/>
                <w:sz w:val="24"/>
                <w:szCs w:val="24"/>
              </w:rPr>
              <w:t>30</w:t>
            </w:r>
            <w:r w:rsidRPr="00D67FC2">
              <w:rPr>
                <w:sz w:val="24"/>
                <w:szCs w:val="24"/>
              </w:rPr>
              <w:t>。</w:t>
            </w:r>
          </w:p>
          <w:p w:rsidR="00C80509" w:rsidRPr="00D67FC2" w:rsidRDefault="00C80509" w:rsidP="009F5E55">
            <w:pPr>
              <w:spacing w:afterLines="20" w:line="400" w:lineRule="exact"/>
              <w:ind w:firstLineChars="200" w:firstLine="422"/>
              <w:jc w:val="left"/>
              <w:rPr>
                <w:sz w:val="24"/>
                <w:szCs w:val="24"/>
              </w:rPr>
            </w:pPr>
            <w:r w:rsidRPr="00D67FC2">
              <w:rPr>
                <w:b/>
                <w:sz w:val="21"/>
                <w:szCs w:val="24"/>
              </w:rPr>
              <w:t>表</w:t>
            </w:r>
            <w:r w:rsidR="009F43BA">
              <w:rPr>
                <w:rFonts w:hint="eastAsia"/>
                <w:b/>
                <w:sz w:val="21"/>
                <w:szCs w:val="24"/>
              </w:rPr>
              <w:t xml:space="preserve">30  </w:t>
            </w:r>
            <w:r w:rsidRPr="00D67FC2">
              <w:rPr>
                <w:b/>
                <w:sz w:val="21"/>
                <w:szCs w:val="24"/>
              </w:rPr>
              <w:t xml:space="preserve"> </w:t>
            </w:r>
            <w:r w:rsidR="00714A09" w:rsidRPr="00D67FC2">
              <w:rPr>
                <w:b/>
                <w:sz w:val="21"/>
                <w:szCs w:val="24"/>
              </w:rPr>
              <w:t xml:space="preserve">            </w:t>
            </w:r>
            <w:r w:rsidR="005F4D37" w:rsidRPr="00D67FC2">
              <w:rPr>
                <w:rFonts w:hint="eastAsia"/>
                <w:b/>
                <w:sz w:val="21"/>
                <w:szCs w:val="24"/>
              </w:rPr>
              <w:t xml:space="preserve">    </w:t>
            </w:r>
            <w:r w:rsidRPr="00D67FC2">
              <w:rPr>
                <w:b/>
                <w:sz w:val="21"/>
                <w:szCs w:val="24"/>
              </w:rPr>
              <w:t>本项目环保设施验收一览表</w:t>
            </w:r>
          </w:p>
          <w:tbl>
            <w:tblPr>
              <w:tblW w:w="0" w:type="auto"/>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1270"/>
              <w:gridCol w:w="992"/>
              <w:gridCol w:w="3686"/>
              <w:gridCol w:w="2998"/>
            </w:tblGrid>
            <w:tr w:rsidR="00402500" w:rsidRPr="00D67FC2" w:rsidTr="00B422A3">
              <w:trPr>
                <w:trHeight w:val="513"/>
                <w:jc w:val="center"/>
              </w:trPr>
              <w:tc>
                <w:tcPr>
                  <w:tcW w:w="1270" w:type="dxa"/>
                  <w:vAlign w:val="center"/>
                </w:tcPr>
                <w:p w:rsidR="00402500" w:rsidRPr="00D67FC2" w:rsidRDefault="00402500" w:rsidP="00D62420">
                  <w:pPr>
                    <w:spacing w:line="320" w:lineRule="exact"/>
                    <w:jc w:val="center"/>
                    <w:rPr>
                      <w:b/>
                      <w:sz w:val="21"/>
                      <w:szCs w:val="21"/>
                    </w:rPr>
                  </w:pPr>
                  <w:r w:rsidRPr="00D67FC2">
                    <w:rPr>
                      <w:b/>
                      <w:sz w:val="21"/>
                      <w:szCs w:val="21"/>
                    </w:rPr>
                    <w:t>设施类别</w:t>
                  </w:r>
                </w:p>
              </w:tc>
              <w:tc>
                <w:tcPr>
                  <w:tcW w:w="992" w:type="dxa"/>
                  <w:vAlign w:val="center"/>
                </w:tcPr>
                <w:p w:rsidR="00402500" w:rsidRPr="00D67FC2" w:rsidRDefault="00402500" w:rsidP="00D62420">
                  <w:pPr>
                    <w:spacing w:line="320" w:lineRule="exact"/>
                    <w:jc w:val="center"/>
                    <w:rPr>
                      <w:b/>
                      <w:sz w:val="21"/>
                      <w:szCs w:val="21"/>
                    </w:rPr>
                  </w:pPr>
                  <w:r w:rsidRPr="00D67FC2">
                    <w:rPr>
                      <w:b/>
                      <w:sz w:val="21"/>
                      <w:szCs w:val="21"/>
                    </w:rPr>
                    <w:t>污染源</w:t>
                  </w:r>
                </w:p>
              </w:tc>
              <w:tc>
                <w:tcPr>
                  <w:tcW w:w="3686" w:type="dxa"/>
                  <w:vAlign w:val="center"/>
                </w:tcPr>
                <w:p w:rsidR="00402500" w:rsidRPr="00D67FC2" w:rsidRDefault="00402500" w:rsidP="00D62420">
                  <w:pPr>
                    <w:spacing w:line="320" w:lineRule="exact"/>
                    <w:jc w:val="center"/>
                    <w:rPr>
                      <w:b/>
                      <w:sz w:val="21"/>
                      <w:szCs w:val="21"/>
                    </w:rPr>
                  </w:pPr>
                  <w:r w:rsidRPr="00D67FC2">
                    <w:rPr>
                      <w:b/>
                      <w:sz w:val="21"/>
                      <w:szCs w:val="21"/>
                    </w:rPr>
                    <w:t>环保设施名称</w:t>
                  </w:r>
                </w:p>
              </w:tc>
              <w:tc>
                <w:tcPr>
                  <w:tcW w:w="2998" w:type="dxa"/>
                  <w:vAlign w:val="center"/>
                </w:tcPr>
                <w:p w:rsidR="00402500" w:rsidRPr="00D67FC2" w:rsidRDefault="00402500" w:rsidP="00D62420">
                  <w:pPr>
                    <w:spacing w:line="320" w:lineRule="exact"/>
                    <w:jc w:val="center"/>
                    <w:rPr>
                      <w:b/>
                      <w:sz w:val="21"/>
                      <w:szCs w:val="21"/>
                    </w:rPr>
                  </w:pPr>
                  <w:r w:rsidRPr="00D67FC2">
                    <w:rPr>
                      <w:b/>
                      <w:sz w:val="21"/>
                      <w:szCs w:val="21"/>
                    </w:rPr>
                    <w:t>验收要求</w:t>
                  </w:r>
                </w:p>
              </w:tc>
            </w:tr>
            <w:tr w:rsidR="00402500" w:rsidRPr="00D67FC2" w:rsidTr="00B422A3">
              <w:trPr>
                <w:trHeight w:val="816"/>
                <w:jc w:val="center"/>
              </w:trPr>
              <w:tc>
                <w:tcPr>
                  <w:tcW w:w="1270" w:type="dxa"/>
                  <w:vAlign w:val="center"/>
                </w:tcPr>
                <w:p w:rsidR="00402500" w:rsidRPr="00D67FC2" w:rsidRDefault="00402500" w:rsidP="00D62420">
                  <w:pPr>
                    <w:spacing w:line="320" w:lineRule="exact"/>
                    <w:jc w:val="center"/>
                    <w:rPr>
                      <w:sz w:val="21"/>
                      <w:szCs w:val="21"/>
                    </w:rPr>
                  </w:pPr>
                  <w:r w:rsidRPr="00D67FC2">
                    <w:rPr>
                      <w:sz w:val="21"/>
                      <w:szCs w:val="21"/>
                    </w:rPr>
                    <w:t>废气治理措施</w:t>
                  </w:r>
                </w:p>
              </w:tc>
              <w:tc>
                <w:tcPr>
                  <w:tcW w:w="992" w:type="dxa"/>
                  <w:vAlign w:val="center"/>
                </w:tcPr>
                <w:p w:rsidR="00B422A3" w:rsidRPr="00D67FC2" w:rsidRDefault="00B422A3" w:rsidP="00D62420">
                  <w:pPr>
                    <w:spacing w:line="320" w:lineRule="exact"/>
                    <w:jc w:val="center"/>
                    <w:rPr>
                      <w:kern w:val="0"/>
                      <w:sz w:val="21"/>
                      <w:szCs w:val="21"/>
                    </w:rPr>
                  </w:pPr>
                  <w:r w:rsidRPr="00D67FC2">
                    <w:rPr>
                      <w:kern w:val="0"/>
                      <w:sz w:val="21"/>
                      <w:szCs w:val="21"/>
                    </w:rPr>
                    <w:t>锅炉</w:t>
                  </w:r>
                </w:p>
                <w:p w:rsidR="00402500" w:rsidRPr="00D67FC2" w:rsidRDefault="00402500" w:rsidP="00D62420">
                  <w:pPr>
                    <w:spacing w:line="320" w:lineRule="exact"/>
                    <w:jc w:val="center"/>
                    <w:rPr>
                      <w:kern w:val="0"/>
                      <w:sz w:val="21"/>
                      <w:szCs w:val="21"/>
                    </w:rPr>
                  </w:pPr>
                  <w:r w:rsidRPr="00D67FC2">
                    <w:rPr>
                      <w:kern w:val="0"/>
                      <w:sz w:val="21"/>
                      <w:szCs w:val="21"/>
                    </w:rPr>
                    <w:t>热风炉</w:t>
                  </w:r>
                </w:p>
              </w:tc>
              <w:tc>
                <w:tcPr>
                  <w:tcW w:w="3686" w:type="dxa"/>
                  <w:vAlign w:val="center"/>
                </w:tcPr>
                <w:p w:rsidR="00402500" w:rsidRPr="00D67FC2" w:rsidRDefault="00402500" w:rsidP="00351646">
                  <w:pPr>
                    <w:spacing w:line="320" w:lineRule="exact"/>
                    <w:jc w:val="center"/>
                    <w:rPr>
                      <w:kern w:val="0"/>
                      <w:sz w:val="21"/>
                      <w:szCs w:val="21"/>
                    </w:rPr>
                  </w:pPr>
                  <w:r w:rsidRPr="00D67FC2">
                    <w:rPr>
                      <w:kern w:val="0"/>
                      <w:sz w:val="21"/>
                      <w:szCs w:val="21"/>
                    </w:rPr>
                    <w:t>1</w:t>
                  </w:r>
                  <w:r w:rsidRPr="00D67FC2">
                    <w:rPr>
                      <w:kern w:val="0"/>
                      <w:sz w:val="21"/>
                      <w:szCs w:val="21"/>
                    </w:rPr>
                    <w:t>台锅炉及</w:t>
                  </w:r>
                  <w:r w:rsidRPr="00D67FC2">
                    <w:rPr>
                      <w:kern w:val="0"/>
                      <w:sz w:val="21"/>
                      <w:szCs w:val="21"/>
                    </w:rPr>
                    <w:t>3</w:t>
                  </w:r>
                  <w:r w:rsidRPr="00D67FC2">
                    <w:rPr>
                      <w:kern w:val="0"/>
                      <w:sz w:val="21"/>
                      <w:szCs w:val="21"/>
                    </w:rPr>
                    <w:t>台热风炉均为燃气锅炉，</w:t>
                  </w:r>
                  <w:r w:rsidR="00351646">
                    <w:rPr>
                      <w:rFonts w:hint="eastAsia"/>
                      <w:kern w:val="0"/>
                      <w:sz w:val="21"/>
                      <w:szCs w:val="21"/>
                    </w:rPr>
                    <w:t>拟采用低氮燃烧技术，</w:t>
                  </w:r>
                  <w:r w:rsidR="00326005" w:rsidRPr="00D67FC2">
                    <w:rPr>
                      <w:kern w:val="0"/>
                      <w:sz w:val="21"/>
                      <w:szCs w:val="21"/>
                    </w:rPr>
                    <w:t>锅炉</w:t>
                  </w:r>
                  <w:r w:rsidRPr="00D67FC2">
                    <w:rPr>
                      <w:kern w:val="0"/>
                      <w:sz w:val="21"/>
                      <w:szCs w:val="21"/>
                    </w:rPr>
                    <w:t>配套建设</w:t>
                  </w:r>
                  <w:r w:rsidRPr="00D67FC2">
                    <w:rPr>
                      <w:kern w:val="0"/>
                      <w:sz w:val="21"/>
                      <w:szCs w:val="21"/>
                    </w:rPr>
                    <w:t>8m</w:t>
                  </w:r>
                  <w:r w:rsidRPr="00D67FC2">
                    <w:rPr>
                      <w:kern w:val="0"/>
                      <w:sz w:val="21"/>
                      <w:szCs w:val="21"/>
                    </w:rPr>
                    <w:t>高烟囱</w:t>
                  </w:r>
                  <w:r w:rsidR="00326005" w:rsidRPr="00D67FC2">
                    <w:rPr>
                      <w:kern w:val="0"/>
                      <w:sz w:val="21"/>
                      <w:szCs w:val="21"/>
                    </w:rPr>
                    <w:t>，热风炉热空气进入</w:t>
                  </w:r>
                  <w:r w:rsidR="00E16079" w:rsidRPr="00D67FC2">
                    <w:rPr>
                      <w:kern w:val="0"/>
                      <w:sz w:val="21"/>
                      <w:szCs w:val="21"/>
                    </w:rPr>
                    <w:t>干燥</w:t>
                  </w:r>
                  <w:r w:rsidR="00326005" w:rsidRPr="00D67FC2">
                    <w:rPr>
                      <w:kern w:val="0"/>
                      <w:sz w:val="21"/>
                      <w:szCs w:val="21"/>
                    </w:rPr>
                    <w:t>塔经旋风</w:t>
                  </w:r>
                  <w:r w:rsidR="00326005" w:rsidRPr="00D67FC2">
                    <w:rPr>
                      <w:kern w:val="0"/>
                      <w:sz w:val="21"/>
                      <w:szCs w:val="21"/>
                    </w:rPr>
                    <w:t>+</w:t>
                  </w:r>
                  <w:r w:rsidR="00E16079" w:rsidRPr="00D67FC2">
                    <w:rPr>
                      <w:kern w:val="0"/>
                      <w:sz w:val="21"/>
                      <w:szCs w:val="21"/>
                    </w:rPr>
                    <w:t>水膜</w:t>
                  </w:r>
                  <w:r w:rsidR="00326005" w:rsidRPr="00D67FC2">
                    <w:rPr>
                      <w:kern w:val="0"/>
                      <w:sz w:val="21"/>
                      <w:szCs w:val="21"/>
                    </w:rPr>
                    <w:t>回收产品后再经</w:t>
                  </w:r>
                  <w:r w:rsidR="00E16079" w:rsidRPr="00D67FC2">
                    <w:rPr>
                      <w:kern w:val="0"/>
                      <w:sz w:val="21"/>
                      <w:szCs w:val="21"/>
                    </w:rPr>
                    <w:t>干燥塔现有</w:t>
                  </w:r>
                  <w:r w:rsidR="00326005" w:rsidRPr="00D67FC2">
                    <w:rPr>
                      <w:kern w:val="0"/>
                      <w:sz w:val="21"/>
                      <w:szCs w:val="21"/>
                    </w:rPr>
                    <w:t>3</w:t>
                  </w:r>
                  <w:r w:rsidR="00E16079" w:rsidRPr="00D67FC2">
                    <w:rPr>
                      <w:kern w:val="0"/>
                      <w:sz w:val="21"/>
                      <w:szCs w:val="21"/>
                    </w:rPr>
                    <w:t>0</w:t>
                  </w:r>
                  <w:r w:rsidR="00326005" w:rsidRPr="00D67FC2">
                    <w:rPr>
                      <w:kern w:val="0"/>
                      <w:sz w:val="21"/>
                      <w:szCs w:val="21"/>
                    </w:rPr>
                    <w:t>m</w:t>
                  </w:r>
                  <w:r w:rsidR="00326005" w:rsidRPr="00D67FC2">
                    <w:rPr>
                      <w:kern w:val="0"/>
                      <w:sz w:val="21"/>
                      <w:szCs w:val="21"/>
                    </w:rPr>
                    <w:t>高烟囱</w:t>
                  </w:r>
                  <w:r w:rsidR="00E16079" w:rsidRPr="00D67FC2">
                    <w:rPr>
                      <w:kern w:val="0"/>
                      <w:sz w:val="21"/>
                      <w:szCs w:val="21"/>
                    </w:rPr>
                    <w:t>和</w:t>
                  </w:r>
                  <w:r w:rsidR="00E16079" w:rsidRPr="00D67FC2">
                    <w:rPr>
                      <w:kern w:val="0"/>
                      <w:sz w:val="21"/>
                      <w:szCs w:val="21"/>
                    </w:rPr>
                    <w:t>15m</w:t>
                  </w:r>
                  <w:r w:rsidR="00E16079" w:rsidRPr="00D67FC2">
                    <w:rPr>
                      <w:kern w:val="0"/>
                      <w:sz w:val="21"/>
                      <w:szCs w:val="21"/>
                    </w:rPr>
                    <w:t>高烟囱</w:t>
                  </w:r>
                  <w:r w:rsidR="00326005" w:rsidRPr="00D67FC2">
                    <w:rPr>
                      <w:kern w:val="0"/>
                      <w:sz w:val="21"/>
                      <w:szCs w:val="21"/>
                    </w:rPr>
                    <w:t>外排</w:t>
                  </w:r>
                </w:p>
              </w:tc>
              <w:tc>
                <w:tcPr>
                  <w:tcW w:w="2998" w:type="dxa"/>
                  <w:vAlign w:val="center"/>
                </w:tcPr>
                <w:p w:rsidR="00402500" w:rsidRPr="00D67FC2" w:rsidRDefault="00402500" w:rsidP="00D62420">
                  <w:pPr>
                    <w:spacing w:line="320" w:lineRule="exact"/>
                    <w:jc w:val="center"/>
                    <w:rPr>
                      <w:sz w:val="21"/>
                      <w:szCs w:val="21"/>
                    </w:rPr>
                  </w:pPr>
                  <w:r w:rsidRPr="00D67FC2">
                    <w:rPr>
                      <w:sz w:val="21"/>
                      <w:szCs w:val="21"/>
                    </w:rPr>
                    <w:t>满足《锅炉大气污染物排放标准》（</w:t>
                  </w:r>
                  <w:r w:rsidRPr="00D67FC2">
                    <w:rPr>
                      <w:sz w:val="21"/>
                      <w:szCs w:val="21"/>
                    </w:rPr>
                    <w:t>GB13271—2014</w:t>
                  </w:r>
                  <w:r w:rsidRPr="00D67FC2">
                    <w:rPr>
                      <w:sz w:val="21"/>
                      <w:szCs w:val="21"/>
                    </w:rPr>
                    <w:t>）燃气锅炉排放标准要求</w:t>
                  </w:r>
                  <w:r w:rsidR="00351646">
                    <w:rPr>
                      <w:rFonts w:hint="eastAsia"/>
                      <w:sz w:val="21"/>
                      <w:szCs w:val="21"/>
                    </w:rPr>
                    <w:t>及</w:t>
                  </w:r>
                  <w:r w:rsidR="00351646" w:rsidRPr="00967EE6">
                    <w:rPr>
                      <w:rFonts w:hint="eastAsia"/>
                      <w:bCs/>
                      <w:sz w:val="21"/>
                      <w:szCs w:val="21"/>
                    </w:rPr>
                    <w:t>汤政办〔</w:t>
                  </w:r>
                  <w:r w:rsidR="00351646" w:rsidRPr="00967EE6">
                    <w:rPr>
                      <w:rFonts w:hint="eastAsia"/>
                      <w:bCs/>
                      <w:sz w:val="21"/>
                      <w:szCs w:val="21"/>
                    </w:rPr>
                    <w:t>2018</w:t>
                  </w:r>
                  <w:r w:rsidR="00351646" w:rsidRPr="00967EE6">
                    <w:rPr>
                      <w:rFonts w:hint="eastAsia"/>
                      <w:bCs/>
                      <w:sz w:val="21"/>
                      <w:szCs w:val="21"/>
                    </w:rPr>
                    <w:t>〕号</w:t>
                  </w:r>
                  <w:r w:rsidR="00351646">
                    <w:rPr>
                      <w:rFonts w:hint="eastAsia"/>
                      <w:bCs/>
                      <w:sz w:val="21"/>
                      <w:szCs w:val="21"/>
                    </w:rPr>
                    <w:t>要求</w:t>
                  </w:r>
                </w:p>
              </w:tc>
            </w:tr>
            <w:tr w:rsidR="00F55085" w:rsidRPr="00D67FC2" w:rsidTr="00B422A3">
              <w:trPr>
                <w:trHeight w:val="816"/>
                <w:jc w:val="center"/>
              </w:trPr>
              <w:tc>
                <w:tcPr>
                  <w:tcW w:w="1270" w:type="dxa"/>
                  <w:vAlign w:val="center"/>
                </w:tcPr>
                <w:p w:rsidR="00F55085" w:rsidRPr="00D67FC2" w:rsidRDefault="00F55085" w:rsidP="008B76EF">
                  <w:pPr>
                    <w:spacing w:line="320" w:lineRule="exact"/>
                    <w:jc w:val="center"/>
                    <w:rPr>
                      <w:kern w:val="0"/>
                      <w:sz w:val="21"/>
                      <w:szCs w:val="21"/>
                    </w:rPr>
                  </w:pPr>
                  <w:r w:rsidRPr="00D67FC2">
                    <w:rPr>
                      <w:kern w:val="0"/>
                      <w:sz w:val="21"/>
                      <w:szCs w:val="21"/>
                    </w:rPr>
                    <w:t>噪声防治</w:t>
                  </w:r>
                </w:p>
              </w:tc>
              <w:tc>
                <w:tcPr>
                  <w:tcW w:w="992" w:type="dxa"/>
                  <w:vAlign w:val="center"/>
                </w:tcPr>
                <w:p w:rsidR="00F55085" w:rsidRPr="00D67FC2" w:rsidRDefault="00F55085" w:rsidP="008B76EF">
                  <w:pPr>
                    <w:spacing w:line="320" w:lineRule="exact"/>
                    <w:jc w:val="center"/>
                    <w:rPr>
                      <w:kern w:val="0"/>
                      <w:sz w:val="21"/>
                      <w:szCs w:val="21"/>
                    </w:rPr>
                  </w:pPr>
                  <w:r w:rsidRPr="00D67FC2">
                    <w:rPr>
                      <w:kern w:val="0"/>
                      <w:sz w:val="21"/>
                      <w:szCs w:val="21"/>
                    </w:rPr>
                    <w:t>设备噪声</w:t>
                  </w:r>
                </w:p>
              </w:tc>
              <w:tc>
                <w:tcPr>
                  <w:tcW w:w="3686" w:type="dxa"/>
                  <w:vAlign w:val="center"/>
                </w:tcPr>
                <w:p w:rsidR="00F55085" w:rsidRPr="00D67FC2" w:rsidRDefault="00F55085" w:rsidP="008B76EF">
                  <w:pPr>
                    <w:spacing w:line="320" w:lineRule="exact"/>
                    <w:jc w:val="center"/>
                    <w:rPr>
                      <w:kern w:val="0"/>
                      <w:sz w:val="21"/>
                      <w:szCs w:val="21"/>
                    </w:rPr>
                  </w:pPr>
                  <w:r w:rsidRPr="00D67FC2">
                    <w:rPr>
                      <w:kern w:val="0"/>
                      <w:sz w:val="21"/>
                      <w:szCs w:val="21"/>
                    </w:rPr>
                    <w:t>基础减振、隔声等</w:t>
                  </w:r>
                </w:p>
              </w:tc>
              <w:tc>
                <w:tcPr>
                  <w:tcW w:w="2998" w:type="dxa"/>
                  <w:vAlign w:val="center"/>
                </w:tcPr>
                <w:p w:rsidR="00F55085" w:rsidRPr="00D67FC2" w:rsidRDefault="00F55085" w:rsidP="008B76EF">
                  <w:pPr>
                    <w:spacing w:line="320" w:lineRule="exact"/>
                    <w:jc w:val="center"/>
                    <w:rPr>
                      <w:sz w:val="21"/>
                      <w:szCs w:val="21"/>
                    </w:rPr>
                  </w:pPr>
                  <w:r w:rsidRPr="00D67FC2">
                    <w:rPr>
                      <w:bCs/>
                      <w:sz w:val="21"/>
                      <w:szCs w:val="21"/>
                    </w:rPr>
                    <w:t>《工业企业厂界环境噪声排放标准》（</w:t>
                  </w:r>
                  <w:r w:rsidRPr="00D67FC2">
                    <w:rPr>
                      <w:bCs/>
                      <w:sz w:val="21"/>
                      <w:szCs w:val="21"/>
                    </w:rPr>
                    <w:t>GB12348-2008</w:t>
                  </w:r>
                  <w:r w:rsidRPr="00D67FC2">
                    <w:rPr>
                      <w:bCs/>
                      <w:sz w:val="21"/>
                      <w:szCs w:val="21"/>
                    </w:rPr>
                    <w:t>）</w:t>
                  </w:r>
                  <w:r w:rsidRPr="00D67FC2">
                    <w:rPr>
                      <w:bCs/>
                      <w:sz w:val="21"/>
                      <w:szCs w:val="21"/>
                    </w:rPr>
                    <w:t>2</w:t>
                  </w:r>
                  <w:r w:rsidRPr="00D67FC2">
                    <w:rPr>
                      <w:bCs/>
                      <w:sz w:val="21"/>
                      <w:szCs w:val="21"/>
                    </w:rPr>
                    <w:t>类</w:t>
                  </w:r>
                </w:p>
              </w:tc>
            </w:tr>
            <w:tr w:rsidR="00F55085" w:rsidRPr="00D67FC2" w:rsidTr="00B422A3">
              <w:trPr>
                <w:trHeight w:val="242"/>
                <w:jc w:val="center"/>
              </w:trPr>
              <w:tc>
                <w:tcPr>
                  <w:tcW w:w="1270" w:type="dxa"/>
                  <w:vAlign w:val="center"/>
                </w:tcPr>
                <w:p w:rsidR="00F55085" w:rsidRPr="00D67FC2" w:rsidRDefault="00F55085" w:rsidP="00D62420">
                  <w:pPr>
                    <w:spacing w:line="320" w:lineRule="exact"/>
                    <w:jc w:val="center"/>
                    <w:rPr>
                      <w:kern w:val="0"/>
                      <w:sz w:val="21"/>
                      <w:szCs w:val="21"/>
                    </w:rPr>
                  </w:pPr>
                  <w:r w:rsidRPr="00D67FC2">
                    <w:rPr>
                      <w:kern w:val="0"/>
                      <w:sz w:val="21"/>
                      <w:szCs w:val="21"/>
                    </w:rPr>
                    <w:t>绿化</w:t>
                  </w:r>
                </w:p>
              </w:tc>
              <w:tc>
                <w:tcPr>
                  <w:tcW w:w="992" w:type="dxa"/>
                  <w:vAlign w:val="center"/>
                </w:tcPr>
                <w:p w:rsidR="00F55085" w:rsidRPr="00D67FC2" w:rsidRDefault="00F55085" w:rsidP="00D62420">
                  <w:pPr>
                    <w:spacing w:line="320" w:lineRule="exact"/>
                    <w:jc w:val="center"/>
                    <w:rPr>
                      <w:kern w:val="0"/>
                      <w:sz w:val="21"/>
                      <w:szCs w:val="21"/>
                    </w:rPr>
                  </w:pPr>
                  <w:r w:rsidRPr="00D67FC2">
                    <w:rPr>
                      <w:kern w:val="0"/>
                      <w:sz w:val="21"/>
                      <w:szCs w:val="21"/>
                    </w:rPr>
                    <w:t>储煤场</w:t>
                  </w:r>
                </w:p>
              </w:tc>
              <w:tc>
                <w:tcPr>
                  <w:tcW w:w="3686" w:type="dxa"/>
                  <w:tcMar>
                    <w:top w:w="28" w:type="dxa"/>
                    <w:bottom w:w="28" w:type="dxa"/>
                  </w:tcMar>
                  <w:vAlign w:val="center"/>
                </w:tcPr>
                <w:p w:rsidR="00F55085" w:rsidRPr="00D67FC2" w:rsidRDefault="00F55085" w:rsidP="001E6F2A">
                  <w:pPr>
                    <w:spacing w:line="320" w:lineRule="exact"/>
                    <w:jc w:val="center"/>
                    <w:rPr>
                      <w:kern w:val="0"/>
                      <w:sz w:val="21"/>
                      <w:szCs w:val="21"/>
                    </w:rPr>
                  </w:pPr>
                  <w:r w:rsidRPr="00D67FC2">
                    <w:rPr>
                      <w:kern w:val="0"/>
                      <w:sz w:val="21"/>
                      <w:szCs w:val="21"/>
                    </w:rPr>
                    <w:t>清理地面，种植乔灌木进行绿化</w:t>
                  </w:r>
                </w:p>
              </w:tc>
              <w:tc>
                <w:tcPr>
                  <w:tcW w:w="2998" w:type="dxa"/>
                  <w:vAlign w:val="center"/>
                </w:tcPr>
                <w:p w:rsidR="00F55085" w:rsidRPr="00D67FC2" w:rsidRDefault="00F55085" w:rsidP="00D62420">
                  <w:pPr>
                    <w:spacing w:line="320" w:lineRule="exact"/>
                    <w:jc w:val="center"/>
                    <w:rPr>
                      <w:sz w:val="21"/>
                      <w:szCs w:val="21"/>
                    </w:rPr>
                  </w:pPr>
                  <w:r w:rsidRPr="00D67FC2">
                    <w:rPr>
                      <w:sz w:val="21"/>
                      <w:szCs w:val="21"/>
                    </w:rPr>
                    <w:t>厂区新增绿化面积</w:t>
                  </w:r>
                  <w:r w:rsidRPr="00D67FC2">
                    <w:rPr>
                      <w:sz w:val="21"/>
                      <w:szCs w:val="21"/>
                    </w:rPr>
                    <w:t>1400m</w:t>
                  </w:r>
                  <w:r w:rsidRPr="00D67FC2">
                    <w:rPr>
                      <w:sz w:val="21"/>
                      <w:szCs w:val="21"/>
                      <w:vertAlign w:val="superscript"/>
                    </w:rPr>
                    <w:t>2</w:t>
                  </w:r>
                </w:p>
              </w:tc>
            </w:tr>
          </w:tbl>
          <w:p w:rsidR="004A14F3" w:rsidRPr="00D67FC2" w:rsidRDefault="001C3A56" w:rsidP="009F5E55">
            <w:pPr>
              <w:tabs>
                <w:tab w:val="left" w:pos="1260"/>
              </w:tabs>
              <w:adjustRightInd w:val="0"/>
              <w:spacing w:beforeLines="30" w:line="500" w:lineRule="exact"/>
              <w:rPr>
                <w:b/>
                <w:szCs w:val="28"/>
              </w:rPr>
            </w:pPr>
            <w:r w:rsidRPr="00D67FC2">
              <w:rPr>
                <w:b/>
                <w:szCs w:val="28"/>
              </w:rPr>
              <w:t>二、</w:t>
            </w:r>
            <w:r w:rsidR="004A14F3" w:rsidRPr="00D67FC2">
              <w:rPr>
                <w:b/>
                <w:szCs w:val="28"/>
              </w:rPr>
              <w:t>建议</w:t>
            </w:r>
          </w:p>
          <w:p w:rsidR="001C3A56" w:rsidRPr="00D67FC2" w:rsidRDefault="001C3A56" w:rsidP="001C3A56">
            <w:pPr>
              <w:spacing w:line="500" w:lineRule="exact"/>
              <w:ind w:firstLineChars="200" w:firstLine="480"/>
              <w:rPr>
                <w:sz w:val="24"/>
                <w:szCs w:val="24"/>
              </w:rPr>
            </w:pPr>
            <w:r w:rsidRPr="00D67FC2">
              <w:rPr>
                <w:sz w:val="24"/>
                <w:szCs w:val="24"/>
              </w:rPr>
              <w:t>1</w:t>
            </w:r>
            <w:r w:rsidRPr="00D67FC2">
              <w:rPr>
                <w:sz w:val="24"/>
                <w:szCs w:val="24"/>
              </w:rPr>
              <w:t>、评价建议项目建设单位严格落实环保</w:t>
            </w:r>
            <w:r w:rsidRPr="00D67FC2">
              <w:rPr>
                <w:sz w:val="24"/>
                <w:szCs w:val="24"/>
              </w:rPr>
              <w:t>“</w:t>
            </w:r>
            <w:r w:rsidRPr="00D67FC2">
              <w:rPr>
                <w:sz w:val="24"/>
                <w:szCs w:val="24"/>
              </w:rPr>
              <w:t>三同时</w:t>
            </w:r>
            <w:r w:rsidRPr="00D67FC2">
              <w:rPr>
                <w:sz w:val="24"/>
                <w:szCs w:val="24"/>
              </w:rPr>
              <w:t>”</w:t>
            </w:r>
            <w:r w:rsidRPr="00D67FC2">
              <w:rPr>
                <w:sz w:val="24"/>
                <w:szCs w:val="24"/>
              </w:rPr>
              <w:t>制度，须各项污染防治措施同步建成并投入使用。</w:t>
            </w:r>
          </w:p>
          <w:p w:rsidR="001C3A56" w:rsidRPr="00D67FC2" w:rsidRDefault="001C3A56" w:rsidP="001C3A56">
            <w:pPr>
              <w:spacing w:line="500" w:lineRule="exact"/>
              <w:ind w:firstLineChars="200" w:firstLine="480"/>
              <w:rPr>
                <w:sz w:val="24"/>
                <w:szCs w:val="24"/>
              </w:rPr>
            </w:pPr>
            <w:r w:rsidRPr="00D67FC2">
              <w:rPr>
                <w:sz w:val="24"/>
                <w:szCs w:val="24"/>
              </w:rPr>
              <w:t>2</w:t>
            </w:r>
            <w:r w:rsidRPr="00D67FC2">
              <w:rPr>
                <w:sz w:val="24"/>
                <w:szCs w:val="24"/>
              </w:rPr>
              <w:t>、加强环境意识教育，制定环保设施操作管理规程，建立健全各项环保岗位责任制，确保环保设施正常、稳定运行，防止污染事故发生，一旦发生事故排放，应立即停止生产系统的生产，并组织维修，待系统正常运转后，方能正常生产。</w:t>
            </w:r>
          </w:p>
          <w:p w:rsidR="001C3A56" w:rsidRPr="00D67FC2" w:rsidRDefault="001C3A56" w:rsidP="001C3A56">
            <w:pPr>
              <w:spacing w:line="500" w:lineRule="exact"/>
              <w:ind w:firstLineChars="200" w:firstLine="480"/>
              <w:rPr>
                <w:sz w:val="24"/>
                <w:szCs w:val="24"/>
              </w:rPr>
            </w:pPr>
            <w:r w:rsidRPr="00D67FC2">
              <w:rPr>
                <w:sz w:val="24"/>
                <w:szCs w:val="24"/>
              </w:rPr>
              <w:t>3</w:t>
            </w:r>
            <w:r w:rsidRPr="00D67FC2">
              <w:rPr>
                <w:sz w:val="24"/>
                <w:szCs w:val="24"/>
              </w:rPr>
              <w:t>、加强环境管理，对环保设备定期维护清理，确保其正常运行。</w:t>
            </w:r>
          </w:p>
          <w:p w:rsidR="001C3A56" w:rsidRPr="00D67FC2" w:rsidRDefault="001C3A56" w:rsidP="001C3A56">
            <w:pPr>
              <w:spacing w:line="500" w:lineRule="exact"/>
              <w:ind w:firstLineChars="200" w:firstLine="480"/>
              <w:rPr>
                <w:sz w:val="24"/>
                <w:szCs w:val="24"/>
              </w:rPr>
            </w:pPr>
            <w:r w:rsidRPr="00D67FC2">
              <w:rPr>
                <w:sz w:val="24"/>
                <w:szCs w:val="24"/>
              </w:rPr>
              <w:t>4</w:t>
            </w:r>
            <w:r w:rsidRPr="00D67FC2">
              <w:rPr>
                <w:sz w:val="24"/>
                <w:szCs w:val="24"/>
              </w:rPr>
              <w:t>、加强职工操作培训，提高职工技术水平和安全环保意识，建立健全的各项规章制度，注意正确的操作规程。避免因操作失误造成的安全事故和环境影响。</w:t>
            </w:r>
          </w:p>
          <w:p w:rsidR="00402500" w:rsidRPr="00D67FC2" w:rsidRDefault="00402500" w:rsidP="00402500">
            <w:pPr>
              <w:spacing w:line="360" w:lineRule="auto"/>
              <w:ind w:firstLineChars="196" w:firstLine="470"/>
              <w:rPr>
                <w:sz w:val="24"/>
                <w:szCs w:val="24"/>
              </w:rPr>
            </w:pPr>
          </w:p>
          <w:p w:rsidR="004B123F" w:rsidRPr="00D67FC2" w:rsidRDefault="004B123F" w:rsidP="00402500">
            <w:pPr>
              <w:spacing w:line="360" w:lineRule="auto"/>
              <w:ind w:firstLineChars="196" w:firstLine="470"/>
              <w:rPr>
                <w:sz w:val="24"/>
                <w:szCs w:val="24"/>
              </w:rPr>
            </w:pPr>
          </w:p>
          <w:p w:rsidR="00AF2D87" w:rsidRPr="00D67FC2" w:rsidRDefault="00AF2D87" w:rsidP="00402500">
            <w:pPr>
              <w:spacing w:line="360" w:lineRule="auto"/>
              <w:ind w:firstLineChars="196" w:firstLine="470"/>
              <w:rPr>
                <w:sz w:val="24"/>
                <w:szCs w:val="24"/>
              </w:rPr>
            </w:pPr>
          </w:p>
          <w:p w:rsidR="00AF2D87" w:rsidRPr="00D67FC2" w:rsidRDefault="00AF2D87" w:rsidP="00402500">
            <w:pPr>
              <w:spacing w:line="360" w:lineRule="auto"/>
              <w:ind w:firstLineChars="196" w:firstLine="470"/>
              <w:rPr>
                <w:sz w:val="24"/>
                <w:szCs w:val="24"/>
              </w:rPr>
            </w:pPr>
          </w:p>
          <w:p w:rsidR="00AF2D87" w:rsidRPr="00D67FC2" w:rsidRDefault="00AF2D87" w:rsidP="00402500">
            <w:pPr>
              <w:spacing w:line="360" w:lineRule="auto"/>
              <w:ind w:firstLineChars="196" w:firstLine="470"/>
              <w:rPr>
                <w:sz w:val="24"/>
                <w:szCs w:val="24"/>
              </w:rPr>
            </w:pPr>
          </w:p>
          <w:p w:rsidR="00AF2D87" w:rsidRPr="00D67FC2" w:rsidRDefault="00AF2D87" w:rsidP="00402500">
            <w:pPr>
              <w:spacing w:line="360" w:lineRule="auto"/>
              <w:ind w:firstLineChars="196" w:firstLine="470"/>
              <w:rPr>
                <w:sz w:val="24"/>
                <w:szCs w:val="24"/>
              </w:rPr>
            </w:pPr>
          </w:p>
          <w:p w:rsidR="00AF2D87" w:rsidRPr="00D67FC2" w:rsidRDefault="00AF2D87" w:rsidP="00402500">
            <w:pPr>
              <w:spacing w:line="360" w:lineRule="auto"/>
              <w:ind w:firstLineChars="196" w:firstLine="470"/>
              <w:rPr>
                <w:sz w:val="24"/>
                <w:szCs w:val="24"/>
              </w:rPr>
            </w:pPr>
          </w:p>
          <w:p w:rsidR="00693044" w:rsidRPr="00D67FC2" w:rsidRDefault="00693044" w:rsidP="00402500">
            <w:pPr>
              <w:spacing w:line="360" w:lineRule="auto"/>
              <w:ind w:firstLineChars="196" w:firstLine="472"/>
              <w:rPr>
                <w:b/>
                <w:sz w:val="24"/>
                <w:szCs w:val="24"/>
              </w:rPr>
            </w:pPr>
            <w:r w:rsidRPr="00D67FC2">
              <w:rPr>
                <w:b/>
                <w:sz w:val="24"/>
                <w:szCs w:val="24"/>
              </w:rPr>
              <w:t>综上所述，</w:t>
            </w:r>
            <w:r w:rsidR="00402500" w:rsidRPr="00D67FC2">
              <w:rPr>
                <w:b/>
                <w:sz w:val="24"/>
                <w:szCs w:val="28"/>
              </w:rPr>
              <w:t>安阳市双环助剂有限责任公司燃煤炉改燃气炉项目</w:t>
            </w:r>
            <w:r w:rsidRPr="00D67FC2">
              <w:rPr>
                <w:b/>
                <w:sz w:val="24"/>
                <w:szCs w:val="24"/>
              </w:rPr>
              <w:t>符合国家产业政策，项目</w:t>
            </w:r>
            <w:r w:rsidR="00540EA9" w:rsidRPr="00D67FC2">
              <w:rPr>
                <w:rFonts w:hint="eastAsia"/>
                <w:b/>
                <w:sz w:val="24"/>
                <w:szCs w:val="24"/>
              </w:rPr>
              <w:t>选址</w:t>
            </w:r>
            <w:r w:rsidRPr="00D67FC2">
              <w:rPr>
                <w:b/>
                <w:sz w:val="24"/>
                <w:szCs w:val="24"/>
              </w:rPr>
              <w:t>可行，平面布置较为合理。项目污染防治措施有效、可行，各污染物均能实现达标排放或合理处置，对周围环境的污染影响较小。因此，在保证污染防治措施有效实施的基础上，并采纳上述建议后，从环境保护的角度分析，本评价认为该项目的建设可行。</w:t>
            </w:r>
          </w:p>
          <w:p w:rsidR="00B06649" w:rsidRPr="00D67FC2" w:rsidRDefault="00B06649" w:rsidP="00693044">
            <w:pPr>
              <w:spacing w:line="360" w:lineRule="auto"/>
              <w:ind w:firstLineChars="196" w:firstLine="472"/>
              <w:rPr>
                <w:b/>
                <w:sz w:val="24"/>
                <w:szCs w:val="24"/>
              </w:rPr>
            </w:pPr>
          </w:p>
          <w:p w:rsidR="00A43B4F" w:rsidRPr="00D67FC2" w:rsidRDefault="00A43B4F" w:rsidP="009B7D75">
            <w:pPr>
              <w:spacing w:line="360" w:lineRule="auto"/>
              <w:ind w:firstLineChars="196" w:firstLine="472"/>
              <w:rPr>
                <w:b/>
                <w:sz w:val="24"/>
                <w:szCs w:val="24"/>
              </w:rPr>
            </w:pPr>
          </w:p>
          <w:p w:rsidR="00A43B4F" w:rsidRPr="00D67FC2" w:rsidRDefault="00A43B4F" w:rsidP="009B7D75">
            <w:pPr>
              <w:spacing w:line="360" w:lineRule="auto"/>
              <w:ind w:firstLineChars="196" w:firstLine="472"/>
              <w:rPr>
                <w:b/>
                <w:sz w:val="24"/>
                <w:szCs w:val="24"/>
              </w:rPr>
            </w:pPr>
          </w:p>
          <w:p w:rsidR="00A43B4F" w:rsidRPr="00D67FC2" w:rsidRDefault="00A43B4F" w:rsidP="009B7D75">
            <w:pPr>
              <w:spacing w:line="360" w:lineRule="auto"/>
              <w:ind w:firstLineChars="196" w:firstLine="472"/>
              <w:rPr>
                <w:b/>
                <w:sz w:val="24"/>
                <w:szCs w:val="24"/>
              </w:rPr>
            </w:pPr>
          </w:p>
          <w:p w:rsidR="00A43B4F" w:rsidRPr="00D67FC2" w:rsidRDefault="00A43B4F" w:rsidP="009B7D75">
            <w:pPr>
              <w:spacing w:line="360" w:lineRule="auto"/>
              <w:ind w:firstLineChars="196" w:firstLine="472"/>
              <w:rPr>
                <w:b/>
                <w:sz w:val="24"/>
                <w:szCs w:val="24"/>
              </w:rPr>
            </w:pPr>
          </w:p>
          <w:p w:rsidR="00A43B4F" w:rsidRPr="00D67FC2" w:rsidRDefault="00A43B4F" w:rsidP="009B7D75">
            <w:pPr>
              <w:spacing w:line="360" w:lineRule="auto"/>
              <w:ind w:firstLineChars="196" w:firstLine="472"/>
              <w:rPr>
                <w:b/>
                <w:sz w:val="24"/>
                <w:szCs w:val="24"/>
              </w:rPr>
            </w:pPr>
          </w:p>
          <w:p w:rsidR="00A43B4F" w:rsidRPr="00D67FC2" w:rsidRDefault="00A43B4F" w:rsidP="009B7D75">
            <w:pPr>
              <w:spacing w:line="360" w:lineRule="auto"/>
              <w:ind w:firstLineChars="196" w:firstLine="472"/>
              <w:rPr>
                <w:b/>
                <w:sz w:val="24"/>
                <w:szCs w:val="24"/>
              </w:rPr>
            </w:pPr>
          </w:p>
          <w:p w:rsidR="00A43B4F" w:rsidRPr="00D67FC2" w:rsidRDefault="00A43B4F" w:rsidP="009B7D75">
            <w:pPr>
              <w:spacing w:line="360" w:lineRule="auto"/>
              <w:ind w:firstLineChars="196" w:firstLine="472"/>
              <w:rPr>
                <w:b/>
                <w:sz w:val="24"/>
                <w:szCs w:val="24"/>
              </w:rPr>
            </w:pPr>
          </w:p>
          <w:p w:rsidR="00A43B4F" w:rsidRPr="00D67FC2" w:rsidRDefault="00A43B4F" w:rsidP="009B7D75">
            <w:pPr>
              <w:spacing w:line="360" w:lineRule="auto"/>
              <w:ind w:firstLineChars="196" w:firstLine="472"/>
              <w:rPr>
                <w:b/>
                <w:sz w:val="24"/>
                <w:szCs w:val="24"/>
              </w:rPr>
            </w:pPr>
          </w:p>
          <w:p w:rsidR="00A43B4F" w:rsidRPr="00D67FC2" w:rsidRDefault="00A43B4F" w:rsidP="009F5E55">
            <w:pPr>
              <w:spacing w:beforeLines="100" w:line="360" w:lineRule="auto"/>
              <w:rPr>
                <w:b/>
                <w:sz w:val="24"/>
                <w:szCs w:val="24"/>
              </w:rPr>
            </w:pPr>
          </w:p>
        </w:tc>
      </w:tr>
      <w:tr w:rsidR="00A43B4F" w:rsidRPr="00D67FC2" w:rsidTr="00A43B4F">
        <w:tblPrEx>
          <w:tblLook w:val="0000"/>
        </w:tblPrEx>
        <w:trPr>
          <w:trHeight w:val="6930"/>
          <w:jc w:val="center"/>
        </w:trPr>
        <w:tc>
          <w:tcPr>
            <w:tcW w:w="0" w:type="auto"/>
          </w:tcPr>
          <w:p w:rsidR="00513A6D" w:rsidRPr="00D67FC2" w:rsidRDefault="00513A6D" w:rsidP="009F5E55">
            <w:pPr>
              <w:adjustRightInd w:val="0"/>
              <w:snapToGrid w:val="0"/>
              <w:spacing w:beforeLines="50" w:line="500" w:lineRule="exact"/>
              <w:rPr>
                <w:b/>
                <w:bCs/>
                <w:sz w:val="24"/>
                <w:szCs w:val="24"/>
              </w:rPr>
            </w:pPr>
            <w:bookmarkStart w:id="36" w:name="_Toc168387865"/>
            <w:bookmarkStart w:id="37" w:name="_Toc257241232"/>
            <w:r w:rsidRPr="00D67FC2">
              <w:rPr>
                <w:rStyle w:val="1Char"/>
                <w:sz w:val="24"/>
                <w:szCs w:val="24"/>
              </w:rPr>
              <w:lastRenderedPageBreak/>
              <w:t>预审意见</w:t>
            </w:r>
            <w:bookmarkEnd w:id="36"/>
            <w:bookmarkEnd w:id="37"/>
            <w:r w:rsidRPr="00D67FC2">
              <w:rPr>
                <w:b/>
                <w:bCs/>
                <w:sz w:val="24"/>
                <w:szCs w:val="24"/>
              </w:rPr>
              <w:t>：</w:t>
            </w:r>
          </w:p>
          <w:p w:rsidR="00513A6D" w:rsidRPr="00D67FC2" w:rsidRDefault="00513A6D" w:rsidP="00513A6D">
            <w:pPr>
              <w:adjustRightInd w:val="0"/>
              <w:snapToGrid w:val="0"/>
              <w:spacing w:before="240" w:line="500" w:lineRule="exact"/>
              <w:rPr>
                <w:b/>
                <w:bCs/>
                <w:sz w:val="24"/>
                <w:szCs w:val="24"/>
              </w:rPr>
            </w:pPr>
          </w:p>
          <w:p w:rsidR="00513A6D" w:rsidRPr="00D67FC2" w:rsidRDefault="00513A6D" w:rsidP="00513A6D">
            <w:pPr>
              <w:adjustRightInd w:val="0"/>
              <w:snapToGrid w:val="0"/>
              <w:spacing w:before="240" w:line="500" w:lineRule="exact"/>
              <w:rPr>
                <w:b/>
                <w:bCs/>
                <w:sz w:val="24"/>
                <w:szCs w:val="24"/>
              </w:rPr>
            </w:pPr>
          </w:p>
          <w:p w:rsidR="00513A6D" w:rsidRPr="00D67FC2" w:rsidRDefault="00513A6D" w:rsidP="00513A6D">
            <w:pPr>
              <w:adjustRightInd w:val="0"/>
              <w:snapToGrid w:val="0"/>
              <w:spacing w:before="240" w:line="500" w:lineRule="exact"/>
              <w:rPr>
                <w:b/>
                <w:bCs/>
                <w:sz w:val="24"/>
                <w:szCs w:val="24"/>
              </w:rPr>
            </w:pPr>
          </w:p>
          <w:p w:rsidR="00513A6D" w:rsidRPr="00D67FC2" w:rsidRDefault="00513A6D" w:rsidP="00513A6D">
            <w:pPr>
              <w:adjustRightInd w:val="0"/>
              <w:snapToGrid w:val="0"/>
              <w:spacing w:before="240" w:line="500" w:lineRule="exact"/>
              <w:rPr>
                <w:b/>
                <w:bCs/>
                <w:sz w:val="24"/>
                <w:szCs w:val="24"/>
              </w:rPr>
            </w:pPr>
          </w:p>
          <w:p w:rsidR="00513A6D" w:rsidRPr="00D67FC2" w:rsidRDefault="00513A6D" w:rsidP="00513A6D">
            <w:pPr>
              <w:adjustRightInd w:val="0"/>
              <w:snapToGrid w:val="0"/>
              <w:spacing w:before="240" w:line="500" w:lineRule="exact"/>
              <w:rPr>
                <w:b/>
                <w:bCs/>
                <w:sz w:val="24"/>
                <w:szCs w:val="24"/>
              </w:rPr>
            </w:pPr>
          </w:p>
          <w:p w:rsidR="00513A6D" w:rsidRPr="00D67FC2" w:rsidRDefault="00513A6D" w:rsidP="00513A6D">
            <w:pPr>
              <w:adjustRightInd w:val="0"/>
              <w:snapToGrid w:val="0"/>
              <w:spacing w:before="240" w:line="500" w:lineRule="exact"/>
              <w:rPr>
                <w:b/>
                <w:bCs/>
                <w:sz w:val="24"/>
                <w:szCs w:val="24"/>
              </w:rPr>
            </w:pPr>
          </w:p>
          <w:p w:rsidR="00513A6D" w:rsidRPr="00D67FC2" w:rsidRDefault="00513A6D" w:rsidP="00513A6D">
            <w:pPr>
              <w:adjustRightInd w:val="0"/>
              <w:snapToGrid w:val="0"/>
              <w:spacing w:before="240" w:line="500" w:lineRule="exact"/>
              <w:rPr>
                <w:b/>
                <w:bCs/>
                <w:sz w:val="24"/>
                <w:szCs w:val="24"/>
              </w:rPr>
            </w:pPr>
            <w:r w:rsidRPr="00D67FC2">
              <w:rPr>
                <w:b/>
                <w:bCs/>
                <w:sz w:val="24"/>
                <w:szCs w:val="24"/>
              </w:rPr>
              <w:t xml:space="preserve">                                 </w:t>
            </w:r>
            <w:r w:rsidR="003071AF" w:rsidRPr="00D67FC2">
              <w:rPr>
                <w:b/>
                <w:bCs/>
                <w:sz w:val="24"/>
                <w:szCs w:val="24"/>
              </w:rPr>
              <w:t xml:space="preserve">         </w:t>
            </w:r>
            <w:r w:rsidRPr="00D67FC2">
              <w:rPr>
                <w:b/>
                <w:bCs/>
                <w:sz w:val="24"/>
                <w:szCs w:val="24"/>
              </w:rPr>
              <w:t xml:space="preserve">         </w:t>
            </w:r>
            <w:r w:rsidRPr="00D67FC2">
              <w:rPr>
                <w:b/>
                <w:bCs/>
                <w:sz w:val="24"/>
                <w:szCs w:val="24"/>
              </w:rPr>
              <w:t>公</w:t>
            </w:r>
            <w:r w:rsidRPr="00D67FC2">
              <w:rPr>
                <w:b/>
                <w:bCs/>
                <w:sz w:val="24"/>
                <w:szCs w:val="24"/>
              </w:rPr>
              <w:t xml:space="preserve">   </w:t>
            </w:r>
            <w:r w:rsidRPr="00D67FC2">
              <w:rPr>
                <w:b/>
                <w:bCs/>
                <w:sz w:val="24"/>
                <w:szCs w:val="24"/>
              </w:rPr>
              <w:t>章</w:t>
            </w:r>
          </w:p>
          <w:p w:rsidR="00513A6D" w:rsidRPr="00D67FC2" w:rsidRDefault="00513A6D" w:rsidP="00683C83">
            <w:pPr>
              <w:tabs>
                <w:tab w:val="num" w:pos="720"/>
              </w:tabs>
              <w:adjustRightInd w:val="0"/>
              <w:snapToGrid w:val="0"/>
              <w:spacing w:line="500" w:lineRule="exact"/>
              <w:rPr>
                <w:b/>
                <w:szCs w:val="28"/>
              </w:rPr>
            </w:pPr>
            <w:r w:rsidRPr="00D67FC2">
              <w:rPr>
                <w:b/>
                <w:bCs/>
                <w:sz w:val="24"/>
                <w:szCs w:val="24"/>
              </w:rPr>
              <w:t>经办人：</w:t>
            </w:r>
            <w:r w:rsidRPr="00D67FC2">
              <w:rPr>
                <w:b/>
                <w:bCs/>
                <w:sz w:val="24"/>
                <w:szCs w:val="24"/>
              </w:rPr>
              <w:t xml:space="preserve">                        </w:t>
            </w:r>
            <w:r w:rsidR="003071AF" w:rsidRPr="00D67FC2">
              <w:rPr>
                <w:b/>
                <w:bCs/>
                <w:sz w:val="24"/>
                <w:szCs w:val="24"/>
              </w:rPr>
              <w:t xml:space="preserve">      </w:t>
            </w:r>
            <w:r w:rsidRPr="00D67FC2">
              <w:rPr>
                <w:b/>
                <w:bCs/>
                <w:sz w:val="24"/>
                <w:szCs w:val="24"/>
              </w:rPr>
              <w:t xml:space="preserve">  </w:t>
            </w:r>
            <w:r w:rsidR="003071AF" w:rsidRPr="00D67FC2">
              <w:rPr>
                <w:b/>
                <w:bCs/>
                <w:sz w:val="24"/>
                <w:szCs w:val="24"/>
              </w:rPr>
              <w:t xml:space="preserve"> </w:t>
            </w:r>
            <w:r w:rsidRPr="00D67FC2">
              <w:rPr>
                <w:b/>
                <w:bCs/>
                <w:sz w:val="24"/>
                <w:szCs w:val="24"/>
              </w:rPr>
              <w:t xml:space="preserve">       </w:t>
            </w:r>
            <w:r w:rsidRPr="00D67FC2">
              <w:rPr>
                <w:b/>
                <w:bCs/>
                <w:sz w:val="24"/>
                <w:szCs w:val="24"/>
              </w:rPr>
              <w:t>年</w:t>
            </w:r>
            <w:r w:rsidRPr="00D67FC2">
              <w:rPr>
                <w:b/>
                <w:bCs/>
                <w:sz w:val="24"/>
                <w:szCs w:val="24"/>
              </w:rPr>
              <w:t xml:space="preserve">    </w:t>
            </w:r>
            <w:r w:rsidRPr="00D67FC2">
              <w:rPr>
                <w:b/>
                <w:bCs/>
                <w:sz w:val="24"/>
                <w:szCs w:val="24"/>
              </w:rPr>
              <w:t>月</w:t>
            </w:r>
            <w:r w:rsidRPr="00D67FC2">
              <w:rPr>
                <w:b/>
                <w:bCs/>
                <w:sz w:val="24"/>
                <w:szCs w:val="24"/>
              </w:rPr>
              <w:t xml:space="preserve">    </w:t>
            </w:r>
            <w:r w:rsidRPr="00D67FC2">
              <w:rPr>
                <w:b/>
                <w:bCs/>
                <w:sz w:val="24"/>
                <w:szCs w:val="24"/>
              </w:rPr>
              <w:t>日</w:t>
            </w:r>
          </w:p>
        </w:tc>
      </w:tr>
      <w:tr w:rsidR="00513A6D" w:rsidRPr="00D67FC2">
        <w:tblPrEx>
          <w:tblLook w:val="0000"/>
        </w:tblPrEx>
        <w:trPr>
          <w:jc w:val="center"/>
        </w:trPr>
        <w:tc>
          <w:tcPr>
            <w:tcW w:w="0" w:type="auto"/>
          </w:tcPr>
          <w:p w:rsidR="00513A6D" w:rsidRPr="00D67FC2" w:rsidRDefault="00513A6D" w:rsidP="009F5E55">
            <w:pPr>
              <w:adjustRightInd w:val="0"/>
              <w:snapToGrid w:val="0"/>
              <w:spacing w:beforeLines="50" w:line="500" w:lineRule="exact"/>
              <w:rPr>
                <w:rStyle w:val="1Char"/>
                <w:sz w:val="24"/>
                <w:szCs w:val="24"/>
              </w:rPr>
            </w:pPr>
            <w:r w:rsidRPr="00D67FC2">
              <w:rPr>
                <w:rStyle w:val="1Char"/>
                <w:sz w:val="24"/>
                <w:szCs w:val="24"/>
              </w:rPr>
              <w:t>下一级环境保护行政主管部门审查意见：</w:t>
            </w:r>
          </w:p>
          <w:p w:rsidR="00513A6D" w:rsidRPr="00D67FC2" w:rsidRDefault="00513A6D" w:rsidP="00513A6D">
            <w:pPr>
              <w:adjustRightInd w:val="0"/>
              <w:snapToGrid w:val="0"/>
              <w:spacing w:before="240" w:line="500" w:lineRule="exact"/>
              <w:rPr>
                <w:sz w:val="24"/>
                <w:szCs w:val="24"/>
              </w:rPr>
            </w:pPr>
          </w:p>
          <w:p w:rsidR="00513A6D" w:rsidRPr="00D67FC2" w:rsidRDefault="00513A6D" w:rsidP="00513A6D">
            <w:pPr>
              <w:adjustRightInd w:val="0"/>
              <w:snapToGrid w:val="0"/>
              <w:spacing w:before="240" w:line="500" w:lineRule="exact"/>
              <w:rPr>
                <w:sz w:val="24"/>
                <w:szCs w:val="24"/>
              </w:rPr>
            </w:pPr>
          </w:p>
          <w:p w:rsidR="00513A6D" w:rsidRPr="00D67FC2" w:rsidRDefault="00513A6D" w:rsidP="00513A6D">
            <w:pPr>
              <w:adjustRightInd w:val="0"/>
              <w:snapToGrid w:val="0"/>
              <w:spacing w:before="240" w:line="500" w:lineRule="exact"/>
              <w:rPr>
                <w:sz w:val="24"/>
                <w:szCs w:val="24"/>
              </w:rPr>
            </w:pPr>
          </w:p>
          <w:p w:rsidR="00513A6D" w:rsidRPr="00D67FC2" w:rsidRDefault="00513A6D" w:rsidP="00513A6D">
            <w:pPr>
              <w:adjustRightInd w:val="0"/>
              <w:snapToGrid w:val="0"/>
              <w:spacing w:before="240" w:line="500" w:lineRule="exact"/>
              <w:rPr>
                <w:sz w:val="24"/>
                <w:szCs w:val="24"/>
              </w:rPr>
            </w:pPr>
          </w:p>
          <w:p w:rsidR="00513A6D" w:rsidRPr="00D67FC2" w:rsidRDefault="00513A6D" w:rsidP="00513A6D">
            <w:pPr>
              <w:adjustRightInd w:val="0"/>
              <w:snapToGrid w:val="0"/>
              <w:spacing w:before="240" w:line="500" w:lineRule="exact"/>
              <w:rPr>
                <w:sz w:val="24"/>
                <w:szCs w:val="24"/>
              </w:rPr>
            </w:pPr>
          </w:p>
          <w:p w:rsidR="00513A6D" w:rsidRPr="00D67FC2" w:rsidRDefault="00513A6D" w:rsidP="00513A6D">
            <w:pPr>
              <w:adjustRightInd w:val="0"/>
              <w:snapToGrid w:val="0"/>
              <w:spacing w:before="240" w:line="500" w:lineRule="exact"/>
              <w:rPr>
                <w:sz w:val="24"/>
                <w:szCs w:val="24"/>
              </w:rPr>
            </w:pPr>
          </w:p>
          <w:p w:rsidR="00513A6D" w:rsidRPr="00D67FC2" w:rsidRDefault="00513A6D" w:rsidP="00513A6D">
            <w:pPr>
              <w:adjustRightInd w:val="0"/>
              <w:snapToGrid w:val="0"/>
              <w:spacing w:before="240" w:line="500" w:lineRule="exact"/>
              <w:rPr>
                <w:b/>
                <w:bCs/>
                <w:sz w:val="24"/>
                <w:szCs w:val="24"/>
              </w:rPr>
            </w:pPr>
            <w:r w:rsidRPr="00D67FC2">
              <w:rPr>
                <w:b/>
                <w:bCs/>
                <w:sz w:val="24"/>
                <w:szCs w:val="24"/>
              </w:rPr>
              <w:t xml:space="preserve">                                   </w:t>
            </w:r>
            <w:r w:rsidR="003071AF" w:rsidRPr="00D67FC2">
              <w:rPr>
                <w:b/>
                <w:bCs/>
                <w:sz w:val="24"/>
                <w:szCs w:val="24"/>
              </w:rPr>
              <w:t xml:space="preserve">          </w:t>
            </w:r>
            <w:r w:rsidRPr="00D67FC2">
              <w:rPr>
                <w:b/>
                <w:bCs/>
                <w:sz w:val="24"/>
                <w:szCs w:val="24"/>
              </w:rPr>
              <w:t xml:space="preserve">      </w:t>
            </w:r>
            <w:r w:rsidRPr="00D67FC2">
              <w:rPr>
                <w:b/>
                <w:bCs/>
                <w:sz w:val="24"/>
                <w:szCs w:val="24"/>
              </w:rPr>
              <w:t>公</w:t>
            </w:r>
            <w:r w:rsidRPr="00D67FC2">
              <w:rPr>
                <w:b/>
                <w:bCs/>
                <w:sz w:val="24"/>
                <w:szCs w:val="24"/>
              </w:rPr>
              <w:t xml:space="preserve"> </w:t>
            </w:r>
            <w:r w:rsidR="003071AF" w:rsidRPr="00D67FC2">
              <w:rPr>
                <w:b/>
                <w:bCs/>
                <w:sz w:val="24"/>
                <w:szCs w:val="24"/>
              </w:rPr>
              <w:t xml:space="preserve"> </w:t>
            </w:r>
            <w:r w:rsidRPr="00D67FC2">
              <w:rPr>
                <w:b/>
                <w:bCs/>
                <w:sz w:val="24"/>
                <w:szCs w:val="24"/>
              </w:rPr>
              <w:t xml:space="preserve"> </w:t>
            </w:r>
            <w:r w:rsidRPr="00D67FC2">
              <w:rPr>
                <w:b/>
                <w:bCs/>
                <w:sz w:val="24"/>
                <w:szCs w:val="24"/>
              </w:rPr>
              <w:t>章</w:t>
            </w:r>
          </w:p>
          <w:p w:rsidR="00513A6D" w:rsidRPr="00D67FC2" w:rsidRDefault="00513A6D" w:rsidP="004A0B89">
            <w:pPr>
              <w:tabs>
                <w:tab w:val="num" w:pos="720"/>
              </w:tabs>
              <w:adjustRightInd w:val="0"/>
              <w:snapToGrid w:val="0"/>
              <w:spacing w:line="500" w:lineRule="exact"/>
              <w:rPr>
                <w:b/>
                <w:bCs/>
                <w:sz w:val="24"/>
                <w:szCs w:val="24"/>
              </w:rPr>
            </w:pPr>
            <w:r w:rsidRPr="00D67FC2">
              <w:rPr>
                <w:b/>
                <w:bCs/>
                <w:sz w:val="24"/>
                <w:szCs w:val="24"/>
              </w:rPr>
              <w:t>经办人：</w:t>
            </w:r>
            <w:r w:rsidRPr="00D67FC2">
              <w:rPr>
                <w:b/>
                <w:bCs/>
                <w:sz w:val="24"/>
                <w:szCs w:val="24"/>
              </w:rPr>
              <w:t xml:space="preserve">                             </w:t>
            </w:r>
            <w:r w:rsidR="003071AF" w:rsidRPr="00D67FC2">
              <w:rPr>
                <w:b/>
                <w:bCs/>
                <w:sz w:val="24"/>
                <w:szCs w:val="24"/>
              </w:rPr>
              <w:t xml:space="preserve">       </w:t>
            </w:r>
            <w:r w:rsidRPr="00D67FC2">
              <w:rPr>
                <w:b/>
                <w:bCs/>
                <w:sz w:val="24"/>
                <w:szCs w:val="24"/>
              </w:rPr>
              <w:t xml:space="preserve">    </w:t>
            </w:r>
            <w:r w:rsidRPr="00D67FC2">
              <w:rPr>
                <w:b/>
                <w:bCs/>
                <w:sz w:val="24"/>
                <w:szCs w:val="24"/>
              </w:rPr>
              <w:t>年</w:t>
            </w:r>
            <w:r w:rsidRPr="00D67FC2">
              <w:rPr>
                <w:b/>
                <w:bCs/>
                <w:sz w:val="24"/>
                <w:szCs w:val="24"/>
              </w:rPr>
              <w:t xml:space="preserve">    </w:t>
            </w:r>
            <w:r w:rsidRPr="00D67FC2">
              <w:rPr>
                <w:b/>
                <w:bCs/>
                <w:sz w:val="24"/>
                <w:szCs w:val="24"/>
              </w:rPr>
              <w:t>月</w:t>
            </w:r>
            <w:r w:rsidRPr="00D67FC2">
              <w:rPr>
                <w:b/>
                <w:bCs/>
                <w:sz w:val="24"/>
                <w:szCs w:val="24"/>
              </w:rPr>
              <w:t xml:space="preserve">    </w:t>
            </w:r>
            <w:r w:rsidRPr="00D67FC2">
              <w:rPr>
                <w:b/>
                <w:bCs/>
                <w:sz w:val="24"/>
                <w:szCs w:val="24"/>
              </w:rPr>
              <w:t>日</w:t>
            </w:r>
          </w:p>
          <w:p w:rsidR="00513A6D" w:rsidRPr="00D67FC2" w:rsidRDefault="00513A6D" w:rsidP="00513A6D">
            <w:pPr>
              <w:tabs>
                <w:tab w:val="num" w:pos="720"/>
              </w:tabs>
              <w:adjustRightInd w:val="0"/>
              <w:snapToGrid w:val="0"/>
              <w:spacing w:line="500" w:lineRule="exact"/>
              <w:ind w:firstLineChars="200" w:firstLine="562"/>
              <w:rPr>
                <w:b/>
                <w:szCs w:val="28"/>
              </w:rPr>
            </w:pPr>
          </w:p>
        </w:tc>
      </w:tr>
      <w:tr w:rsidR="00F22731" w:rsidRPr="00D67FC2">
        <w:trPr>
          <w:trHeight w:val="13383"/>
          <w:jc w:val="center"/>
        </w:trPr>
        <w:tc>
          <w:tcPr>
            <w:tcW w:w="0" w:type="auto"/>
          </w:tcPr>
          <w:p w:rsidR="00513A6D" w:rsidRPr="00D67FC2" w:rsidRDefault="00513A6D" w:rsidP="009F5E55">
            <w:pPr>
              <w:adjustRightInd w:val="0"/>
              <w:snapToGrid w:val="0"/>
              <w:spacing w:beforeLines="50" w:line="500" w:lineRule="exact"/>
              <w:rPr>
                <w:rStyle w:val="1Char"/>
                <w:sz w:val="24"/>
                <w:szCs w:val="24"/>
              </w:rPr>
            </w:pPr>
            <w:bookmarkStart w:id="38" w:name="_Toc168387866"/>
            <w:bookmarkStart w:id="39" w:name="_Toc257241233"/>
            <w:r w:rsidRPr="00D67FC2">
              <w:rPr>
                <w:rStyle w:val="1Char"/>
                <w:sz w:val="24"/>
                <w:szCs w:val="24"/>
              </w:rPr>
              <w:lastRenderedPageBreak/>
              <w:t>审批意见</w:t>
            </w:r>
            <w:bookmarkEnd w:id="38"/>
            <w:bookmarkEnd w:id="39"/>
            <w:r w:rsidRPr="00D67FC2">
              <w:rPr>
                <w:rStyle w:val="1Char"/>
                <w:sz w:val="24"/>
                <w:szCs w:val="24"/>
              </w:rPr>
              <w:t>：</w:t>
            </w:r>
          </w:p>
          <w:p w:rsidR="00513A6D" w:rsidRPr="00D67FC2" w:rsidRDefault="00513A6D" w:rsidP="00513A6D">
            <w:pPr>
              <w:adjustRightInd w:val="0"/>
              <w:snapToGrid w:val="0"/>
              <w:spacing w:before="240" w:after="240" w:line="500" w:lineRule="exact"/>
              <w:rPr>
                <w:b/>
                <w:bCs/>
                <w:sz w:val="24"/>
                <w:szCs w:val="24"/>
              </w:rPr>
            </w:pPr>
          </w:p>
          <w:p w:rsidR="00513A6D" w:rsidRPr="00D67FC2" w:rsidRDefault="00513A6D" w:rsidP="00513A6D">
            <w:pPr>
              <w:adjustRightInd w:val="0"/>
              <w:snapToGrid w:val="0"/>
              <w:spacing w:before="240" w:after="240" w:line="500" w:lineRule="exact"/>
              <w:rPr>
                <w:b/>
                <w:bCs/>
                <w:sz w:val="24"/>
                <w:szCs w:val="24"/>
              </w:rPr>
            </w:pPr>
          </w:p>
          <w:p w:rsidR="00513A6D" w:rsidRPr="00D67FC2" w:rsidRDefault="00513A6D" w:rsidP="00513A6D">
            <w:pPr>
              <w:adjustRightInd w:val="0"/>
              <w:snapToGrid w:val="0"/>
              <w:spacing w:before="240" w:after="240" w:line="500" w:lineRule="exact"/>
              <w:rPr>
                <w:b/>
                <w:bCs/>
                <w:sz w:val="24"/>
                <w:szCs w:val="24"/>
              </w:rPr>
            </w:pPr>
          </w:p>
          <w:p w:rsidR="00513A6D" w:rsidRPr="00D67FC2" w:rsidRDefault="00513A6D" w:rsidP="00513A6D">
            <w:pPr>
              <w:adjustRightInd w:val="0"/>
              <w:snapToGrid w:val="0"/>
              <w:spacing w:before="240" w:after="240" w:line="500" w:lineRule="exact"/>
              <w:rPr>
                <w:b/>
                <w:bCs/>
                <w:sz w:val="24"/>
                <w:szCs w:val="24"/>
              </w:rPr>
            </w:pPr>
          </w:p>
          <w:p w:rsidR="00513A6D" w:rsidRPr="00D67FC2" w:rsidRDefault="00513A6D" w:rsidP="00513A6D">
            <w:pPr>
              <w:adjustRightInd w:val="0"/>
              <w:snapToGrid w:val="0"/>
              <w:spacing w:before="240" w:after="240" w:line="500" w:lineRule="exact"/>
              <w:rPr>
                <w:b/>
                <w:bCs/>
                <w:sz w:val="24"/>
                <w:szCs w:val="24"/>
              </w:rPr>
            </w:pPr>
          </w:p>
          <w:p w:rsidR="00513A6D" w:rsidRPr="00D67FC2" w:rsidRDefault="00513A6D" w:rsidP="00513A6D">
            <w:pPr>
              <w:adjustRightInd w:val="0"/>
              <w:snapToGrid w:val="0"/>
              <w:spacing w:before="240" w:after="240" w:line="500" w:lineRule="exact"/>
              <w:rPr>
                <w:b/>
                <w:bCs/>
                <w:sz w:val="24"/>
                <w:szCs w:val="24"/>
              </w:rPr>
            </w:pPr>
          </w:p>
          <w:p w:rsidR="00513A6D" w:rsidRPr="00D67FC2" w:rsidRDefault="00513A6D" w:rsidP="00513A6D">
            <w:pPr>
              <w:adjustRightInd w:val="0"/>
              <w:snapToGrid w:val="0"/>
              <w:spacing w:before="240" w:after="240" w:line="500" w:lineRule="exact"/>
              <w:rPr>
                <w:b/>
                <w:bCs/>
                <w:sz w:val="24"/>
                <w:szCs w:val="24"/>
              </w:rPr>
            </w:pPr>
          </w:p>
          <w:p w:rsidR="00513A6D" w:rsidRPr="00D67FC2" w:rsidRDefault="00513A6D" w:rsidP="00513A6D">
            <w:pPr>
              <w:adjustRightInd w:val="0"/>
              <w:snapToGrid w:val="0"/>
              <w:spacing w:before="240" w:after="240" w:line="500" w:lineRule="exact"/>
              <w:rPr>
                <w:b/>
                <w:bCs/>
                <w:sz w:val="24"/>
                <w:szCs w:val="24"/>
              </w:rPr>
            </w:pPr>
          </w:p>
          <w:p w:rsidR="00513A6D" w:rsidRPr="00D67FC2" w:rsidRDefault="00513A6D" w:rsidP="00513A6D">
            <w:pPr>
              <w:adjustRightInd w:val="0"/>
              <w:snapToGrid w:val="0"/>
              <w:spacing w:before="240" w:after="240" w:line="500" w:lineRule="exact"/>
              <w:rPr>
                <w:b/>
                <w:bCs/>
                <w:sz w:val="24"/>
                <w:szCs w:val="24"/>
              </w:rPr>
            </w:pPr>
          </w:p>
          <w:p w:rsidR="00513A6D" w:rsidRPr="00D67FC2" w:rsidRDefault="00513A6D" w:rsidP="00513A6D">
            <w:pPr>
              <w:adjustRightInd w:val="0"/>
              <w:snapToGrid w:val="0"/>
              <w:spacing w:before="240" w:after="240" w:line="500" w:lineRule="exact"/>
              <w:rPr>
                <w:b/>
                <w:bCs/>
                <w:sz w:val="24"/>
                <w:szCs w:val="24"/>
              </w:rPr>
            </w:pPr>
          </w:p>
          <w:p w:rsidR="00513A6D" w:rsidRPr="00D67FC2" w:rsidRDefault="00513A6D" w:rsidP="00513A6D">
            <w:pPr>
              <w:adjustRightInd w:val="0"/>
              <w:snapToGrid w:val="0"/>
              <w:spacing w:before="240" w:after="240" w:line="500" w:lineRule="exact"/>
              <w:rPr>
                <w:b/>
                <w:bCs/>
                <w:sz w:val="24"/>
                <w:szCs w:val="24"/>
              </w:rPr>
            </w:pPr>
          </w:p>
          <w:p w:rsidR="00513A6D" w:rsidRPr="00D67FC2" w:rsidRDefault="00513A6D" w:rsidP="00513A6D">
            <w:pPr>
              <w:adjustRightInd w:val="0"/>
              <w:snapToGrid w:val="0"/>
              <w:spacing w:before="240" w:after="240" w:line="500" w:lineRule="exact"/>
              <w:rPr>
                <w:b/>
                <w:bCs/>
                <w:sz w:val="24"/>
                <w:szCs w:val="24"/>
              </w:rPr>
            </w:pPr>
          </w:p>
          <w:p w:rsidR="00513A6D" w:rsidRPr="00D67FC2" w:rsidRDefault="00513A6D" w:rsidP="00513A6D">
            <w:pPr>
              <w:adjustRightInd w:val="0"/>
              <w:snapToGrid w:val="0"/>
              <w:spacing w:before="240" w:after="240" w:line="500" w:lineRule="exact"/>
              <w:rPr>
                <w:b/>
                <w:bCs/>
                <w:sz w:val="24"/>
                <w:szCs w:val="24"/>
              </w:rPr>
            </w:pPr>
          </w:p>
          <w:p w:rsidR="00513A6D" w:rsidRPr="00D67FC2" w:rsidRDefault="00513A6D" w:rsidP="00513A6D">
            <w:pPr>
              <w:adjustRightInd w:val="0"/>
              <w:snapToGrid w:val="0"/>
              <w:spacing w:before="240" w:after="240" w:line="500" w:lineRule="exact"/>
              <w:rPr>
                <w:b/>
                <w:bCs/>
                <w:sz w:val="24"/>
                <w:szCs w:val="24"/>
              </w:rPr>
            </w:pPr>
          </w:p>
          <w:p w:rsidR="002B4A12" w:rsidRPr="00D67FC2" w:rsidRDefault="002B4A12" w:rsidP="00513A6D">
            <w:pPr>
              <w:adjustRightInd w:val="0"/>
              <w:snapToGrid w:val="0"/>
              <w:spacing w:before="240" w:after="240" w:line="500" w:lineRule="exact"/>
              <w:rPr>
                <w:b/>
                <w:bCs/>
                <w:sz w:val="24"/>
                <w:szCs w:val="24"/>
              </w:rPr>
            </w:pPr>
          </w:p>
          <w:p w:rsidR="00513A6D" w:rsidRPr="00D67FC2" w:rsidRDefault="00513A6D" w:rsidP="00513A6D">
            <w:pPr>
              <w:adjustRightInd w:val="0"/>
              <w:snapToGrid w:val="0"/>
              <w:spacing w:before="240" w:line="500" w:lineRule="exact"/>
              <w:rPr>
                <w:b/>
                <w:bCs/>
                <w:sz w:val="24"/>
                <w:szCs w:val="24"/>
              </w:rPr>
            </w:pPr>
            <w:r w:rsidRPr="00D67FC2">
              <w:rPr>
                <w:b/>
                <w:bCs/>
                <w:sz w:val="24"/>
                <w:szCs w:val="24"/>
              </w:rPr>
              <w:t xml:space="preserve">                                    </w:t>
            </w:r>
            <w:r w:rsidR="003071AF" w:rsidRPr="00D67FC2">
              <w:rPr>
                <w:b/>
                <w:bCs/>
                <w:sz w:val="24"/>
                <w:szCs w:val="24"/>
              </w:rPr>
              <w:t xml:space="preserve">       </w:t>
            </w:r>
            <w:r w:rsidRPr="00D67FC2">
              <w:rPr>
                <w:b/>
                <w:bCs/>
                <w:sz w:val="24"/>
                <w:szCs w:val="24"/>
              </w:rPr>
              <w:t xml:space="preserve"> </w:t>
            </w:r>
            <w:r w:rsidR="004A0B89" w:rsidRPr="00D67FC2">
              <w:rPr>
                <w:b/>
                <w:bCs/>
                <w:sz w:val="24"/>
                <w:szCs w:val="24"/>
              </w:rPr>
              <w:t xml:space="preserve">      </w:t>
            </w:r>
            <w:r w:rsidRPr="00D67FC2">
              <w:rPr>
                <w:b/>
                <w:bCs/>
                <w:sz w:val="24"/>
                <w:szCs w:val="24"/>
              </w:rPr>
              <w:t>公</w:t>
            </w:r>
            <w:r w:rsidRPr="00D67FC2">
              <w:rPr>
                <w:b/>
                <w:bCs/>
                <w:sz w:val="24"/>
                <w:szCs w:val="24"/>
              </w:rPr>
              <w:t xml:space="preserve"> </w:t>
            </w:r>
            <w:r w:rsidR="003071AF" w:rsidRPr="00D67FC2">
              <w:rPr>
                <w:b/>
                <w:bCs/>
                <w:sz w:val="24"/>
                <w:szCs w:val="24"/>
              </w:rPr>
              <w:t xml:space="preserve"> </w:t>
            </w:r>
            <w:r w:rsidRPr="00D67FC2">
              <w:rPr>
                <w:b/>
                <w:bCs/>
                <w:sz w:val="24"/>
                <w:szCs w:val="24"/>
              </w:rPr>
              <w:t xml:space="preserve"> </w:t>
            </w:r>
            <w:r w:rsidRPr="00D67FC2">
              <w:rPr>
                <w:b/>
                <w:bCs/>
                <w:sz w:val="24"/>
                <w:szCs w:val="24"/>
              </w:rPr>
              <w:t>章</w:t>
            </w:r>
          </w:p>
          <w:p w:rsidR="00513A6D" w:rsidRPr="00D67FC2" w:rsidRDefault="00513A6D" w:rsidP="004A0B89">
            <w:pPr>
              <w:tabs>
                <w:tab w:val="num" w:pos="720"/>
              </w:tabs>
              <w:adjustRightInd w:val="0"/>
              <w:snapToGrid w:val="0"/>
              <w:spacing w:line="500" w:lineRule="exact"/>
              <w:rPr>
                <w:b/>
                <w:bCs/>
                <w:sz w:val="24"/>
                <w:szCs w:val="24"/>
              </w:rPr>
            </w:pPr>
            <w:r w:rsidRPr="00D67FC2">
              <w:rPr>
                <w:b/>
                <w:bCs/>
                <w:sz w:val="24"/>
                <w:szCs w:val="24"/>
              </w:rPr>
              <w:t>经办人：</w:t>
            </w:r>
            <w:r w:rsidRPr="00D67FC2">
              <w:rPr>
                <w:b/>
                <w:bCs/>
                <w:sz w:val="24"/>
                <w:szCs w:val="24"/>
              </w:rPr>
              <w:t xml:space="preserve">                            </w:t>
            </w:r>
            <w:r w:rsidR="003071AF" w:rsidRPr="00D67FC2">
              <w:rPr>
                <w:b/>
                <w:bCs/>
                <w:sz w:val="24"/>
                <w:szCs w:val="24"/>
              </w:rPr>
              <w:t xml:space="preserve">     </w:t>
            </w:r>
            <w:r w:rsidRPr="00D67FC2">
              <w:rPr>
                <w:b/>
                <w:bCs/>
                <w:sz w:val="24"/>
                <w:szCs w:val="24"/>
              </w:rPr>
              <w:t xml:space="preserve">      </w:t>
            </w:r>
            <w:r w:rsidRPr="00D67FC2">
              <w:rPr>
                <w:b/>
                <w:bCs/>
                <w:sz w:val="24"/>
                <w:szCs w:val="24"/>
              </w:rPr>
              <w:t>年</w:t>
            </w:r>
            <w:r w:rsidRPr="00D67FC2">
              <w:rPr>
                <w:b/>
                <w:bCs/>
                <w:sz w:val="24"/>
                <w:szCs w:val="24"/>
              </w:rPr>
              <w:t xml:space="preserve">    </w:t>
            </w:r>
            <w:r w:rsidRPr="00D67FC2">
              <w:rPr>
                <w:b/>
                <w:bCs/>
                <w:sz w:val="24"/>
                <w:szCs w:val="24"/>
              </w:rPr>
              <w:t>月</w:t>
            </w:r>
            <w:r w:rsidRPr="00D67FC2">
              <w:rPr>
                <w:b/>
                <w:bCs/>
                <w:sz w:val="24"/>
                <w:szCs w:val="24"/>
              </w:rPr>
              <w:t xml:space="preserve">   </w:t>
            </w:r>
            <w:r w:rsidRPr="00D67FC2">
              <w:rPr>
                <w:b/>
                <w:bCs/>
                <w:sz w:val="24"/>
                <w:szCs w:val="24"/>
              </w:rPr>
              <w:t>日</w:t>
            </w:r>
          </w:p>
          <w:p w:rsidR="00A43B4F" w:rsidRPr="00D67FC2" w:rsidRDefault="00A43B4F" w:rsidP="00513A6D">
            <w:pPr>
              <w:adjustRightInd w:val="0"/>
              <w:snapToGrid w:val="0"/>
              <w:spacing w:line="500" w:lineRule="exact"/>
              <w:rPr>
                <w:b/>
                <w:sz w:val="24"/>
                <w:szCs w:val="24"/>
              </w:rPr>
            </w:pPr>
          </w:p>
          <w:p w:rsidR="008D66D6" w:rsidRPr="00D67FC2" w:rsidRDefault="008D66D6" w:rsidP="00513A6D">
            <w:pPr>
              <w:adjustRightInd w:val="0"/>
              <w:snapToGrid w:val="0"/>
              <w:spacing w:line="500" w:lineRule="exact"/>
              <w:jc w:val="center"/>
              <w:rPr>
                <w:b/>
                <w:szCs w:val="28"/>
              </w:rPr>
            </w:pPr>
          </w:p>
          <w:p w:rsidR="00513A6D" w:rsidRPr="00D67FC2" w:rsidRDefault="00513A6D" w:rsidP="00513A6D">
            <w:pPr>
              <w:adjustRightInd w:val="0"/>
              <w:snapToGrid w:val="0"/>
              <w:spacing w:line="500" w:lineRule="exact"/>
              <w:jc w:val="center"/>
              <w:rPr>
                <w:b/>
                <w:szCs w:val="28"/>
              </w:rPr>
            </w:pPr>
            <w:r w:rsidRPr="00D67FC2">
              <w:rPr>
                <w:b/>
                <w:szCs w:val="28"/>
              </w:rPr>
              <w:t>注</w:t>
            </w:r>
            <w:r w:rsidRPr="00D67FC2">
              <w:rPr>
                <w:b/>
                <w:szCs w:val="28"/>
              </w:rPr>
              <w:t xml:space="preserve">    </w:t>
            </w:r>
            <w:r w:rsidRPr="00D67FC2">
              <w:rPr>
                <w:b/>
                <w:szCs w:val="28"/>
              </w:rPr>
              <w:t>释</w:t>
            </w:r>
          </w:p>
          <w:p w:rsidR="00513A6D" w:rsidRPr="00D67FC2" w:rsidRDefault="00CE6FA6" w:rsidP="009F5E55">
            <w:pPr>
              <w:adjustRightInd w:val="0"/>
              <w:snapToGrid w:val="0"/>
              <w:spacing w:beforeLines="50" w:line="500" w:lineRule="exact"/>
              <w:ind w:firstLineChars="200" w:firstLine="480"/>
              <w:rPr>
                <w:sz w:val="24"/>
                <w:szCs w:val="24"/>
              </w:rPr>
            </w:pPr>
            <w:r w:rsidRPr="00D67FC2">
              <w:rPr>
                <w:sz w:val="24"/>
                <w:szCs w:val="24"/>
              </w:rPr>
              <w:t>一、</w:t>
            </w:r>
            <w:r w:rsidR="00513A6D" w:rsidRPr="00D67FC2">
              <w:rPr>
                <w:sz w:val="24"/>
                <w:szCs w:val="24"/>
              </w:rPr>
              <w:t>本报告表应附以下附件、附图：</w:t>
            </w:r>
          </w:p>
          <w:p w:rsidR="00513A6D" w:rsidRPr="00D67FC2" w:rsidRDefault="00513A6D" w:rsidP="00CE6FA6">
            <w:pPr>
              <w:spacing w:line="500" w:lineRule="exact"/>
              <w:ind w:left="180" w:firstLine="570"/>
              <w:rPr>
                <w:sz w:val="24"/>
                <w:szCs w:val="24"/>
              </w:rPr>
            </w:pPr>
            <w:r w:rsidRPr="00D67FC2">
              <w:rPr>
                <w:sz w:val="24"/>
                <w:szCs w:val="24"/>
              </w:rPr>
              <w:t>附图</w:t>
            </w:r>
            <w:r w:rsidR="00F40C6A" w:rsidRPr="00D67FC2">
              <w:rPr>
                <w:sz w:val="24"/>
                <w:szCs w:val="24"/>
              </w:rPr>
              <w:t>一</w:t>
            </w:r>
            <w:r w:rsidR="00F40C6A" w:rsidRPr="00D67FC2">
              <w:rPr>
                <w:sz w:val="24"/>
                <w:szCs w:val="24"/>
              </w:rPr>
              <w:t xml:space="preserve">  </w:t>
            </w:r>
            <w:r w:rsidR="00713C83" w:rsidRPr="00D67FC2">
              <w:rPr>
                <w:sz w:val="24"/>
                <w:szCs w:val="24"/>
              </w:rPr>
              <w:t>项目地理位置图</w:t>
            </w:r>
          </w:p>
          <w:p w:rsidR="00513A6D" w:rsidRPr="00D67FC2" w:rsidRDefault="00513A6D" w:rsidP="00CE6FA6">
            <w:pPr>
              <w:spacing w:line="500" w:lineRule="exact"/>
              <w:ind w:left="180" w:firstLine="570"/>
              <w:rPr>
                <w:sz w:val="24"/>
                <w:szCs w:val="24"/>
              </w:rPr>
            </w:pPr>
            <w:r w:rsidRPr="00D67FC2">
              <w:rPr>
                <w:sz w:val="24"/>
                <w:szCs w:val="24"/>
              </w:rPr>
              <w:t>附图</w:t>
            </w:r>
            <w:r w:rsidR="00F40C6A" w:rsidRPr="00D67FC2">
              <w:rPr>
                <w:sz w:val="24"/>
                <w:szCs w:val="24"/>
              </w:rPr>
              <w:t>二</w:t>
            </w:r>
            <w:r w:rsidR="00F40C6A" w:rsidRPr="00D67FC2">
              <w:rPr>
                <w:sz w:val="24"/>
                <w:szCs w:val="24"/>
              </w:rPr>
              <w:t xml:space="preserve">  </w:t>
            </w:r>
            <w:r w:rsidR="004B123F" w:rsidRPr="00D67FC2">
              <w:rPr>
                <w:rFonts w:hint="eastAsia"/>
                <w:sz w:val="24"/>
                <w:szCs w:val="24"/>
              </w:rPr>
              <w:t>周围环境情况示意图</w:t>
            </w:r>
          </w:p>
          <w:p w:rsidR="00DB37A2" w:rsidRPr="00D67FC2" w:rsidRDefault="00DB37A2" w:rsidP="00CE6FA6">
            <w:pPr>
              <w:spacing w:line="500" w:lineRule="exact"/>
              <w:ind w:left="180" w:firstLine="570"/>
              <w:rPr>
                <w:sz w:val="24"/>
                <w:szCs w:val="24"/>
              </w:rPr>
            </w:pPr>
            <w:r w:rsidRPr="00D67FC2">
              <w:rPr>
                <w:sz w:val="24"/>
                <w:szCs w:val="24"/>
              </w:rPr>
              <w:t>附图</w:t>
            </w:r>
            <w:r w:rsidR="00F40C6A" w:rsidRPr="00D67FC2">
              <w:rPr>
                <w:sz w:val="24"/>
                <w:szCs w:val="24"/>
              </w:rPr>
              <w:t>三</w:t>
            </w:r>
            <w:r w:rsidR="00F40C6A" w:rsidRPr="00D67FC2">
              <w:rPr>
                <w:sz w:val="24"/>
                <w:szCs w:val="24"/>
              </w:rPr>
              <w:t xml:space="preserve">  </w:t>
            </w:r>
            <w:r w:rsidR="004B123F" w:rsidRPr="00D67FC2">
              <w:rPr>
                <w:rFonts w:hint="eastAsia"/>
                <w:sz w:val="24"/>
                <w:szCs w:val="24"/>
              </w:rPr>
              <w:t>项目总平面布置示意图</w:t>
            </w:r>
          </w:p>
          <w:p w:rsidR="004B123F" w:rsidRPr="00D67FC2" w:rsidRDefault="004B123F" w:rsidP="00CE6FA6">
            <w:pPr>
              <w:spacing w:line="500" w:lineRule="exact"/>
              <w:ind w:left="180" w:firstLine="570"/>
              <w:rPr>
                <w:sz w:val="24"/>
                <w:szCs w:val="24"/>
              </w:rPr>
            </w:pPr>
            <w:r w:rsidRPr="00D67FC2">
              <w:rPr>
                <w:sz w:val="24"/>
                <w:szCs w:val="24"/>
              </w:rPr>
              <w:t>附图</w:t>
            </w:r>
            <w:r w:rsidRPr="00D67FC2">
              <w:rPr>
                <w:rFonts w:hint="eastAsia"/>
                <w:sz w:val="24"/>
                <w:szCs w:val="24"/>
              </w:rPr>
              <w:t>四</w:t>
            </w:r>
            <w:r w:rsidRPr="00D67FC2">
              <w:rPr>
                <w:sz w:val="24"/>
                <w:szCs w:val="24"/>
              </w:rPr>
              <w:t xml:space="preserve">  </w:t>
            </w:r>
            <w:r w:rsidRPr="00D67FC2">
              <w:rPr>
                <w:rFonts w:hint="eastAsia"/>
                <w:sz w:val="24"/>
                <w:szCs w:val="24"/>
              </w:rPr>
              <w:t>现状实景照片</w:t>
            </w:r>
          </w:p>
          <w:p w:rsidR="005B66FC" w:rsidRPr="00D67FC2" w:rsidRDefault="005B66FC" w:rsidP="00CE6FA6">
            <w:pPr>
              <w:spacing w:line="500" w:lineRule="exact"/>
              <w:ind w:left="180" w:firstLine="570"/>
              <w:rPr>
                <w:sz w:val="24"/>
                <w:szCs w:val="24"/>
              </w:rPr>
            </w:pPr>
            <w:r w:rsidRPr="00D67FC2">
              <w:rPr>
                <w:sz w:val="24"/>
                <w:szCs w:val="24"/>
              </w:rPr>
              <w:t>附件</w:t>
            </w:r>
            <w:r w:rsidRPr="00D67FC2">
              <w:rPr>
                <w:sz w:val="24"/>
                <w:szCs w:val="24"/>
              </w:rPr>
              <w:t>1</w:t>
            </w:r>
            <w:r w:rsidR="00F40C6A" w:rsidRPr="00D67FC2">
              <w:rPr>
                <w:sz w:val="24"/>
                <w:szCs w:val="24"/>
              </w:rPr>
              <w:t xml:space="preserve">  </w:t>
            </w:r>
            <w:r w:rsidRPr="00D67FC2">
              <w:rPr>
                <w:sz w:val="24"/>
                <w:szCs w:val="24"/>
              </w:rPr>
              <w:t>项目委托书</w:t>
            </w:r>
          </w:p>
          <w:p w:rsidR="005B66FC" w:rsidRPr="00D67FC2" w:rsidRDefault="005B66FC" w:rsidP="00CE6FA6">
            <w:pPr>
              <w:spacing w:line="500" w:lineRule="exact"/>
              <w:ind w:left="180" w:firstLine="570"/>
              <w:rPr>
                <w:sz w:val="24"/>
                <w:szCs w:val="24"/>
              </w:rPr>
            </w:pPr>
            <w:r w:rsidRPr="00D67FC2">
              <w:rPr>
                <w:sz w:val="24"/>
                <w:szCs w:val="24"/>
              </w:rPr>
              <w:t>附件</w:t>
            </w:r>
            <w:r w:rsidRPr="00D67FC2">
              <w:rPr>
                <w:sz w:val="24"/>
                <w:szCs w:val="24"/>
              </w:rPr>
              <w:t>2</w:t>
            </w:r>
            <w:r w:rsidR="00F40C6A" w:rsidRPr="00D67FC2">
              <w:rPr>
                <w:sz w:val="24"/>
                <w:szCs w:val="24"/>
              </w:rPr>
              <w:t xml:space="preserve">  </w:t>
            </w:r>
            <w:r w:rsidRPr="00D67FC2">
              <w:rPr>
                <w:sz w:val="24"/>
                <w:szCs w:val="24"/>
              </w:rPr>
              <w:t>项目备案表</w:t>
            </w:r>
          </w:p>
          <w:p w:rsidR="005B66FC" w:rsidRPr="00D67FC2" w:rsidRDefault="005B66FC" w:rsidP="00CE6FA6">
            <w:pPr>
              <w:spacing w:line="500" w:lineRule="exact"/>
              <w:ind w:left="180" w:firstLine="570"/>
              <w:rPr>
                <w:sz w:val="24"/>
                <w:szCs w:val="24"/>
              </w:rPr>
            </w:pPr>
            <w:r w:rsidRPr="00D67FC2">
              <w:rPr>
                <w:sz w:val="24"/>
                <w:szCs w:val="24"/>
              </w:rPr>
              <w:t>附件</w:t>
            </w:r>
            <w:r w:rsidRPr="00D67FC2">
              <w:rPr>
                <w:sz w:val="24"/>
                <w:szCs w:val="24"/>
              </w:rPr>
              <w:t>3</w:t>
            </w:r>
            <w:r w:rsidR="00F40C6A" w:rsidRPr="00D67FC2">
              <w:rPr>
                <w:sz w:val="24"/>
                <w:szCs w:val="24"/>
              </w:rPr>
              <w:t xml:space="preserve">  </w:t>
            </w:r>
            <w:r w:rsidR="004B123F" w:rsidRPr="00D67FC2">
              <w:rPr>
                <w:rFonts w:hint="eastAsia"/>
                <w:sz w:val="24"/>
                <w:szCs w:val="24"/>
              </w:rPr>
              <w:t>环评批文及验收批文</w:t>
            </w:r>
          </w:p>
          <w:p w:rsidR="004B123F" w:rsidRPr="00D67FC2" w:rsidRDefault="004B123F" w:rsidP="004B123F">
            <w:pPr>
              <w:spacing w:line="500" w:lineRule="exact"/>
              <w:ind w:left="180" w:firstLine="570"/>
              <w:rPr>
                <w:sz w:val="24"/>
                <w:szCs w:val="24"/>
              </w:rPr>
            </w:pPr>
            <w:r w:rsidRPr="00D67FC2">
              <w:rPr>
                <w:sz w:val="24"/>
                <w:szCs w:val="24"/>
              </w:rPr>
              <w:t>附件</w:t>
            </w:r>
            <w:r w:rsidRPr="00D67FC2">
              <w:rPr>
                <w:rFonts w:hint="eastAsia"/>
                <w:sz w:val="24"/>
                <w:szCs w:val="24"/>
              </w:rPr>
              <w:t>4</w:t>
            </w:r>
            <w:r w:rsidRPr="00D67FC2">
              <w:rPr>
                <w:sz w:val="24"/>
                <w:szCs w:val="24"/>
              </w:rPr>
              <w:t xml:space="preserve">  </w:t>
            </w:r>
            <w:r w:rsidRPr="00D67FC2">
              <w:rPr>
                <w:rFonts w:hint="eastAsia"/>
                <w:sz w:val="24"/>
                <w:szCs w:val="24"/>
              </w:rPr>
              <w:t>建设单位土地使用证</w:t>
            </w:r>
          </w:p>
          <w:p w:rsidR="004B123F" w:rsidRPr="00D67FC2" w:rsidRDefault="004B123F" w:rsidP="00CE6FA6">
            <w:pPr>
              <w:spacing w:line="500" w:lineRule="exact"/>
              <w:ind w:left="180" w:firstLine="570"/>
              <w:rPr>
                <w:sz w:val="24"/>
                <w:szCs w:val="24"/>
              </w:rPr>
            </w:pPr>
            <w:r w:rsidRPr="00D67FC2">
              <w:rPr>
                <w:sz w:val="24"/>
                <w:szCs w:val="24"/>
              </w:rPr>
              <w:t>附件</w:t>
            </w:r>
            <w:r w:rsidRPr="00D67FC2">
              <w:rPr>
                <w:rFonts w:hint="eastAsia"/>
                <w:sz w:val="24"/>
                <w:szCs w:val="24"/>
              </w:rPr>
              <w:t>5</w:t>
            </w:r>
            <w:r w:rsidRPr="00D67FC2">
              <w:rPr>
                <w:sz w:val="24"/>
                <w:szCs w:val="24"/>
              </w:rPr>
              <w:t xml:space="preserve">  </w:t>
            </w:r>
            <w:r w:rsidRPr="00D67FC2">
              <w:rPr>
                <w:rFonts w:hint="eastAsia"/>
                <w:sz w:val="24"/>
                <w:szCs w:val="24"/>
              </w:rPr>
              <w:t>营业执照</w:t>
            </w:r>
          </w:p>
          <w:p w:rsidR="00513A6D" w:rsidRPr="00D67FC2" w:rsidRDefault="00513A6D" w:rsidP="00CE6FA6">
            <w:pPr>
              <w:spacing w:line="500" w:lineRule="exact"/>
              <w:ind w:firstLineChars="227" w:firstLine="547"/>
              <w:rPr>
                <w:sz w:val="24"/>
                <w:szCs w:val="24"/>
              </w:rPr>
            </w:pPr>
            <w:r w:rsidRPr="00D67FC2">
              <w:rPr>
                <w:b/>
                <w:sz w:val="24"/>
                <w:szCs w:val="24"/>
              </w:rPr>
              <w:t>二、</w:t>
            </w:r>
            <w:r w:rsidRPr="00D67FC2">
              <w:rPr>
                <w:sz w:val="24"/>
                <w:szCs w:val="24"/>
              </w:rPr>
              <w:t>如果本报告表不能说明项目产生的污染及对环境造成的影响，应进行专项评价。根据建设项目的特点和当地环境特征，应选下列</w:t>
            </w:r>
            <w:r w:rsidRPr="00D67FC2">
              <w:rPr>
                <w:sz w:val="24"/>
                <w:szCs w:val="24"/>
              </w:rPr>
              <w:t>1-2</w:t>
            </w:r>
            <w:r w:rsidRPr="00D67FC2">
              <w:rPr>
                <w:sz w:val="24"/>
                <w:szCs w:val="24"/>
              </w:rPr>
              <w:t>项进行专项评价。</w:t>
            </w:r>
          </w:p>
          <w:p w:rsidR="00513A6D" w:rsidRPr="00D67FC2" w:rsidRDefault="00513A6D" w:rsidP="00CE6FA6">
            <w:pPr>
              <w:spacing w:line="500" w:lineRule="exact"/>
              <w:ind w:left="180" w:firstLine="72"/>
              <w:rPr>
                <w:sz w:val="24"/>
                <w:szCs w:val="24"/>
              </w:rPr>
            </w:pPr>
            <w:r w:rsidRPr="00D67FC2">
              <w:rPr>
                <w:b/>
                <w:sz w:val="24"/>
                <w:szCs w:val="24"/>
              </w:rPr>
              <w:t xml:space="preserve">   </w:t>
            </w:r>
            <w:r w:rsidRPr="00D67FC2">
              <w:rPr>
                <w:sz w:val="24"/>
                <w:szCs w:val="24"/>
              </w:rPr>
              <w:t>1</w:t>
            </w:r>
            <w:r w:rsidRPr="00D67FC2">
              <w:rPr>
                <w:sz w:val="24"/>
                <w:szCs w:val="24"/>
              </w:rPr>
              <w:t>、大气环境影响专项评价</w:t>
            </w:r>
          </w:p>
          <w:p w:rsidR="00513A6D" w:rsidRPr="00D67FC2" w:rsidRDefault="00513A6D" w:rsidP="00CE6FA6">
            <w:pPr>
              <w:spacing w:line="500" w:lineRule="exact"/>
              <w:ind w:left="180" w:firstLine="72"/>
              <w:rPr>
                <w:sz w:val="24"/>
                <w:szCs w:val="24"/>
              </w:rPr>
            </w:pPr>
            <w:r w:rsidRPr="00D67FC2">
              <w:rPr>
                <w:sz w:val="24"/>
                <w:szCs w:val="24"/>
              </w:rPr>
              <w:t xml:space="preserve">   2</w:t>
            </w:r>
            <w:r w:rsidRPr="00D67FC2">
              <w:rPr>
                <w:sz w:val="24"/>
                <w:szCs w:val="24"/>
              </w:rPr>
              <w:t>、水环境影响专项评价</w:t>
            </w:r>
          </w:p>
          <w:p w:rsidR="00513A6D" w:rsidRPr="00D67FC2" w:rsidRDefault="00513A6D" w:rsidP="00CE6FA6">
            <w:pPr>
              <w:spacing w:line="500" w:lineRule="exact"/>
              <w:ind w:left="180" w:firstLine="72"/>
              <w:rPr>
                <w:sz w:val="24"/>
                <w:szCs w:val="24"/>
              </w:rPr>
            </w:pPr>
            <w:r w:rsidRPr="00D67FC2">
              <w:rPr>
                <w:sz w:val="24"/>
                <w:szCs w:val="24"/>
              </w:rPr>
              <w:t xml:space="preserve">   3</w:t>
            </w:r>
            <w:r w:rsidRPr="00D67FC2">
              <w:rPr>
                <w:sz w:val="24"/>
                <w:szCs w:val="24"/>
              </w:rPr>
              <w:t>、生态影响专项评价</w:t>
            </w:r>
          </w:p>
          <w:p w:rsidR="00513A6D" w:rsidRPr="00D67FC2" w:rsidRDefault="00513A6D" w:rsidP="00CE6FA6">
            <w:pPr>
              <w:spacing w:line="500" w:lineRule="exact"/>
              <w:ind w:left="180" w:firstLine="72"/>
              <w:rPr>
                <w:sz w:val="24"/>
                <w:szCs w:val="24"/>
              </w:rPr>
            </w:pPr>
            <w:r w:rsidRPr="00D67FC2">
              <w:rPr>
                <w:sz w:val="24"/>
                <w:szCs w:val="24"/>
              </w:rPr>
              <w:t xml:space="preserve">   4</w:t>
            </w:r>
            <w:r w:rsidRPr="00D67FC2">
              <w:rPr>
                <w:sz w:val="24"/>
                <w:szCs w:val="24"/>
              </w:rPr>
              <w:t>、声环境专项评价</w:t>
            </w:r>
          </w:p>
          <w:p w:rsidR="00513A6D" w:rsidRPr="00D67FC2" w:rsidRDefault="00513A6D" w:rsidP="00CE6FA6">
            <w:pPr>
              <w:spacing w:line="500" w:lineRule="exact"/>
              <w:ind w:left="180" w:firstLine="72"/>
              <w:rPr>
                <w:sz w:val="24"/>
                <w:szCs w:val="24"/>
              </w:rPr>
            </w:pPr>
            <w:r w:rsidRPr="00D67FC2">
              <w:rPr>
                <w:sz w:val="24"/>
                <w:szCs w:val="24"/>
              </w:rPr>
              <w:t xml:space="preserve">   5</w:t>
            </w:r>
            <w:r w:rsidRPr="00D67FC2">
              <w:rPr>
                <w:sz w:val="24"/>
                <w:szCs w:val="24"/>
              </w:rPr>
              <w:t>、土壤影响专项评价</w:t>
            </w:r>
          </w:p>
          <w:p w:rsidR="00513A6D" w:rsidRPr="00D67FC2" w:rsidRDefault="00513A6D" w:rsidP="00CE6FA6">
            <w:pPr>
              <w:spacing w:line="500" w:lineRule="exact"/>
              <w:ind w:left="180" w:firstLine="72"/>
              <w:rPr>
                <w:sz w:val="24"/>
                <w:szCs w:val="24"/>
              </w:rPr>
            </w:pPr>
            <w:r w:rsidRPr="00D67FC2">
              <w:rPr>
                <w:sz w:val="24"/>
                <w:szCs w:val="24"/>
              </w:rPr>
              <w:t xml:space="preserve">   6</w:t>
            </w:r>
            <w:r w:rsidRPr="00D67FC2">
              <w:rPr>
                <w:sz w:val="24"/>
                <w:szCs w:val="24"/>
              </w:rPr>
              <w:t>、固体废弃物影响专项评价</w:t>
            </w:r>
          </w:p>
          <w:p w:rsidR="00513A6D" w:rsidRPr="00D67FC2" w:rsidRDefault="00513A6D" w:rsidP="00CE6FA6">
            <w:pPr>
              <w:adjustRightInd w:val="0"/>
              <w:spacing w:line="500" w:lineRule="exact"/>
              <w:ind w:firstLineChars="200" w:firstLine="480"/>
              <w:rPr>
                <w:sz w:val="24"/>
                <w:szCs w:val="24"/>
              </w:rPr>
            </w:pPr>
            <w:r w:rsidRPr="00D67FC2">
              <w:rPr>
                <w:sz w:val="24"/>
                <w:szCs w:val="24"/>
              </w:rPr>
              <w:t>以上专项评价未包括的可另列专项，专项评价按照《环境影响评价技术导则》中的要求进行。</w:t>
            </w:r>
          </w:p>
          <w:p w:rsidR="00B064BD" w:rsidRPr="00D67FC2" w:rsidRDefault="00B064BD" w:rsidP="00B064BD">
            <w:pPr>
              <w:adjustRightInd w:val="0"/>
              <w:spacing w:line="500" w:lineRule="exact"/>
              <w:ind w:firstLineChars="200" w:firstLine="480"/>
              <w:rPr>
                <w:sz w:val="24"/>
                <w:szCs w:val="24"/>
              </w:rPr>
            </w:pPr>
          </w:p>
          <w:p w:rsidR="00B064BD" w:rsidRPr="00D67FC2" w:rsidRDefault="00B064BD" w:rsidP="00B064BD">
            <w:pPr>
              <w:adjustRightInd w:val="0"/>
              <w:spacing w:line="500" w:lineRule="exact"/>
              <w:ind w:firstLineChars="200" w:firstLine="480"/>
              <w:rPr>
                <w:sz w:val="24"/>
                <w:szCs w:val="24"/>
              </w:rPr>
            </w:pPr>
          </w:p>
          <w:p w:rsidR="00B064BD" w:rsidRPr="00D67FC2" w:rsidRDefault="00B064BD" w:rsidP="00B064BD">
            <w:pPr>
              <w:adjustRightInd w:val="0"/>
              <w:spacing w:line="500" w:lineRule="exact"/>
              <w:ind w:firstLineChars="200" w:firstLine="480"/>
              <w:rPr>
                <w:sz w:val="24"/>
                <w:szCs w:val="24"/>
              </w:rPr>
            </w:pPr>
          </w:p>
          <w:p w:rsidR="00B064BD" w:rsidRPr="00D67FC2" w:rsidRDefault="00B064BD" w:rsidP="00B064BD">
            <w:pPr>
              <w:adjustRightInd w:val="0"/>
              <w:spacing w:line="500" w:lineRule="exact"/>
              <w:ind w:firstLineChars="200" w:firstLine="480"/>
              <w:rPr>
                <w:sz w:val="24"/>
                <w:szCs w:val="24"/>
              </w:rPr>
            </w:pPr>
          </w:p>
          <w:p w:rsidR="00B064BD" w:rsidRPr="00D67FC2" w:rsidRDefault="00B064BD" w:rsidP="009F5E55">
            <w:pPr>
              <w:adjustRightInd w:val="0"/>
              <w:spacing w:beforeLines="50" w:line="500" w:lineRule="exact"/>
              <w:ind w:firstLineChars="200" w:firstLine="602"/>
              <w:rPr>
                <w:b/>
                <w:sz w:val="30"/>
                <w:szCs w:val="30"/>
              </w:rPr>
            </w:pPr>
          </w:p>
        </w:tc>
      </w:tr>
    </w:tbl>
    <w:p w:rsidR="00766890" w:rsidRPr="00D67FC2" w:rsidRDefault="00766890" w:rsidP="00D46671">
      <w:pPr>
        <w:spacing w:line="20" w:lineRule="exact"/>
        <w:ind w:firstLineChars="200" w:firstLine="560"/>
      </w:pPr>
    </w:p>
    <w:sectPr w:rsidR="00766890" w:rsidRPr="00D67FC2" w:rsidSect="003850F8">
      <w:headerReference w:type="even" r:id="rId22"/>
      <w:headerReference w:type="default" r:id="rId23"/>
      <w:footerReference w:type="even" r:id="rId24"/>
      <w:footerReference w:type="default" r:id="rId25"/>
      <w:footerReference w:type="first" r:id="rId26"/>
      <w:pgSz w:w="11906" w:h="16838" w:code="9"/>
      <w:pgMar w:top="1418" w:right="1474" w:bottom="1418" w:left="1474" w:header="851" w:footer="992" w:gutter="0"/>
      <w:pgNumType w:fmt="numberInDash" w:start="1"/>
      <w:cols w:space="425"/>
      <w:titlePg/>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33E" w:rsidRDefault="00D2033E">
      <w:r>
        <w:separator/>
      </w:r>
    </w:p>
  </w:endnote>
  <w:endnote w:type="continuationSeparator" w:id="1">
    <w:p w:rsidR="00D2033E" w:rsidRDefault="00D20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Arial Black">
    <w:panose1 w:val="020B0A040201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88" w:rsidRDefault="00C02B88" w:rsidP="00513A6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02B88" w:rsidRDefault="00C02B8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88" w:rsidRPr="00B82CD2" w:rsidRDefault="00C02B88" w:rsidP="00E85DF9">
    <w:pPr>
      <w:pStyle w:val="a8"/>
      <w:jc w:val="center"/>
      <w:rPr>
        <w:sz w:val="24"/>
      </w:rPr>
    </w:pPr>
    <w:r w:rsidRPr="00B82CD2">
      <w:rPr>
        <w:sz w:val="24"/>
      </w:rPr>
      <w:fldChar w:fldCharType="begin"/>
    </w:r>
    <w:r w:rsidRPr="00B82CD2">
      <w:rPr>
        <w:sz w:val="24"/>
      </w:rPr>
      <w:instrText>PAGE   \* MERGEFORMAT</w:instrText>
    </w:r>
    <w:r w:rsidRPr="00B82CD2">
      <w:rPr>
        <w:sz w:val="24"/>
      </w:rPr>
      <w:fldChar w:fldCharType="separate"/>
    </w:r>
    <w:r w:rsidR="00530AC9" w:rsidRPr="00530AC9">
      <w:rPr>
        <w:noProof/>
        <w:sz w:val="24"/>
        <w:lang w:val="zh-CN"/>
      </w:rPr>
      <w:t>-</w:t>
    </w:r>
    <w:r w:rsidR="00530AC9">
      <w:rPr>
        <w:noProof/>
        <w:sz w:val="24"/>
      </w:rPr>
      <w:t xml:space="preserve"> 44 -</w:t>
    </w:r>
    <w:r w:rsidRPr="00B82CD2">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88" w:rsidRPr="00B82CD2" w:rsidRDefault="00C02B88" w:rsidP="00B82CD2">
    <w:pPr>
      <w:pStyle w:val="a8"/>
      <w:jc w:val="center"/>
      <w:rPr>
        <w:sz w:val="24"/>
      </w:rPr>
    </w:pPr>
    <w:r w:rsidRPr="00B82CD2">
      <w:rPr>
        <w:sz w:val="24"/>
      </w:rPr>
      <w:fldChar w:fldCharType="begin"/>
    </w:r>
    <w:r w:rsidRPr="00B82CD2">
      <w:rPr>
        <w:sz w:val="24"/>
      </w:rPr>
      <w:instrText>PAGE   \* MERGEFORMAT</w:instrText>
    </w:r>
    <w:r w:rsidRPr="00B82CD2">
      <w:rPr>
        <w:sz w:val="24"/>
      </w:rPr>
      <w:fldChar w:fldCharType="separate"/>
    </w:r>
    <w:r w:rsidR="0039322A" w:rsidRPr="0039322A">
      <w:rPr>
        <w:noProof/>
        <w:sz w:val="24"/>
        <w:lang w:val="zh-CN"/>
      </w:rPr>
      <w:t>-</w:t>
    </w:r>
    <w:r w:rsidR="0039322A">
      <w:rPr>
        <w:noProof/>
        <w:sz w:val="24"/>
      </w:rPr>
      <w:t xml:space="preserve"> 1 -</w:t>
    </w:r>
    <w:r w:rsidRPr="00B82CD2">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33E" w:rsidRDefault="00D2033E">
      <w:r>
        <w:separator/>
      </w:r>
    </w:p>
  </w:footnote>
  <w:footnote w:type="continuationSeparator" w:id="1">
    <w:p w:rsidR="00D2033E" w:rsidRDefault="00D20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88" w:rsidRDefault="00C02B88" w:rsidP="003850F8">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88" w:rsidRDefault="00C02B88" w:rsidP="003850F8">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v:imagedata r:id="rId1" o:title=""/>
      </v:shape>
    </w:pict>
  </w:numPicBullet>
  <w:abstractNum w:abstractNumId="0">
    <w:nsid w:val="37655043"/>
    <w:multiLevelType w:val="singleLevel"/>
    <w:tmpl w:val="B94E686C"/>
    <w:lvl w:ilvl="0">
      <w:start w:val="2"/>
      <w:numFmt w:val="decimal"/>
      <w:lvlText w:val="%1、"/>
      <w:lvlJc w:val="left"/>
      <w:pPr>
        <w:tabs>
          <w:tab w:val="num" w:pos="840"/>
        </w:tabs>
        <w:ind w:left="840" w:hanging="360"/>
      </w:pPr>
      <w:rPr>
        <w:rFonts w:hint="eastAsia"/>
      </w:rPr>
    </w:lvl>
  </w:abstractNum>
  <w:abstractNum w:abstractNumId="1">
    <w:nsid w:val="4C7200A6"/>
    <w:multiLevelType w:val="singleLevel"/>
    <w:tmpl w:val="2F4A915C"/>
    <w:lvl w:ilvl="0">
      <w:start w:val="7"/>
      <w:numFmt w:val="decimal"/>
      <w:lvlText w:val="%1、"/>
      <w:lvlJc w:val="left"/>
      <w:pPr>
        <w:tabs>
          <w:tab w:val="num" w:pos="840"/>
        </w:tabs>
        <w:ind w:left="840" w:hanging="360"/>
      </w:pPr>
      <w:rPr>
        <w:rFonts w:hint="eastAsia"/>
      </w:rPr>
    </w:lvl>
  </w:abstractNum>
  <w:abstractNum w:abstractNumId="2">
    <w:nsid w:val="5F38317D"/>
    <w:multiLevelType w:val="singleLevel"/>
    <w:tmpl w:val="6C8216F8"/>
    <w:lvl w:ilvl="0">
      <w:start w:val="1"/>
      <w:numFmt w:val="japaneseCounting"/>
      <w:lvlText w:val="%1、"/>
      <w:lvlJc w:val="left"/>
      <w:pPr>
        <w:tabs>
          <w:tab w:val="num" w:pos="720"/>
        </w:tabs>
        <w:ind w:left="720" w:hanging="480"/>
      </w:pPr>
      <w:rPr>
        <w:rFonts w:hint="eastAsia"/>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0801"/>
  <w:defaultTabStop w:val="420"/>
  <w:drawingGridHorizontalSpacing w:val="140"/>
  <w:drawingGridVerticalSpacing w:val="381"/>
  <w:displayHorizontalDrawingGridEvery w:val="0"/>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A6D"/>
    <w:rsid w:val="00001267"/>
    <w:rsid w:val="00001B8F"/>
    <w:rsid w:val="00001F33"/>
    <w:rsid w:val="0000442E"/>
    <w:rsid w:val="00004889"/>
    <w:rsid w:val="00005BEC"/>
    <w:rsid w:val="0000649F"/>
    <w:rsid w:val="0000780A"/>
    <w:rsid w:val="00007B4F"/>
    <w:rsid w:val="00011506"/>
    <w:rsid w:val="000116AF"/>
    <w:rsid w:val="00011ED0"/>
    <w:rsid w:val="00011EEE"/>
    <w:rsid w:val="00011FED"/>
    <w:rsid w:val="00012E2D"/>
    <w:rsid w:val="00012F66"/>
    <w:rsid w:val="000130BD"/>
    <w:rsid w:val="00013956"/>
    <w:rsid w:val="0001432D"/>
    <w:rsid w:val="00015147"/>
    <w:rsid w:val="000156CD"/>
    <w:rsid w:val="00015D23"/>
    <w:rsid w:val="00016CB8"/>
    <w:rsid w:val="00016EFE"/>
    <w:rsid w:val="00020257"/>
    <w:rsid w:val="00021190"/>
    <w:rsid w:val="00021497"/>
    <w:rsid w:val="0002183D"/>
    <w:rsid w:val="00022CF9"/>
    <w:rsid w:val="000237C5"/>
    <w:rsid w:val="00023C1C"/>
    <w:rsid w:val="00025B1B"/>
    <w:rsid w:val="00027CFF"/>
    <w:rsid w:val="000304F2"/>
    <w:rsid w:val="000307C5"/>
    <w:rsid w:val="0003089F"/>
    <w:rsid w:val="00031800"/>
    <w:rsid w:val="00031AE0"/>
    <w:rsid w:val="0003226E"/>
    <w:rsid w:val="000328F1"/>
    <w:rsid w:val="00033404"/>
    <w:rsid w:val="0003375A"/>
    <w:rsid w:val="000345F3"/>
    <w:rsid w:val="00034D0A"/>
    <w:rsid w:val="00035968"/>
    <w:rsid w:val="00036165"/>
    <w:rsid w:val="00037866"/>
    <w:rsid w:val="000406ED"/>
    <w:rsid w:val="0004119B"/>
    <w:rsid w:val="000426F5"/>
    <w:rsid w:val="00042AB6"/>
    <w:rsid w:val="00042B3F"/>
    <w:rsid w:val="00043457"/>
    <w:rsid w:val="00043522"/>
    <w:rsid w:val="000439E7"/>
    <w:rsid w:val="00044D8E"/>
    <w:rsid w:val="00044E58"/>
    <w:rsid w:val="000456C6"/>
    <w:rsid w:val="00045A41"/>
    <w:rsid w:val="00045D58"/>
    <w:rsid w:val="000461EA"/>
    <w:rsid w:val="000474CC"/>
    <w:rsid w:val="00047569"/>
    <w:rsid w:val="00047651"/>
    <w:rsid w:val="00047C23"/>
    <w:rsid w:val="000511D7"/>
    <w:rsid w:val="00051B3F"/>
    <w:rsid w:val="00051DC3"/>
    <w:rsid w:val="0005233C"/>
    <w:rsid w:val="000527C6"/>
    <w:rsid w:val="00052CC2"/>
    <w:rsid w:val="00053508"/>
    <w:rsid w:val="00054429"/>
    <w:rsid w:val="00054680"/>
    <w:rsid w:val="00054AFA"/>
    <w:rsid w:val="00054BA8"/>
    <w:rsid w:val="00054EEC"/>
    <w:rsid w:val="00055DA4"/>
    <w:rsid w:val="00056C41"/>
    <w:rsid w:val="00056DEC"/>
    <w:rsid w:val="00060329"/>
    <w:rsid w:val="000606AD"/>
    <w:rsid w:val="00060B9A"/>
    <w:rsid w:val="000617A4"/>
    <w:rsid w:val="00061E09"/>
    <w:rsid w:val="0006206B"/>
    <w:rsid w:val="000624E1"/>
    <w:rsid w:val="00062900"/>
    <w:rsid w:val="00062E01"/>
    <w:rsid w:val="0006379B"/>
    <w:rsid w:val="00063F1F"/>
    <w:rsid w:val="00064D0C"/>
    <w:rsid w:val="000653CE"/>
    <w:rsid w:val="00065612"/>
    <w:rsid w:val="00065DA1"/>
    <w:rsid w:val="00066F8C"/>
    <w:rsid w:val="0007094A"/>
    <w:rsid w:val="00071CAD"/>
    <w:rsid w:val="0007348F"/>
    <w:rsid w:val="000735F4"/>
    <w:rsid w:val="00075091"/>
    <w:rsid w:val="00075653"/>
    <w:rsid w:val="00075B73"/>
    <w:rsid w:val="00075C64"/>
    <w:rsid w:val="0007720C"/>
    <w:rsid w:val="000802DD"/>
    <w:rsid w:val="0008083A"/>
    <w:rsid w:val="000812D1"/>
    <w:rsid w:val="00081EA6"/>
    <w:rsid w:val="0008303A"/>
    <w:rsid w:val="00083893"/>
    <w:rsid w:val="00083984"/>
    <w:rsid w:val="00083E46"/>
    <w:rsid w:val="0008406A"/>
    <w:rsid w:val="00084F95"/>
    <w:rsid w:val="00085109"/>
    <w:rsid w:val="00085359"/>
    <w:rsid w:val="00085855"/>
    <w:rsid w:val="00085F9C"/>
    <w:rsid w:val="00086A21"/>
    <w:rsid w:val="00087693"/>
    <w:rsid w:val="00091463"/>
    <w:rsid w:val="0009189C"/>
    <w:rsid w:val="00092C45"/>
    <w:rsid w:val="00092C51"/>
    <w:rsid w:val="00093162"/>
    <w:rsid w:val="00093645"/>
    <w:rsid w:val="0009416C"/>
    <w:rsid w:val="00094478"/>
    <w:rsid w:val="0009574A"/>
    <w:rsid w:val="0009594C"/>
    <w:rsid w:val="00095EB8"/>
    <w:rsid w:val="000965FE"/>
    <w:rsid w:val="00096FFF"/>
    <w:rsid w:val="000A075C"/>
    <w:rsid w:val="000A086A"/>
    <w:rsid w:val="000A0EFD"/>
    <w:rsid w:val="000A1D29"/>
    <w:rsid w:val="000A257E"/>
    <w:rsid w:val="000A2FD9"/>
    <w:rsid w:val="000A386F"/>
    <w:rsid w:val="000A3DDD"/>
    <w:rsid w:val="000A4F00"/>
    <w:rsid w:val="000A50BD"/>
    <w:rsid w:val="000A6F24"/>
    <w:rsid w:val="000A76C6"/>
    <w:rsid w:val="000B0616"/>
    <w:rsid w:val="000B0821"/>
    <w:rsid w:val="000B1646"/>
    <w:rsid w:val="000B234B"/>
    <w:rsid w:val="000B28FE"/>
    <w:rsid w:val="000B2E96"/>
    <w:rsid w:val="000B465E"/>
    <w:rsid w:val="000B4C87"/>
    <w:rsid w:val="000B6892"/>
    <w:rsid w:val="000B71D3"/>
    <w:rsid w:val="000B726E"/>
    <w:rsid w:val="000C01B5"/>
    <w:rsid w:val="000C0606"/>
    <w:rsid w:val="000C2528"/>
    <w:rsid w:val="000C29B7"/>
    <w:rsid w:val="000C2ECE"/>
    <w:rsid w:val="000C31FF"/>
    <w:rsid w:val="000C3334"/>
    <w:rsid w:val="000C4428"/>
    <w:rsid w:val="000C4C50"/>
    <w:rsid w:val="000C4D2F"/>
    <w:rsid w:val="000C55AC"/>
    <w:rsid w:val="000C57E3"/>
    <w:rsid w:val="000C63F4"/>
    <w:rsid w:val="000C6590"/>
    <w:rsid w:val="000C67CD"/>
    <w:rsid w:val="000C6834"/>
    <w:rsid w:val="000D05BA"/>
    <w:rsid w:val="000D08E5"/>
    <w:rsid w:val="000D0A02"/>
    <w:rsid w:val="000D0CAB"/>
    <w:rsid w:val="000D1638"/>
    <w:rsid w:val="000D1AE6"/>
    <w:rsid w:val="000D36AF"/>
    <w:rsid w:val="000D4A26"/>
    <w:rsid w:val="000D57AB"/>
    <w:rsid w:val="000D5A23"/>
    <w:rsid w:val="000D6F37"/>
    <w:rsid w:val="000D7A5E"/>
    <w:rsid w:val="000D7BDF"/>
    <w:rsid w:val="000E05A2"/>
    <w:rsid w:val="000E0744"/>
    <w:rsid w:val="000E0F81"/>
    <w:rsid w:val="000E18B3"/>
    <w:rsid w:val="000E3324"/>
    <w:rsid w:val="000E36DB"/>
    <w:rsid w:val="000E4135"/>
    <w:rsid w:val="000E4948"/>
    <w:rsid w:val="000E4FC1"/>
    <w:rsid w:val="000E51B8"/>
    <w:rsid w:val="000E637F"/>
    <w:rsid w:val="000E72F9"/>
    <w:rsid w:val="000E7422"/>
    <w:rsid w:val="000E7A71"/>
    <w:rsid w:val="000F29AC"/>
    <w:rsid w:val="000F30DA"/>
    <w:rsid w:val="000F322B"/>
    <w:rsid w:val="000F39E6"/>
    <w:rsid w:val="000F4F30"/>
    <w:rsid w:val="000F5143"/>
    <w:rsid w:val="000F5927"/>
    <w:rsid w:val="000F7CAF"/>
    <w:rsid w:val="000F7D8A"/>
    <w:rsid w:val="0010085F"/>
    <w:rsid w:val="00101811"/>
    <w:rsid w:val="001030FB"/>
    <w:rsid w:val="00103D46"/>
    <w:rsid w:val="00103D6D"/>
    <w:rsid w:val="00103DF0"/>
    <w:rsid w:val="00105540"/>
    <w:rsid w:val="001072A1"/>
    <w:rsid w:val="00107D0E"/>
    <w:rsid w:val="00107FB8"/>
    <w:rsid w:val="001110E6"/>
    <w:rsid w:val="001122D8"/>
    <w:rsid w:val="00112B36"/>
    <w:rsid w:val="0011480E"/>
    <w:rsid w:val="00114951"/>
    <w:rsid w:val="00114FE9"/>
    <w:rsid w:val="001150F4"/>
    <w:rsid w:val="00115836"/>
    <w:rsid w:val="0011636B"/>
    <w:rsid w:val="00117F57"/>
    <w:rsid w:val="001201D6"/>
    <w:rsid w:val="00120259"/>
    <w:rsid w:val="001214C3"/>
    <w:rsid w:val="001238CE"/>
    <w:rsid w:val="00124586"/>
    <w:rsid w:val="0012556D"/>
    <w:rsid w:val="0012594F"/>
    <w:rsid w:val="00126489"/>
    <w:rsid w:val="00126EA3"/>
    <w:rsid w:val="00126F8A"/>
    <w:rsid w:val="001275F6"/>
    <w:rsid w:val="00127763"/>
    <w:rsid w:val="00127A31"/>
    <w:rsid w:val="00127DA4"/>
    <w:rsid w:val="00127E71"/>
    <w:rsid w:val="00127FC1"/>
    <w:rsid w:val="0013014C"/>
    <w:rsid w:val="00131F4E"/>
    <w:rsid w:val="00132915"/>
    <w:rsid w:val="00132B8A"/>
    <w:rsid w:val="00132D6A"/>
    <w:rsid w:val="00135825"/>
    <w:rsid w:val="001366EB"/>
    <w:rsid w:val="00136701"/>
    <w:rsid w:val="00136C87"/>
    <w:rsid w:val="0014066B"/>
    <w:rsid w:val="001412B6"/>
    <w:rsid w:val="0014279C"/>
    <w:rsid w:val="0014291F"/>
    <w:rsid w:val="0014438D"/>
    <w:rsid w:val="00144F21"/>
    <w:rsid w:val="00144F94"/>
    <w:rsid w:val="00145721"/>
    <w:rsid w:val="00145A25"/>
    <w:rsid w:val="001461B6"/>
    <w:rsid w:val="00146403"/>
    <w:rsid w:val="00147505"/>
    <w:rsid w:val="00147E27"/>
    <w:rsid w:val="00150B14"/>
    <w:rsid w:val="00150FC8"/>
    <w:rsid w:val="001513B6"/>
    <w:rsid w:val="00151D42"/>
    <w:rsid w:val="00151E44"/>
    <w:rsid w:val="001521C1"/>
    <w:rsid w:val="0015249A"/>
    <w:rsid w:val="00152AAB"/>
    <w:rsid w:val="00155377"/>
    <w:rsid w:val="001553BD"/>
    <w:rsid w:val="00155543"/>
    <w:rsid w:val="001558A8"/>
    <w:rsid w:val="00155D9F"/>
    <w:rsid w:val="00156590"/>
    <w:rsid w:val="00156BD2"/>
    <w:rsid w:val="00156DC0"/>
    <w:rsid w:val="00157785"/>
    <w:rsid w:val="00160C73"/>
    <w:rsid w:val="001613E0"/>
    <w:rsid w:val="00161BC1"/>
    <w:rsid w:val="00161FD5"/>
    <w:rsid w:val="00163CFF"/>
    <w:rsid w:val="0016473F"/>
    <w:rsid w:val="00164CBB"/>
    <w:rsid w:val="001653E7"/>
    <w:rsid w:val="001664A9"/>
    <w:rsid w:val="0016663A"/>
    <w:rsid w:val="0016673D"/>
    <w:rsid w:val="00166A61"/>
    <w:rsid w:val="0016768B"/>
    <w:rsid w:val="00167CA7"/>
    <w:rsid w:val="0017074F"/>
    <w:rsid w:val="00172295"/>
    <w:rsid w:val="001722D5"/>
    <w:rsid w:val="00173FEE"/>
    <w:rsid w:val="00175738"/>
    <w:rsid w:val="001764A0"/>
    <w:rsid w:val="00176BC0"/>
    <w:rsid w:val="00176CCD"/>
    <w:rsid w:val="00177315"/>
    <w:rsid w:val="001800AE"/>
    <w:rsid w:val="00181290"/>
    <w:rsid w:val="001814F0"/>
    <w:rsid w:val="00181A86"/>
    <w:rsid w:val="0018480F"/>
    <w:rsid w:val="0018513C"/>
    <w:rsid w:val="00186839"/>
    <w:rsid w:val="00186A24"/>
    <w:rsid w:val="001874B0"/>
    <w:rsid w:val="00187EE4"/>
    <w:rsid w:val="0019098D"/>
    <w:rsid w:val="00191A16"/>
    <w:rsid w:val="00193D14"/>
    <w:rsid w:val="001960A4"/>
    <w:rsid w:val="00197A1E"/>
    <w:rsid w:val="001A0A59"/>
    <w:rsid w:val="001A19AE"/>
    <w:rsid w:val="001A2851"/>
    <w:rsid w:val="001A28E1"/>
    <w:rsid w:val="001A2FFF"/>
    <w:rsid w:val="001A3529"/>
    <w:rsid w:val="001A371F"/>
    <w:rsid w:val="001A403C"/>
    <w:rsid w:val="001A45E0"/>
    <w:rsid w:val="001A5806"/>
    <w:rsid w:val="001A71D8"/>
    <w:rsid w:val="001A7388"/>
    <w:rsid w:val="001A7618"/>
    <w:rsid w:val="001B0D9D"/>
    <w:rsid w:val="001B1241"/>
    <w:rsid w:val="001B159A"/>
    <w:rsid w:val="001B16CA"/>
    <w:rsid w:val="001B1B14"/>
    <w:rsid w:val="001B1E2D"/>
    <w:rsid w:val="001B3765"/>
    <w:rsid w:val="001B40AD"/>
    <w:rsid w:val="001B4923"/>
    <w:rsid w:val="001B4FE9"/>
    <w:rsid w:val="001B563C"/>
    <w:rsid w:val="001B58EC"/>
    <w:rsid w:val="001B5C18"/>
    <w:rsid w:val="001B5D6D"/>
    <w:rsid w:val="001B62DB"/>
    <w:rsid w:val="001B7477"/>
    <w:rsid w:val="001B7B2F"/>
    <w:rsid w:val="001C0153"/>
    <w:rsid w:val="001C09C6"/>
    <w:rsid w:val="001C16AE"/>
    <w:rsid w:val="001C22B2"/>
    <w:rsid w:val="001C296D"/>
    <w:rsid w:val="001C2F7B"/>
    <w:rsid w:val="001C364F"/>
    <w:rsid w:val="001C3A56"/>
    <w:rsid w:val="001C3D49"/>
    <w:rsid w:val="001C4306"/>
    <w:rsid w:val="001C4A83"/>
    <w:rsid w:val="001C52D0"/>
    <w:rsid w:val="001C5CA0"/>
    <w:rsid w:val="001C69F7"/>
    <w:rsid w:val="001C6BAC"/>
    <w:rsid w:val="001C76FD"/>
    <w:rsid w:val="001D0D9E"/>
    <w:rsid w:val="001D17FC"/>
    <w:rsid w:val="001D1CEF"/>
    <w:rsid w:val="001D2FA8"/>
    <w:rsid w:val="001D2FD0"/>
    <w:rsid w:val="001D3624"/>
    <w:rsid w:val="001D4B7C"/>
    <w:rsid w:val="001D5AE2"/>
    <w:rsid w:val="001D5C20"/>
    <w:rsid w:val="001D5D9D"/>
    <w:rsid w:val="001D6692"/>
    <w:rsid w:val="001D6906"/>
    <w:rsid w:val="001D7571"/>
    <w:rsid w:val="001D78D6"/>
    <w:rsid w:val="001D7E61"/>
    <w:rsid w:val="001E028F"/>
    <w:rsid w:val="001E0A5B"/>
    <w:rsid w:val="001E243C"/>
    <w:rsid w:val="001E2E68"/>
    <w:rsid w:val="001E32B1"/>
    <w:rsid w:val="001E3F88"/>
    <w:rsid w:val="001E680F"/>
    <w:rsid w:val="001E683A"/>
    <w:rsid w:val="001E6AE7"/>
    <w:rsid w:val="001E6CCC"/>
    <w:rsid w:val="001E6F2A"/>
    <w:rsid w:val="001E705B"/>
    <w:rsid w:val="001F1349"/>
    <w:rsid w:val="001F156F"/>
    <w:rsid w:val="001F2921"/>
    <w:rsid w:val="001F2EE5"/>
    <w:rsid w:val="001F3F49"/>
    <w:rsid w:val="001F42C3"/>
    <w:rsid w:val="001F48FA"/>
    <w:rsid w:val="001F56A6"/>
    <w:rsid w:val="001F56C2"/>
    <w:rsid w:val="001F59AF"/>
    <w:rsid w:val="001F61F7"/>
    <w:rsid w:val="001F6AD3"/>
    <w:rsid w:val="0020052F"/>
    <w:rsid w:val="00200DA0"/>
    <w:rsid w:val="00200F7C"/>
    <w:rsid w:val="0020104C"/>
    <w:rsid w:val="0020116D"/>
    <w:rsid w:val="00201279"/>
    <w:rsid w:val="00201D99"/>
    <w:rsid w:val="002020E8"/>
    <w:rsid w:val="00202CA9"/>
    <w:rsid w:val="00203184"/>
    <w:rsid w:val="002032D3"/>
    <w:rsid w:val="00204693"/>
    <w:rsid w:val="002061D6"/>
    <w:rsid w:val="002068E8"/>
    <w:rsid w:val="00206C93"/>
    <w:rsid w:val="00206E48"/>
    <w:rsid w:val="00207C6F"/>
    <w:rsid w:val="00210526"/>
    <w:rsid w:val="00210CF1"/>
    <w:rsid w:val="00211BD8"/>
    <w:rsid w:val="0021284C"/>
    <w:rsid w:val="002129E0"/>
    <w:rsid w:val="0021341F"/>
    <w:rsid w:val="0021350E"/>
    <w:rsid w:val="0021374D"/>
    <w:rsid w:val="00213BEF"/>
    <w:rsid w:val="00213EAD"/>
    <w:rsid w:val="002159A8"/>
    <w:rsid w:val="00215BCF"/>
    <w:rsid w:val="002169E9"/>
    <w:rsid w:val="00216DAE"/>
    <w:rsid w:val="002174DA"/>
    <w:rsid w:val="0021755B"/>
    <w:rsid w:val="0021773C"/>
    <w:rsid w:val="00217F66"/>
    <w:rsid w:val="00220284"/>
    <w:rsid w:val="002214F6"/>
    <w:rsid w:val="002215A2"/>
    <w:rsid w:val="00221BDC"/>
    <w:rsid w:val="002220B9"/>
    <w:rsid w:val="00222793"/>
    <w:rsid w:val="0022286E"/>
    <w:rsid w:val="00222ED3"/>
    <w:rsid w:val="00223A76"/>
    <w:rsid w:val="002249B9"/>
    <w:rsid w:val="00225A8F"/>
    <w:rsid w:val="00226129"/>
    <w:rsid w:val="00226AF2"/>
    <w:rsid w:val="00226BCB"/>
    <w:rsid w:val="00227537"/>
    <w:rsid w:val="00227872"/>
    <w:rsid w:val="00227DAE"/>
    <w:rsid w:val="0023006A"/>
    <w:rsid w:val="00230914"/>
    <w:rsid w:val="002313EF"/>
    <w:rsid w:val="00231E2E"/>
    <w:rsid w:val="00233080"/>
    <w:rsid w:val="002334F2"/>
    <w:rsid w:val="00233AE5"/>
    <w:rsid w:val="002349B0"/>
    <w:rsid w:val="00234AF9"/>
    <w:rsid w:val="00234F22"/>
    <w:rsid w:val="002351CC"/>
    <w:rsid w:val="0023533F"/>
    <w:rsid w:val="0023697E"/>
    <w:rsid w:val="00237444"/>
    <w:rsid w:val="0024080E"/>
    <w:rsid w:val="00240FEE"/>
    <w:rsid w:val="0024172E"/>
    <w:rsid w:val="002425EC"/>
    <w:rsid w:val="002442C6"/>
    <w:rsid w:val="002443FA"/>
    <w:rsid w:val="00244E9D"/>
    <w:rsid w:val="002450D4"/>
    <w:rsid w:val="00245386"/>
    <w:rsid w:val="002463B0"/>
    <w:rsid w:val="00246A77"/>
    <w:rsid w:val="0025084D"/>
    <w:rsid w:val="00250C09"/>
    <w:rsid w:val="00251501"/>
    <w:rsid w:val="00251C83"/>
    <w:rsid w:val="002522F3"/>
    <w:rsid w:val="00252B83"/>
    <w:rsid w:val="00253396"/>
    <w:rsid w:val="00253ACE"/>
    <w:rsid w:val="002544E3"/>
    <w:rsid w:val="0025535C"/>
    <w:rsid w:val="00255B71"/>
    <w:rsid w:val="00255FD2"/>
    <w:rsid w:val="00257316"/>
    <w:rsid w:val="002606B8"/>
    <w:rsid w:val="00261623"/>
    <w:rsid w:val="0026182D"/>
    <w:rsid w:val="0026251A"/>
    <w:rsid w:val="0026284E"/>
    <w:rsid w:val="00263E3D"/>
    <w:rsid w:val="00264681"/>
    <w:rsid w:val="00264A41"/>
    <w:rsid w:val="00264CF5"/>
    <w:rsid w:val="00264DC5"/>
    <w:rsid w:val="00265FD0"/>
    <w:rsid w:val="00266EB8"/>
    <w:rsid w:val="002705FE"/>
    <w:rsid w:val="00270D83"/>
    <w:rsid w:val="00271A5A"/>
    <w:rsid w:val="00272262"/>
    <w:rsid w:val="002722E4"/>
    <w:rsid w:val="00272613"/>
    <w:rsid w:val="002741CA"/>
    <w:rsid w:val="0027434B"/>
    <w:rsid w:val="00274763"/>
    <w:rsid w:val="00274BAF"/>
    <w:rsid w:val="00274D2C"/>
    <w:rsid w:val="00274FE2"/>
    <w:rsid w:val="00275FE7"/>
    <w:rsid w:val="00276510"/>
    <w:rsid w:val="00276740"/>
    <w:rsid w:val="00276BB5"/>
    <w:rsid w:val="002774D3"/>
    <w:rsid w:val="002774ED"/>
    <w:rsid w:val="00277B7A"/>
    <w:rsid w:val="00277F20"/>
    <w:rsid w:val="00277FC8"/>
    <w:rsid w:val="00280B9F"/>
    <w:rsid w:val="002818AD"/>
    <w:rsid w:val="00282367"/>
    <w:rsid w:val="002824D4"/>
    <w:rsid w:val="002824E0"/>
    <w:rsid w:val="0028266C"/>
    <w:rsid w:val="00282867"/>
    <w:rsid w:val="00283094"/>
    <w:rsid w:val="002836FC"/>
    <w:rsid w:val="0028431F"/>
    <w:rsid w:val="00284BED"/>
    <w:rsid w:val="002850A8"/>
    <w:rsid w:val="00285663"/>
    <w:rsid w:val="002857F5"/>
    <w:rsid w:val="00286328"/>
    <w:rsid w:val="00287A3E"/>
    <w:rsid w:val="0029021E"/>
    <w:rsid w:val="002903A9"/>
    <w:rsid w:val="002913C7"/>
    <w:rsid w:val="00291872"/>
    <w:rsid w:val="0029258C"/>
    <w:rsid w:val="00292EA3"/>
    <w:rsid w:val="00293B5E"/>
    <w:rsid w:val="00293BB1"/>
    <w:rsid w:val="002942AD"/>
    <w:rsid w:val="0029442E"/>
    <w:rsid w:val="00294F9B"/>
    <w:rsid w:val="00295D26"/>
    <w:rsid w:val="002961C6"/>
    <w:rsid w:val="002971A4"/>
    <w:rsid w:val="002A06F1"/>
    <w:rsid w:val="002A075E"/>
    <w:rsid w:val="002A1D98"/>
    <w:rsid w:val="002A1DA0"/>
    <w:rsid w:val="002A2318"/>
    <w:rsid w:val="002A2C26"/>
    <w:rsid w:val="002A2E14"/>
    <w:rsid w:val="002A45A3"/>
    <w:rsid w:val="002A58A5"/>
    <w:rsid w:val="002B00DF"/>
    <w:rsid w:val="002B05DF"/>
    <w:rsid w:val="002B0CA5"/>
    <w:rsid w:val="002B1266"/>
    <w:rsid w:val="002B191B"/>
    <w:rsid w:val="002B211E"/>
    <w:rsid w:val="002B330A"/>
    <w:rsid w:val="002B3C4F"/>
    <w:rsid w:val="002B4A12"/>
    <w:rsid w:val="002B4E94"/>
    <w:rsid w:val="002B6503"/>
    <w:rsid w:val="002B683B"/>
    <w:rsid w:val="002B6D16"/>
    <w:rsid w:val="002B77D2"/>
    <w:rsid w:val="002B798E"/>
    <w:rsid w:val="002C1E86"/>
    <w:rsid w:val="002C1ECB"/>
    <w:rsid w:val="002C2D46"/>
    <w:rsid w:val="002C2FB4"/>
    <w:rsid w:val="002C30B3"/>
    <w:rsid w:val="002C435A"/>
    <w:rsid w:val="002C49BB"/>
    <w:rsid w:val="002C6F2C"/>
    <w:rsid w:val="002C7001"/>
    <w:rsid w:val="002C7186"/>
    <w:rsid w:val="002D00F9"/>
    <w:rsid w:val="002D047E"/>
    <w:rsid w:val="002D0919"/>
    <w:rsid w:val="002D2D77"/>
    <w:rsid w:val="002D3AF4"/>
    <w:rsid w:val="002D463A"/>
    <w:rsid w:val="002D499B"/>
    <w:rsid w:val="002D64EF"/>
    <w:rsid w:val="002D6983"/>
    <w:rsid w:val="002D70FE"/>
    <w:rsid w:val="002D77E8"/>
    <w:rsid w:val="002D797A"/>
    <w:rsid w:val="002E016A"/>
    <w:rsid w:val="002E037E"/>
    <w:rsid w:val="002E1454"/>
    <w:rsid w:val="002E1B22"/>
    <w:rsid w:val="002E1C82"/>
    <w:rsid w:val="002E1ECA"/>
    <w:rsid w:val="002E2EC5"/>
    <w:rsid w:val="002E2F52"/>
    <w:rsid w:val="002E3524"/>
    <w:rsid w:val="002E3BA3"/>
    <w:rsid w:val="002E3C18"/>
    <w:rsid w:val="002E3E38"/>
    <w:rsid w:val="002E404A"/>
    <w:rsid w:val="002E4D7E"/>
    <w:rsid w:val="002F0A0E"/>
    <w:rsid w:val="002F143C"/>
    <w:rsid w:val="002F192E"/>
    <w:rsid w:val="002F195A"/>
    <w:rsid w:val="002F2640"/>
    <w:rsid w:val="002F3013"/>
    <w:rsid w:val="002F33AA"/>
    <w:rsid w:val="002F347D"/>
    <w:rsid w:val="002F382F"/>
    <w:rsid w:val="002F3E40"/>
    <w:rsid w:val="002F455D"/>
    <w:rsid w:val="002F49A7"/>
    <w:rsid w:val="002F6009"/>
    <w:rsid w:val="002F6AAD"/>
    <w:rsid w:val="002F747E"/>
    <w:rsid w:val="00301048"/>
    <w:rsid w:val="00301091"/>
    <w:rsid w:val="00301541"/>
    <w:rsid w:val="0030164F"/>
    <w:rsid w:val="00301797"/>
    <w:rsid w:val="00302EC6"/>
    <w:rsid w:val="0030323E"/>
    <w:rsid w:val="00303630"/>
    <w:rsid w:val="00304F73"/>
    <w:rsid w:val="00305003"/>
    <w:rsid w:val="00305337"/>
    <w:rsid w:val="003054BC"/>
    <w:rsid w:val="003055F4"/>
    <w:rsid w:val="003071AF"/>
    <w:rsid w:val="003071B5"/>
    <w:rsid w:val="0030732B"/>
    <w:rsid w:val="00310051"/>
    <w:rsid w:val="00310177"/>
    <w:rsid w:val="003101C3"/>
    <w:rsid w:val="00310D0C"/>
    <w:rsid w:val="00310D4F"/>
    <w:rsid w:val="003111D3"/>
    <w:rsid w:val="003113EB"/>
    <w:rsid w:val="00311FA7"/>
    <w:rsid w:val="00312A8A"/>
    <w:rsid w:val="00312B88"/>
    <w:rsid w:val="003130DB"/>
    <w:rsid w:val="00313BA1"/>
    <w:rsid w:val="003140C3"/>
    <w:rsid w:val="003141BD"/>
    <w:rsid w:val="00315ADA"/>
    <w:rsid w:val="00316815"/>
    <w:rsid w:val="00316C30"/>
    <w:rsid w:val="003170C5"/>
    <w:rsid w:val="003203CF"/>
    <w:rsid w:val="00320456"/>
    <w:rsid w:val="00320540"/>
    <w:rsid w:val="00321239"/>
    <w:rsid w:val="0032219C"/>
    <w:rsid w:val="00322D09"/>
    <w:rsid w:val="00323E04"/>
    <w:rsid w:val="00323E4E"/>
    <w:rsid w:val="00325447"/>
    <w:rsid w:val="00326005"/>
    <w:rsid w:val="003278D2"/>
    <w:rsid w:val="0032795A"/>
    <w:rsid w:val="0033124E"/>
    <w:rsid w:val="00331385"/>
    <w:rsid w:val="0033159E"/>
    <w:rsid w:val="00333136"/>
    <w:rsid w:val="00333137"/>
    <w:rsid w:val="00333AAC"/>
    <w:rsid w:val="00333BBF"/>
    <w:rsid w:val="00333C3B"/>
    <w:rsid w:val="00333D0A"/>
    <w:rsid w:val="0033423F"/>
    <w:rsid w:val="0033445D"/>
    <w:rsid w:val="00334B11"/>
    <w:rsid w:val="00334D88"/>
    <w:rsid w:val="003358BF"/>
    <w:rsid w:val="00336E0E"/>
    <w:rsid w:val="00337084"/>
    <w:rsid w:val="003377B1"/>
    <w:rsid w:val="00337D3F"/>
    <w:rsid w:val="00337D72"/>
    <w:rsid w:val="00337E9E"/>
    <w:rsid w:val="00340C46"/>
    <w:rsid w:val="00340DE3"/>
    <w:rsid w:val="003415F3"/>
    <w:rsid w:val="00341B23"/>
    <w:rsid w:val="00342284"/>
    <w:rsid w:val="00342674"/>
    <w:rsid w:val="00342C43"/>
    <w:rsid w:val="00343082"/>
    <w:rsid w:val="003430C4"/>
    <w:rsid w:val="00343320"/>
    <w:rsid w:val="003438F8"/>
    <w:rsid w:val="003448FD"/>
    <w:rsid w:val="00345409"/>
    <w:rsid w:val="00345493"/>
    <w:rsid w:val="00345AC6"/>
    <w:rsid w:val="00345E4B"/>
    <w:rsid w:val="00345F58"/>
    <w:rsid w:val="0034600E"/>
    <w:rsid w:val="0034614A"/>
    <w:rsid w:val="0034638B"/>
    <w:rsid w:val="003468AD"/>
    <w:rsid w:val="00347CC6"/>
    <w:rsid w:val="00350356"/>
    <w:rsid w:val="00350AB6"/>
    <w:rsid w:val="00351646"/>
    <w:rsid w:val="00351D6E"/>
    <w:rsid w:val="0035225E"/>
    <w:rsid w:val="0035239C"/>
    <w:rsid w:val="0035268D"/>
    <w:rsid w:val="00353EA8"/>
    <w:rsid w:val="00354B0A"/>
    <w:rsid w:val="003550AA"/>
    <w:rsid w:val="00355461"/>
    <w:rsid w:val="003557E4"/>
    <w:rsid w:val="00356D18"/>
    <w:rsid w:val="00356D82"/>
    <w:rsid w:val="00357E3D"/>
    <w:rsid w:val="0036027F"/>
    <w:rsid w:val="0036087A"/>
    <w:rsid w:val="00360A3E"/>
    <w:rsid w:val="00360CF0"/>
    <w:rsid w:val="00361B78"/>
    <w:rsid w:val="00363063"/>
    <w:rsid w:val="003643C3"/>
    <w:rsid w:val="0036451F"/>
    <w:rsid w:val="00364731"/>
    <w:rsid w:val="00365655"/>
    <w:rsid w:val="0036581F"/>
    <w:rsid w:val="00366920"/>
    <w:rsid w:val="003702DC"/>
    <w:rsid w:val="003706EF"/>
    <w:rsid w:val="003718FF"/>
    <w:rsid w:val="00372313"/>
    <w:rsid w:val="00372572"/>
    <w:rsid w:val="00372AFD"/>
    <w:rsid w:val="00373129"/>
    <w:rsid w:val="003737BA"/>
    <w:rsid w:val="0037383B"/>
    <w:rsid w:val="003744BD"/>
    <w:rsid w:val="00374925"/>
    <w:rsid w:val="00374E7E"/>
    <w:rsid w:val="003751CF"/>
    <w:rsid w:val="00375A5F"/>
    <w:rsid w:val="003762EF"/>
    <w:rsid w:val="003768E6"/>
    <w:rsid w:val="00376989"/>
    <w:rsid w:val="00376DBC"/>
    <w:rsid w:val="003776F1"/>
    <w:rsid w:val="00377BDB"/>
    <w:rsid w:val="0038040E"/>
    <w:rsid w:val="0038105F"/>
    <w:rsid w:val="0038132B"/>
    <w:rsid w:val="00381DC3"/>
    <w:rsid w:val="00382FD4"/>
    <w:rsid w:val="003837E3"/>
    <w:rsid w:val="003850F8"/>
    <w:rsid w:val="0038589F"/>
    <w:rsid w:val="0038590A"/>
    <w:rsid w:val="00385F16"/>
    <w:rsid w:val="003873A4"/>
    <w:rsid w:val="00387CF7"/>
    <w:rsid w:val="0039039B"/>
    <w:rsid w:val="003905A8"/>
    <w:rsid w:val="00390A42"/>
    <w:rsid w:val="0039171D"/>
    <w:rsid w:val="00391F18"/>
    <w:rsid w:val="00392AEE"/>
    <w:rsid w:val="00392B7D"/>
    <w:rsid w:val="00393188"/>
    <w:rsid w:val="0039322A"/>
    <w:rsid w:val="0039390D"/>
    <w:rsid w:val="00393B46"/>
    <w:rsid w:val="0039486D"/>
    <w:rsid w:val="00394CD0"/>
    <w:rsid w:val="00396009"/>
    <w:rsid w:val="0039670A"/>
    <w:rsid w:val="00396E82"/>
    <w:rsid w:val="0039784E"/>
    <w:rsid w:val="003A10D1"/>
    <w:rsid w:val="003A1611"/>
    <w:rsid w:val="003A1E38"/>
    <w:rsid w:val="003A1F5C"/>
    <w:rsid w:val="003A6473"/>
    <w:rsid w:val="003A6598"/>
    <w:rsid w:val="003A72E5"/>
    <w:rsid w:val="003A7BA4"/>
    <w:rsid w:val="003A7D84"/>
    <w:rsid w:val="003A7FC9"/>
    <w:rsid w:val="003B0016"/>
    <w:rsid w:val="003B0023"/>
    <w:rsid w:val="003B0902"/>
    <w:rsid w:val="003B1AD7"/>
    <w:rsid w:val="003B1CA7"/>
    <w:rsid w:val="003B1F87"/>
    <w:rsid w:val="003B2717"/>
    <w:rsid w:val="003B4A10"/>
    <w:rsid w:val="003B50D7"/>
    <w:rsid w:val="003B6055"/>
    <w:rsid w:val="003B7164"/>
    <w:rsid w:val="003B71A1"/>
    <w:rsid w:val="003B75A4"/>
    <w:rsid w:val="003B79B9"/>
    <w:rsid w:val="003C0BFF"/>
    <w:rsid w:val="003C1306"/>
    <w:rsid w:val="003C1A30"/>
    <w:rsid w:val="003C2CB9"/>
    <w:rsid w:val="003C2EBD"/>
    <w:rsid w:val="003C306C"/>
    <w:rsid w:val="003C356F"/>
    <w:rsid w:val="003C3E4D"/>
    <w:rsid w:val="003C41B0"/>
    <w:rsid w:val="003C4796"/>
    <w:rsid w:val="003C5D41"/>
    <w:rsid w:val="003C5F48"/>
    <w:rsid w:val="003C6D64"/>
    <w:rsid w:val="003D1F40"/>
    <w:rsid w:val="003D24FC"/>
    <w:rsid w:val="003D2B76"/>
    <w:rsid w:val="003D2CB3"/>
    <w:rsid w:val="003D2D97"/>
    <w:rsid w:val="003D3130"/>
    <w:rsid w:val="003D4048"/>
    <w:rsid w:val="003D5468"/>
    <w:rsid w:val="003D5D28"/>
    <w:rsid w:val="003D6121"/>
    <w:rsid w:val="003D64A3"/>
    <w:rsid w:val="003D6E29"/>
    <w:rsid w:val="003D7CC3"/>
    <w:rsid w:val="003E012D"/>
    <w:rsid w:val="003E02A2"/>
    <w:rsid w:val="003E0E06"/>
    <w:rsid w:val="003E2194"/>
    <w:rsid w:val="003E28D8"/>
    <w:rsid w:val="003E29D2"/>
    <w:rsid w:val="003E31E5"/>
    <w:rsid w:val="003E3838"/>
    <w:rsid w:val="003E3954"/>
    <w:rsid w:val="003E3D82"/>
    <w:rsid w:val="003E4F80"/>
    <w:rsid w:val="003E5398"/>
    <w:rsid w:val="003E603D"/>
    <w:rsid w:val="003E6C8A"/>
    <w:rsid w:val="003E6EBE"/>
    <w:rsid w:val="003E6FAC"/>
    <w:rsid w:val="003E7B39"/>
    <w:rsid w:val="003F0A53"/>
    <w:rsid w:val="003F0EA5"/>
    <w:rsid w:val="003F0EDF"/>
    <w:rsid w:val="003F110A"/>
    <w:rsid w:val="003F11DC"/>
    <w:rsid w:val="003F241A"/>
    <w:rsid w:val="003F27FC"/>
    <w:rsid w:val="003F2B76"/>
    <w:rsid w:val="003F54B2"/>
    <w:rsid w:val="003F58EC"/>
    <w:rsid w:val="003F63CD"/>
    <w:rsid w:val="003F66E4"/>
    <w:rsid w:val="003F7201"/>
    <w:rsid w:val="003F77A1"/>
    <w:rsid w:val="004005C6"/>
    <w:rsid w:val="0040077E"/>
    <w:rsid w:val="00400BAA"/>
    <w:rsid w:val="00401084"/>
    <w:rsid w:val="00401A20"/>
    <w:rsid w:val="0040222A"/>
    <w:rsid w:val="00402500"/>
    <w:rsid w:val="004026D1"/>
    <w:rsid w:val="00402A07"/>
    <w:rsid w:val="00404C27"/>
    <w:rsid w:val="00404DCB"/>
    <w:rsid w:val="004054F5"/>
    <w:rsid w:val="00406CFD"/>
    <w:rsid w:val="0040752D"/>
    <w:rsid w:val="00410844"/>
    <w:rsid w:val="0041141E"/>
    <w:rsid w:val="004118C6"/>
    <w:rsid w:val="00412539"/>
    <w:rsid w:val="004129CC"/>
    <w:rsid w:val="00413401"/>
    <w:rsid w:val="00413488"/>
    <w:rsid w:val="0041357F"/>
    <w:rsid w:val="00413FE2"/>
    <w:rsid w:val="0041408F"/>
    <w:rsid w:val="004142E6"/>
    <w:rsid w:val="004145FC"/>
    <w:rsid w:val="00415211"/>
    <w:rsid w:val="00415E50"/>
    <w:rsid w:val="00416F9C"/>
    <w:rsid w:val="00421513"/>
    <w:rsid w:val="00422F1C"/>
    <w:rsid w:val="004240E3"/>
    <w:rsid w:val="004241B4"/>
    <w:rsid w:val="00424536"/>
    <w:rsid w:val="00424EFB"/>
    <w:rsid w:val="004258B9"/>
    <w:rsid w:val="0042599A"/>
    <w:rsid w:val="00425EAD"/>
    <w:rsid w:val="0042753B"/>
    <w:rsid w:val="00427F7C"/>
    <w:rsid w:val="00427FAE"/>
    <w:rsid w:val="0043006F"/>
    <w:rsid w:val="00430534"/>
    <w:rsid w:val="00430C5A"/>
    <w:rsid w:val="0043122E"/>
    <w:rsid w:val="00431B16"/>
    <w:rsid w:val="00431B39"/>
    <w:rsid w:val="00431E12"/>
    <w:rsid w:val="00433A2B"/>
    <w:rsid w:val="00433FC5"/>
    <w:rsid w:val="00435C32"/>
    <w:rsid w:val="00435D73"/>
    <w:rsid w:val="00435D75"/>
    <w:rsid w:val="00436875"/>
    <w:rsid w:val="00436D0F"/>
    <w:rsid w:val="00437674"/>
    <w:rsid w:val="00437F51"/>
    <w:rsid w:val="00440332"/>
    <w:rsid w:val="00441138"/>
    <w:rsid w:val="00441403"/>
    <w:rsid w:val="004418A7"/>
    <w:rsid w:val="00441C6B"/>
    <w:rsid w:val="0044306F"/>
    <w:rsid w:val="004443A4"/>
    <w:rsid w:val="004449D7"/>
    <w:rsid w:val="004449E2"/>
    <w:rsid w:val="00445561"/>
    <w:rsid w:val="004456F4"/>
    <w:rsid w:val="00445AD3"/>
    <w:rsid w:val="004462CB"/>
    <w:rsid w:val="00446A60"/>
    <w:rsid w:val="00446E3E"/>
    <w:rsid w:val="00446F40"/>
    <w:rsid w:val="004507F0"/>
    <w:rsid w:val="00450E90"/>
    <w:rsid w:val="0045162A"/>
    <w:rsid w:val="0045251F"/>
    <w:rsid w:val="004526B9"/>
    <w:rsid w:val="004530F6"/>
    <w:rsid w:val="00453147"/>
    <w:rsid w:val="00453EE5"/>
    <w:rsid w:val="00454082"/>
    <w:rsid w:val="00454D2D"/>
    <w:rsid w:val="0045511C"/>
    <w:rsid w:val="004562DA"/>
    <w:rsid w:val="00456450"/>
    <w:rsid w:val="00456935"/>
    <w:rsid w:val="0045694A"/>
    <w:rsid w:val="00456B9E"/>
    <w:rsid w:val="004575EF"/>
    <w:rsid w:val="0045784B"/>
    <w:rsid w:val="00457D36"/>
    <w:rsid w:val="00457E98"/>
    <w:rsid w:val="0046000D"/>
    <w:rsid w:val="00461302"/>
    <w:rsid w:val="0046134E"/>
    <w:rsid w:val="004614B1"/>
    <w:rsid w:val="0046182C"/>
    <w:rsid w:val="004619D0"/>
    <w:rsid w:val="00461C06"/>
    <w:rsid w:val="00462693"/>
    <w:rsid w:val="0046452A"/>
    <w:rsid w:val="00464777"/>
    <w:rsid w:val="004652FB"/>
    <w:rsid w:val="00465885"/>
    <w:rsid w:val="00466A7C"/>
    <w:rsid w:val="004672C4"/>
    <w:rsid w:val="004673F5"/>
    <w:rsid w:val="004678B9"/>
    <w:rsid w:val="0047114C"/>
    <w:rsid w:val="0047141E"/>
    <w:rsid w:val="004714AA"/>
    <w:rsid w:val="00471B48"/>
    <w:rsid w:val="004748C0"/>
    <w:rsid w:val="004754C5"/>
    <w:rsid w:val="00475928"/>
    <w:rsid w:val="00476D46"/>
    <w:rsid w:val="00476D9A"/>
    <w:rsid w:val="004772B5"/>
    <w:rsid w:val="00477D3C"/>
    <w:rsid w:val="00480675"/>
    <w:rsid w:val="00480AC0"/>
    <w:rsid w:val="0048249D"/>
    <w:rsid w:val="00482E29"/>
    <w:rsid w:val="00483EF6"/>
    <w:rsid w:val="00485E27"/>
    <w:rsid w:val="00487E8E"/>
    <w:rsid w:val="0049058F"/>
    <w:rsid w:val="0049162D"/>
    <w:rsid w:val="00491B87"/>
    <w:rsid w:val="00491BCD"/>
    <w:rsid w:val="00491CFC"/>
    <w:rsid w:val="00492B9F"/>
    <w:rsid w:val="00492C13"/>
    <w:rsid w:val="00493552"/>
    <w:rsid w:val="00493FDD"/>
    <w:rsid w:val="004944B8"/>
    <w:rsid w:val="00494861"/>
    <w:rsid w:val="00495FFB"/>
    <w:rsid w:val="00496B9D"/>
    <w:rsid w:val="004975BE"/>
    <w:rsid w:val="00497C0D"/>
    <w:rsid w:val="00497EC6"/>
    <w:rsid w:val="004A0B89"/>
    <w:rsid w:val="004A0D3D"/>
    <w:rsid w:val="004A1036"/>
    <w:rsid w:val="004A1279"/>
    <w:rsid w:val="004A14F3"/>
    <w:rsid w:val="004A17D8"/>
    <w:rsid w:val="004A240C"/>
    <w:rsid w:val="004A36DA"/>
    <w:rsid w:val="004A53C6"/>
    <w:rsid w:val="004A5520"/>
    <w:rsid w:val="004A581B"/>
    <w:rsid w:val="004A5A52"/>
    <w:rsid w:val="004A5C7D"/>
    <w:rsid w:val="004A6506"/>
    <w:rsid w:val="004A7883"/>
    <w:rsid w:val="004A7D34"/>
    <w:rsid w:val="004B0459"/>
    <w:rsid w:val="004B06D7"/>
    <w:rsid w:val="004B123F"/>
    <w:rsid w:val="004B1A56"/>
    <w:rsid w:val="004B201E"/>
    <w:rsid w:val="004B223A"/>
    <w:rsid w:val="004B239D"/>
    <w:rsid w:val="004B2A1A"/>
    <w:rsid w:val="004B2E9B"/>
    <w:rsid w:val="004B3386"/>
    <w:rsid w:val="004B3FC8"/>
    <w:rsid w:val="004B4A37"/>
    <w:rsid w:val="004B4DA9"/>
    <w:rsid w:val="004B4E67"/>
    <w:rsid w:val="004B4F06"/>
    <w:rsid w:val="004B5325"/>
    <w:rsid w:val="004B60D5"/>
    <w:rsid w:val="004B63E4"/>
    <w:rsid w:val="004B70A7"/>
    <w:rsid w:val="004C0411"/>
    <w:rsid w:val="004C0620"/>
    <w:rsid w:val="004C070A"/>
    <w:rsid w:val="004C1305"/>
    <w:rsid w:val="004C1626"/>
    <w:rsid w:val="004C22A7"/>
    <w:rsid w:val="004C2C06"/>
    <w:rsid w:val="004C2FDB"/>
    <w:rsid w:val="004C40D3"/>
    <w:rsid w:val="004C544F"/>
    <w:rsid w:val="004C551C"/>
    <w:rsid w:val="004C5585"/>
    <w:rsid w:val="004C5B9F"/>
    <w:rsid w:val="004C6618"/>
    <w:rsid w:val="004C6828"/>
    <w:rsid w:val="004C7325"/>
    <w:rsid w:val="004C7348"/>
    <w:rsid w:val="004D18CF"/>
    <w:rsid w:val="004D24EA"/>
    <w:rsid w:val="004D29C0"/>
    <w:rsid w:val="004D423F"/>
    <w:rsid w:val="004D49CB"/>
    <w:rsid w:val="004D4BC2"/>
    <w:rsid w:val="004D58BD"/>
    <w:rsid w:val="004D59E7"/>
    <w:rsid w:val="004D5F1E"/>
    <w:rsid w:val="004D6629"/>
    <w:rsid w:val="004D67F8"/>
    <w:rsid w:val="004D6F71"/>
    <w:rsid w:val="004D7237"/>
    <w:rsid w:val="004E0D5B"/>
    <w:rsid w:val="004E0ED2"/>
    <w:rsid w:val="004E24D0"/>
    <w:rsid w:val="004E28B4"/>
    <w:rsid w:val="004E29D2"/>
    <w:rsid w:val="004E2E30"/>
    <w:rsid w:val="004E4487"/>
    <w:rsid w:val="004E62D2"/>
    <w:rsid w:val="004E6F34"/>
    <w:rsid w:val="004E78D5"/>
    <w:rsid w:val="004E7ED3"/>
    <w:rsid w:val="004F00E5"/>
    <w:rsid w:val="004F0445"/>
    <w:rsid w:val="004F075E"/>
    <w:rsid w:val="004F0D0C"/>
    <w:rsid w:val="004F25A2"/>
    <w:rsid w:val="004F2811"/>
    <w:rsid w:val="004F3433"/>
    <w:rsid w:val="004F3C30"/>
    <w:rsid w:val="004F3CBD"/>
    <w:rsid w:val="004F421D"/>
    <w:rsid w:val="004F42C3"/>
    <w:rsid w:val="004F44BA"/>
    <w:rsid w:val="004F4AC6"/>
    <w:rsid w:val="004F4AFA"/>
    <w:rsid w:val="004F4D43"/>
    <w:rsid w:val="004F5848"/>
    <w:rsid w:val="004F715B"/>
    <w:rsid w:val="004F7EE3"/>
    <w:rsid w:val="00500E5B"/>
    <w:rsid w:val="00501B8E"/>
    <w:rsid w:val="00501BA2"/>
    <w:rsid w:val="00501D0C"/>
    <w:rsid w:val="00502227"/>
    <w:rsid w:val="0050264E"/>
    <w:rsid w:val="00502EEF"/>
    <w:rsid w:val="005043AF"/>
    <w:rsid w:val="00504D4E"/>
    <w:rsid w:val="00505075"/>
    <w:rsid w:val="0050531C"/>
    <w:rsid w:val="00506B80"/>
    <w:rsid w:val="00506D47"/>
    <w:rsid w:val="00506E0C"/>
    <w:rsid w:val="00507866"/>
    <w:rsid w:val="00507D2C"/>
    <w:rsid w:val="00507DA2"/>
    <w:rsid w:val="005100D8"/>
    <w:rsid w:val="00510713"/>
    <w:rsid w:val="0051226F"/>
    <w:rsid w:val="00512823"/>
    <w:rsid w:val="00512C24"/>
    <w:rsid w:val="00512CE7"/>
    <w:rsid w:val="0051392C"/>
    <w:rsid w:val="00513A6D"/>
    <w:rsid w:val="00514627"/>
    <w:rsid w:val="005167E3"/>
    <w:rsid w:val="00516B72"/>
    <w:rsid w:val="00517108"/>
    <w:rsid w:val="00517BCC"/>
    <w:rsid w:val="00520603"/>
    <w:rsid w:val="00520B85"/>
    <w:rsid w:val="005217F1"/>
    <w:rsid w:val="005220F6"/>
    <w:rsid w:val="00522B3C"/>
    <w:rsid w:val="00522EC2"/>
    <w:rsid w:val="00523C1D"/>
    <w:rsid w:val="00525149"/>
    <w:rsid w:val="00525275"/>
    <w:rsid w:val="0052684B"/>
    <w:rsid w:val="00527190"/>
    <w:rsid w:val="00530920"/>
    <w:rsid w:val="00530AC9"/>
    <w:rsid w:val="00530BDE"/>
    <w:rsid w:val="0053112A"/>
    <w:rsid w:val="005317B0"/>
    <w:rsid w:val="00532022"/>
    <w:rsid w:val="00533C1B"/>
    <w:rsid w:val="00534B89"/>
    <w:rsid w:val="00536313"/>
    <w:rsid w:val="00536F11"/>
    <w:rsid w:val="00536FD2"/>
    <w:rsid w:val="00537648"/>
    <w:rsid w:val="0054045B"/>
    <w:rsid w:val="00540723"/>
    <w:rsid w:val="0054078E"/>
    <w:rsid w:val="00540EA9"/>
    <w:rsid w:val="00541516"/>
    <w:rsid w:val="005415FD"/>
    <w:rsid w:val="00541F0C"/>
    <w:rsid w:val="005422DB"/>
    <w:rsid w:val="00542C10"/>
    <w:rsid w:val="005438F5"/>
    <w:rsid w:val="0054391B"/>
    <w:rsid w:val="00544508"/>
    <w:rsid w:val="005449DD"/>
    <w:rsid w:val="00544DDF"/>
    <w:rsid w:val="0054593A"/>
    <w:rsid w:val="0054639A"/>
    <w:rsid w:val="0054658F"/>
    <w:rsid w:val="0054667C"/>
    <w:rsid w:val="00547168"/>
    <w:rsid w:val="00547AF0"/>
    <w:rsid w:val="00550004"/>
    <w:rsid w:val="0055026C"/>
    <w:rsid w:val="0055182F"/>
    <w:rsid w:val="005518EA"/>
    <w:rsid w:val="00552421"/>
    <w:rsid w:val="00552455"/>
    <w:rsid w:val="0055343B"/>
    <w:rsid w:val="00553D90"/>
    <w:rsid w:val="0055506B"/>
    <w:rsid w:val="0056028C"/>
    <w:rsid w:val="00560310"/>
    <w:rsid w:val="00561D67"/>
    <w:rsid w:val="00561E3A"/>
    <w:rsid w:val="00561F2D"/>
    <w:rsid w:val="00561F4A"/>
    <w:rsid w:val="00562140"/>
    <w:rsid w:val="0056218D"/>
    <w:rsid w:val="005631D3"/>
    <w:rsid w:val="00563C67"/>
    <w:rsid w:val="00563E4A"/>
    <w:rsid w:val="00564583"/>
    <w:rsid w:val="005647E8"/>
    <w:rsid w:val="00566304"/>
    <w:rsid w:val="00566509"/>
    <w:rsid w:val="00567105"/>
    <w:rsid w:val="00567D2D"/>
    <w:rsid w:val="005701CF"/>
    <w:rsid w:val="00570F05"/>
    <w:rsid w:val="00571419"/>
    <w:rsid w:val="00571866"/>
    <w:rsid w:val="00573884"/>
    <w:rsid w:val="00574514"/>
    <w:rsid w:val="00574DF4"/>
    <w:rsid w:val="0057538B"/>
    <w:rsid w:val="00575C35"/>
    <w:rsid w:val="005813AA"/>
    <w:rsid w:val="00581684"/>
    <w:rsid w:val="00581AB1"/>
    <w:rsid w:val="00581EA5"/>
    <w:rsid w:val="00581F03"/>
    <w:rsid w:val="005827A1"/>
    <w:rsid w:val="00582848"/>
    <w:rsid w:val="005833DB"/>
    <w:rsid w:val="0058347E"/>
    <w:rsid w:val="00584D9C"/>
    <w:rsid w:val="00585348"/>
    <w:rsid w:val="00587158"/>
    <w:rsid w:val="005873D4"/>
    <w:rsid w:val="00587D58"/>
    <w:rsid w:val="00587EDB"/>
    <w:rsid w:val="00590728"/>
    <w:rsid w:val="00591AEC"/>
    <w:rsid w:val="00593335"/>
    <w:rsid w:val="00593F58"/>
    <w:rsid w:val="005948DB"/>
    <w:rsid w:val="00594B0D"/>
    <w:rsid w:val="00594B72"/>
    <w:rsid w:val="0059539E"/>
    <w:rsid w:val="00595628"/>
    <w:rsid w:val="00595BA1"/>
    <w:rsid w:val="005969A4"/>
    <w:rsid w:val="0059701F"/>
    <w:rsid w:val="00597156"/>
    <w:rsid w:val="00597C5C"/>
    <w:rsid w:val="005A04D7"/>
    <w:rsid w:val="005A065A"/>
    <w:rsid w:val="005A06C0"/>
    <w:rsid w:val="005A084C"/>
    <w:rsid w:val="005A1285"/>
    <w:rsid w:val="005A2666"/>
    <w:rsid w:val="005A486C"/>
    <w:rsid w:val="005A4EDB"/>
    <w:rsid w:val="005A5135"/>
    <w:rsid w:val="005A56FE"/>
    <w:rsid w:val="005A6C25"/>
    <w:rsid w:val="005A6DF6"/>
    <w:rsid w:val="005A700B"/>
    <w:rsid w:val="005A7316"/>
    <w:rsid w:val="005A7FD6"/>
    <w:rsid w:val="005B0ECA"/>
    <w:rsid w:val="005B23D3"/>
    <w:rsid w:val="005B2B1A"/>
    <w:rsid w:val="005B2BB4"/>
    <w:rsid w:val="005B2F20"/>
    <w:rsid w:val="005B396D"/>
    <w:rsid w:val="005B4085"/>
    <w:rsid w:val="005B4479"/>
    <w:rsid w:val="005B46F1"/>
    <w:rsid w:val="005B4BCF"/>
    <w:rsid w:val="005B6066"/>
    <w:rsid w:val="005B66FC"/>
    <w:rsid w:val="005B685A"/>
    <w:rsid w:val="005B721F"/>
    <w:rsid w:val="005B72DF"/>
    <w:rsid w:val="005B73C3"/>
    <w:rsid w:val="005B7682"/>
    <w:rsid w:val="005C03C5"/>
    <w:rsid w:val="005C06B9"/>
    <w:rsid w:val="005C1EB3"/>
    <w:rsid w:val="005C23C4"/>
    <w:rsid w:val="005C2BF9"/>
    <w:rsid w:val="005C32FD"/>
    <w:rsid w:val="005C38B2"/>
    <w:rsid w:val="005C3D39"/>
    <w:rsid w:val="005C436D"/>
    <w:rsid w:val="005C4622"/>
    <w:rsid w:val="005C565E"/>
    <w:rsid w:val="005C568B"/>
    <w:rsid w:val="005C63D3"/>
    <w:rsid w:val="005C6D6E"/>
    <w:rsid w:val="005C6E2E"/>
    <w:rsid w:val="005C7016"/>
    <w:rsid w:val="005D01CD"/>
    <w:rsid w:val="005D0578"/>
    <w:rsid w:val="005D1C88"/>
    <w:rsid w:val="005D25B4"/>
    <w:rsid w:val="005D3A80"/>
    <w:rsid w:val="005D3C75"/>
    <w:rsid w:val="005D4657"/>
    <w:rsid w:val="005D5809"/>
    <w:rsid w:val="005D5FF4"/>
    <w:rsid w:val="005D60D0"/>
    <w:rsid w:val="005D6413"/>
    <w:rsid w:val="005D7708"/>
    <w:rsid w:val="005D7FA9"/>
    <w:rsid w:val="005E05E3"/>
    <w:rsid w:val="005E09BF"/>
    <w:rsid w:val="005E145E"/>
    <w:rsid w:val="005E16D9"/>
    <w:rsid w:val="005E2A5B"/>
    <w:rsid w:val="005E2ECA"/>
    <w:rsid w:val="005E3C63"/>
    <w:rsid w:val="005E46C3"/>
    <w:rsid w:val="005E5797"/>
    <w:rsid w:val="005E5DE6"/>
    <w:rsid w:val="005E6E66"/>
    <w:rsid w:val="005F025B"/>
    <w:rsid w:val="005F0453"/>
    <w:rsid w:val="005F06AA"/>
    <w:rsid w:val="005F21B1"/>
    <w:rsid w:val="005F23AA"/>
    <w:rsid w:val="005F4D37"/>
    <w:rsid w:val="005F6C40"/>
    <w:rsid w:val="005F732D"/>
    <w:rsid w:val="005F7C4F"/>
    <w:rsid w:val="005F7D20"/>
    <w:rsid w:val="00600162"/>
    <w:rsid w:val="00600FB3"/>
    <w:rsid w:val="00601967"/>
    <w:rsid w:val="0060401F"/>
    <w:rsid w:val="006043F8"/>
    <w:rsid w:val="00604AA3"/>
    <w:rsid w:val="00605D5C"/>
    <w:rsid w:val="00606E9A"/>
    <w:rsid w:val="006072C6"/>
    <w:rsid w:val="00610762"/>
    <w:rsid w:val="00610D64"/>
    <w:rsid w:val="0061181E"/>
    <w:rsid w:val="006120B6"/>
    <w:rsid w:val="0061295D"/>
    <w:rsid w:val="00612CC1"/>
    <w:rsid w:val="00613ADE"/>
    <w:rsid w:val="0061472B"/>
    <w:rsid w:val="006150E5"/>
    <w:rsid w:val="006159AA"/>
    <w:rsid w:val="00615C80"/>
    <w:rsid w:val="00616073"/>
    <w:rsid w:val="0061677D"/>
    <w:rsid w:val="00616D6B"/>
    <w:rsid w:val="00616DB3"/>
    <w:rsid w:val="00616DF4"/>
    <w:rsid w:val="00617E7E"/>
    <w:rsid w:val="006218C4"/>
    <w:rsid w:val="00622131"/>
    <w:rsid w:val="00622566"/>
    <w:rsid w:val="00622683"/>
    <w:rsid w:val="00622E7D"/>
    <w:rsid w:val="00623602"/>
    <w:rsid w:val="006239A5"/>
    <w:rsid w:val="00623A5E"/>
    <w:rsid w:val="006258E8"/>
    <w:rsid w:val="00625D6B"/>
    <w:rsid w:val="00625F4A"/>
    <w:rsid w:val="006267C7"/>
    <w:rsid w:val="006268BD"/>
    <w:rsid w:val="00627219"/>
    <w:rsid w:val="00630452"/>
    <w:rsid w:val="006304B1"/>
    <w:rsid w:val="00630B17"/>
    <w:rsid w:val="00630BF2"/>
    <w:rsid w:val="00632270"/>
    <w:rsid w:val="00632FF8"/>
    <w:rsid w:val="006331D8"/>
    <w:rsid w:val="00633AA3"/>
    <w:rsid w:val="00633D2E"/>
    <w:rsid w:val="00633FF4"/>
    <w:rsid w:val="0063454A"/>
    <w:rsid w:val="006348E3"/>
    <w:rsid w:val="006352EA"/>
    <w:rsid w:val="00637474"/>
    <w:rsid w:val="006407BE"/>
    <w:rsid w:val="00640DB0"/>
    <w:rsid w:val="0064194A"/>
    <w:rsid w:val="00643107"/>
    <w:rsid w:val="00643546"/>
    <w:rsid w:val="00643CB6"/>
    <w:rsid w:val="006441B3"/>
    <w:rsid w:val="00644A7B"/>
    <w:rsid w:val="00646383"/>
    <w:rsid w:val="00646BE7"/>
    <w:rsid w:val="00650654"/>
    <w:rsid w:val="00650B76"/>
    <w:rsid w:val="00652FDD"/>
    <w:rsid w:val="00654484"/>
    <w:rsid w:val="006547CE"/>
    <w:rsid w:val="00655D8E"/>
    <w:rsid w:val="00655E30"/>
    <w:rsid w:val="00656849"/>
    <w:rsid w:val="00657041"/>
    <w:rsid w:val="0065764E"/>
    <w:rsid w:val="00657905"/>
    <w:rsid w:val="00660B4C"/>
    <w:rsid w:val="00661C37"/>
    <w:rsid w:val="0066200A"/>
    <w:rsid w:val="00662151"/>
    <w:rsid w:val="00662280"/>
    <w:rsid w:val="006624A4"/>
    <w:rsid w:val="006625AB"/>
    <w:rsid w:val="006635D0"/>
    <w:rsid w:val="00663792"/>
    <w:rsid w:val="00664CBF"/>
    <w:rsid w:val="0066516E"/>
    <w:rsid w:val="00665434"/>
    <w:rsid w:val="00665489"/>
    <w:rsid w:val="00665997"/>
    <w:rsid w:val="006662B6"/>
    <w:rsid w:val="00666BB9"/>
    <w:rsid w:val="00667307"/>
    <w:rsid w:val="006674FB"/>
    <w:rsid w:val="00667915"/>
    <w:rsid w:val="00667B6F"/>
    <w:rsid w:val="00671229"/>
    <w:rsid w:val="00671668"/>
    <w:rsid w:val="00671696"/>
    <w:rsid w:val="00672C59"/>
    <w:rsid w:val="00672F0F"/>
    <w:rsid w:val="006737A9"/>
    <w:rsid w:val="00673ABF"/>
    <w:rsid w:val="00674AF6"/>
    <w:rsid w:val="00674D30"/>
    <w:rsid w:val="00675493"/>
    <w:rsid w:val="00675616"/>
    <w:rsid w:val="006768D0"/>
    <w:rsid w:val="00676B2E"/>
    <w:rsid w:val="00676D4D"/>
    <w:rsid w:val="0067737C"/>
    <w:rsid w:val="00677F7B"/>
    <w:rsid w:val="00680646"/>
    <w:rsid w:val="00680846"/>
    <w:rsid w:val="00680875"/>
    <w:rsid w:val="00680C8C"/>
    <w:rsid w:val="00680D99"/>
    <w:rsid w:val="00681181"/>
    <w:rsid w:val="006811CB"/>
    <w:rsid w:val="00682F9C"/>
    <w:rsid w:val="0068384B"/>
    <w:rsid w:val="00683A7E"/>
    <w:rsid w:val="00683C83"/>
    <w:rsid w:val="006843AC"/>
    <w:rsid w:val="006843CF"/>
    <w:rsid w:val="00685760"/>
    <w:rsid w:val="006864B7"/>
    <w:rsid w:val="0068780F"/>
    <w:rsid w:val="00687DB7"/>
    <w:rsid w:val="00690324"/>
    <w:rsid w:val="00690372"/>
    <w:rsid w:val="00691BF5"/>
    <w:rsid w:val="00692B29"/>
    <w:rsid w:val="00693044"/>
    <w:rsid w:val="00694EC8"/>
    <w:rsid w:val="00694F7D"/>
    <w:rsid w:val="006957B7"/>
    <w:rsid w:val="00697C74"/>
    <w:rsid w:val="00697EBE"/>
    <w:rsid w:val="006A038A"/>
    <w:rsid w:val="006A096A"/>
    <w:rsid w:val="006A17FD"/>
    <w:rsid w:val="006A1889"/>
    <w:rsid w:val="006A2BCF"/>
    <w:rsid w:val="006A4C6D"/>
    <w:rsid w:val="006A4D56"/>
    <w:rsid w:val="006A5448"/>
    <w:rsid w:val="006A6B45"/>
    <w:rsid w:val="006A7DDF"/>
    <w:rsid w:val="006B0AF4"/>
    <w:rsid w:val="006B14B8"/>
    <w:rsid w:val="006B1DD9"/>
    <w:rsid w:val="006B260C"/>
    <w:rsid w:val="006B2F36"/>
    <w:rsid w:val="006B3291"/>
    <w:rsid w:val="006B340F"/>
    <w:rsid w:val="006B3ECB"/>
    <w:rsid w:val="006B416A"/>
    <w:rsid w:val="006B4592"/>
    <w:rsid w:val="006B4650"/>
    <w:rsid w:val="006B4892"/>
    <w:rsid w:val="006B5FF1"/>
    <w:rsid w:val="006B6A08"/>
    <w:rsid w:val="006B6B2D"/>
    <w:rsid w:val="006B6C14"/>
    <w:rsid w:val="006B7148"/>
    <w:rsid w:val="006B74B5"/>
    <w:rsid w:val="006B7DBC"/>
    <w:rsid w:val="006C06EF"/>
    <w:rsid w:val="006C1471"/>
    <w:rsid w:val="006C147A"/>
    <w:rsid w:val="006C2101"/>
    <w:rsid w:val="006C2899"/>
    <w:rsid w:val="006C39CA"/>
    <w:rsid w:val="006C40ED"/>
    <w:rsid w:val="006C5372"/>
    <w:rsid w:val="006C5662"/>
    <w:rsid w:val="006C5744"/>
    <w:rsid w:val="006C5EB3"/>
    <w:rsid w:val="006C5F98"/>
    <w:rsid w:val="006C65DD"/>
    <w:rsid w:val="006C676D"/>
    <w:rsid w:val="006C6A0F"/>
    <w:rsid w:val="006C6C50"/>
    <w:rsid w:val="006C7061"/>
    <w:rsid w:val="006C780F"/>
    <w:rsid w:val="006C7C4D"/>
    <w:rsid w:val="006D0245"/>
    <w:rsid w:val="006D0983"/>
    <w:rsid w:val="006D0F74"/>
    <w:rsid w:val="006D2FE4"/>
    <w:rsid w:val="006D3791"/>
    <w:rsid w:val="006D4F5D"/>
    <w:rsid w:val="006D5831"/>
    <w:rsid w:val="006D5C99"/>
    <w:rsid w:val="006D5F1A"/>
    <w:rsid w:val="006D649E"/>
    <w:rsid w:val="006D693F"/>
    <w:rsid w:val="006D6DC0"/>
    <w:rsid w:val="006D7051"/>
    <w:rsid w:val="006D7344"/>
    <w:rsid w:val="006D7382"/>
    <w:rsid w:val="006D79D6"/>
    <w:rsid w:val="006E045A"/>
    <w:rsid w:val="006E075D"/>
    <w:rsid w:val="006E0ABA"/>
    <w:rsid w:val="006E1641"/>
    <w:rsid w:val="006E1E16"/>
    <w:rsid w:val="006E264C"/>
    <w:rsid w:val="006E287D"/>
    <w:rsid w:val="006E2A41"/>
    <w:rsid w:val="006E2A92"/>
    <w:rsid w:val="006E3EF0"/>
    <w:rsid w:val="006E46F8"/>
    <w:rsid w:val="006E4959"/>
    <w:rsid w:val="006E4C38"/>
    <w:rsid w:val="006E4D16"/>
    <w:rsid w:val="006E50ED"/>
    <w:rsid w:val="006E5B07"/>
    <w:rsid w:val="006E6211"/>
    <w:rsid w:val="006E6A78"/>
    <w:rsid w:val="006E758F"/>
    <w:rsid w:val="006E7AF3"/>
    <w:rsid w:val="006F2DC2"/>
    <w:rsid w:val="006F5375"/>
    <w:rsid w:val="006F5E20"/>
    <w:rsid w:val="006F6218"/>
    <w:rsid w:val="006F6E22"/>
    <w:rsid w:val="006F7952"/>
    <w:rsid w:val="006F7E23"/>
    <w:rsid w:val="006F7F9F"/>
    <w:rsid w:val="007002B6"/>
    <w:rsid w:val="007027AB"/>
    <w:rsid w:val="00702BAB"/>
    <w:rsid w:val="00704284"/>
    <w:rsid w:val="007049A0"/>
    <w:rsid w:val="00704BB6"/>
    <w:rsid w:val="00704DEB"/>
    <w:rsid w:val="00705DA1"/>
    <w:rsid w:val="00705E62"/>
    <w:rsid w:val="007071F7"/>
    <w:rsid w:val="00707BB6"/>
    <w:rsid w:val="0071024B"/>
    <w:rsid w:val="00711386"/>
    <w:rsid w:val="00712D60"/>
    <w:rsid w:val="007137EE"/>
    <w:rsid w:val="00713C83"/>
    <w:rsid w:val="00714A09"/>
    <w:rsid w:val="00714B33"/>
    <w:rsid w:val="00714B55"/>
    <w:rsid w:val="00714F1E"/>
    <w:rsid w:val="00715069"/>
    <w:rsid w:val="007157EF"/>
    <w:rsid w:val="00715BC3"/>
    <w:rsid w:val="00715E74"/>
    <w:rsid w:val="007161F1"/>
    <w:rsid w:val="00717103"/>
    <w:rsid w:val="00717B2A"/>
    <w:rsid w:val="00720908"/>
    <w:rsid w:val="007212DB"/>
    <w:rsid w:val="00721705"/>
    <w:rsid w:val="007218B1"/>
    <w:rsid w:val="007223AC"/>
    <w:rsid w:val="0072308B"/>
    <w:rsid w:val="00723165"/>
    <w:rsid w:val="00723280"/>
    <w:rsid w:val="00724002"/>
    <w:rsid w:val="00724B42"/>
    <w:rsid w:val="00725154"/>
    <w:rsid w:val="00725341"/>
    <w:rsid w:val="00727849"/>
    <w:rsid w:val="00727D1D"/>
    <w:rsid w:val="00730028"/>
    <w:rsid w:val="007300D3"/>
    <w:rsid w:val="007304AA"/>
    <w:rsid w:val="00731821"/>
    <w:rsid w:val="00731D28"/>
    <w:rsid w:val="00732423"/>
    <w:rsid w:val="0073301F"/>
    <w:rsid w:val="00733460"/>
    <w:rsid w:val="00733555"/>
    <w:rsid w:val="00733F0C"/>
    <w:rsid w:val="0073507B"/>
    <w:rsid w:val="007355D1"/>
    <w:rsid w:val="00736256"/>
    <w:rsid w:val="00736411"/>
    <w:rsid w:val="0073644F"/>
    <w:rsid w:val="00737AF4"/>
    <w:rsid w:val="00737BBF"/>
    <w:rsid w:val="00740813"/>
    <w:rsid w:val="00740915"/>
    <w:rsid w:val="00741490"/>
    <w:rsid w:val="00741E6C"/>
    <w:rsid w:val="007429B6"/>
    <w:rsid w:val="00742C77"/>
    <w:rsid w:val="007438B6"/>
    <w:rsid w:val="0074505C"/>
    <w:rsid w:val="007453CC"/>
    <w:rsid w:val="0074575A"/>
    <w:rsid w:val="00745985"/>
    <w:rsid w:val="007460B7"/>
    <w:rsid w:val="00746174"/>
    <w:rsid w:val="00746AB9"/>
    <w:rsid w:val="007479C5"/>
    <w:rsid w:val="00750EDF"/>
    <w:rsid w:val="0075103A"/>
    <w:rsid w:val="007515C0"/>
    <w:rsid w:val="00751DF5"/>
    <w:rsid w:val="00752788"/>
    <w:rsid w:val="00752DD0"/>
    <w:rsid w:val="007530B7"/>
    <w:rsid w:val="0075454B"/>
    <w:rsid w:val="007554FE"/>
    <w:rsid w:val="007562D0"/>
    <w:rsid w:val="00757384"/>
    <w:rsid w:val="00757959"/>
    <w:rsid w:val="00757C5A"/>
    <w:rsid w:val="00757ECD"/>
    <w:rsid w:val="00760287"/>
    <w:rsid w:val="00760BDD"/>
    <w:rsid w:val="00761B86"/>
    <w:rsid w:val="00762812"/>
    <w:rsid w:val="00762F5C"/>
    <w:rsid w:val="00763FC2"/>
    <w:rsid w:val="00764F08"/>
    <w:rsid w:val="00764FA8"/>
    <w:rsid w:val="007651EF"/>
    <w:rsid w:val="007655D4"/>
    <w:rsid w:val="007656FF"/>
    <w:rsid w:val="007660D3"/>
    <w:rsid w:val="00766890"/>
    <w:rsid w:val="00767243"/>
    <w:rsid w:val="00767797"/>
    <w:rsid w:val="00770B0E"/>
    <w:rsid w:val="00772298"/>
    <w:rsid w:val="0077288E"/>
    <w:rsid w:val="00772EB2"/>
    <w:rsid w:val="00773595"/>
    <w:rsid w:val="00773630"/>
    <w:rsid w:val="00773712"/>
    <w:rsid w:val="007743DB"/>
    <w:rsid w:val="00774DD3"/>
    <w:rsid w:val="00775A77"/>
    <w:rsid w:val="0077670C"/>
    <w:rsid w:val="00777971"/>
    <w:rsid w:val="00780705"/>
    <w:rsid w:val="007819D5"/>
    <w:rsid w:val="007832DD"/>
    <w:rsid w:val="00784199"/>
    <w:rsid w:val="00784214"/>
    <w:rsid w:val="00784A5D"/>
    <w:rsid w:val="00785F71"/>
    <w:rsid w:val="007862C8"/>
    <w:rsid w:val="007868A0"/>
    <w:rsid w:val="007868AE"/>
    <w:rsid w:val="00786A7A"/>
    <w:rsid w:val="00787083"/>
    <w:rsid w:val="007875FC"/>
    <w:rsid w:val="00787959"/>
    <w:rsid w:val="00791219"/>
    <w:rsid w:val="00791714"/>
    <w:rsid w:val="007926EC"/>
    <w:rsid w:val="00792C57"/>
    <w:rsid w:val="0079314A"/>
    <w:rsid w:val="007941D5"/>
    <w:rsid w:val="00794A5D"/>
    <w:rsid w:val="0079575D"/>
    <w:rsid w:val="007968B8"/>
    <w:rsid w:val="007978B0"/>
    <w:rsid w:val="007979D7"/>
    <w:rsid w:val="00797FB5"/>
    <w:rsid w:val="007A1608"/>
    <w:rsid w:val="007A18F5"/>
    <w:rsid w:val="007A2E26"/>
    <w:rsid w:val="007A32D2"/>
    <w:rsid w:val="007A4147"/>
    <w:rsid w:val="007A521B"/>
    <w:rsid w:val="007A5B3C"/>
    <w:rsid w:val="007A62A8"/>
    <w:rsid w:val="007A639D"/>
    <w:rsid w:val="007A6BBE"/>
    <w:rsid w:val="007A7ADC"/>
    <w:rsid w:val="007A7BDC"/>
    <w:rsid w:val="007B1B0B"/>
    <w:rsid w:val="007B2033"/>
    <w:rsid w:val="007B3319"/>
    <w:rsid w:val="007B37CA"/>
    <w:rsid w:val="007B3A43"/>
    <w:rsid w:val="007B3B3D"/>
    <w:rsid w:val="007B42D0"/>
    <w:rsid w:val="007B4C67"/>
    <w:rsid w:val="007B6550"/>
    <w:rsid w:val="007B6777"/>
    <w:rsid w:val="007B6F99"/>
    <w:rsid w:val="007C040E"/>
    <w:rsid w:val="007C150B"/>
    <w:rsid w:val="007C3D2B"/>
    <w:rsid w:val="007C4378"/>
    <w:rsid w:val="007C4A2F"/>
    <w:rsid w:val="007C52E0"/>
    <w:rsid w:val="007C55E3"/>
    <w:rsid w:val="007C579D"/>
    <w:rsid w:val="007C5F23"/>
    <w:rsid w:val="007C624A"/>
    <w:rsid w:val="007C7083"/>
    <w:rsid w:val="007C70EA"/>
    <w:rsid w:val="007C725E"/>
    <w:rsid w:val="007D0F71"/>
    <w:rsid w:val="007D193D"/>
    <w:rsid w:val="007D2D9E"/>
    <w:rsid w:val="007D2E66"/>
    <w:rsid w:val="007D3BC3"/>
    <w:rsid w:val="007D4CFE"/>
    <w:rsid w:val="007D5442"/>
    <w:rsid w:val="007D5B2F"/>
    <w:rsid w:val="007D6EDF"/>
    <w:rsid w:val="007D796D"/>
    <w:rsid w:val="007D79EE"/>
    <w:rsid w:val="007D7D89"/>
    <w:rsid w:val="007D7EA3"/>
    <w:rsid w:val="007E053F"/>
    <w:rsid w:val="007E0734"/>
    <w:rsid w:val="007E0AD3"/>
    <w:rsid w:val="007E1441"/>
    <w:rsid w:val="007E2035"/>
    <w:rsid w:val="007E20A2"/>
    <w:rsid w:val="007E2406"/>
    <w:rsid w:val="007E2E6C"/>
    <w:rsid w:val="007E38DE"/>
    <w:rsid w:val="007E4735"/>
    <w:rsid w:val="007E4CA3"/>
    <w:rsid w:val="007E599D"/>
    <w:rsid w:val="007E60E4"/>
    <w:rsid w:val="007E6A3A"/>
    <w:rsid w:val="007E6DE4"/>
    <w:rsid w:val="007E7573"/>
    <w:rsid w:val="007E7726"/>
    <w:rsid w:val="007F04B3"/>
    <w:rsid w:val="007F197B"/>
    <w:rsid w:val="007F2005"/>
    <w:rsid w:val="007F21FB"/>
    <w:rsid w:val="007F239A"/>
    <w:rsid w:val="007F24CF"/>
    <w:rsid w:val="007F27E8"/>
    <w:rsid w:val="007F3409"/>
    <w:rsid w:val="007F35F2"/>
    <w:rsid w:val="007F4E34"/>
    <w:rsid w:val="007F5D8F"/>
    <w:rsid w:val="007F5F71"/>
    <w:rsid w:val="007F6E8A"/>
    <w:rsid w:val="007F70BB"/>
    <w:rsid w:val="007F776B"/>
    <w:rsid w:val="007F78DA"/>
    <w:rsid w:val="007F7E94"/>
    <w:rsid w:val="008002CA"/>
    <w:rsid w:val="0080049A"/>
    <w:rsid w:val="00800DBC"/>
    <w:rsid w:val="008017F3"/>
    <w:rsid w:val="00801B75"/>
    <w:rsid w:val="00802A15"/>
    <w:rsid w:val="00803398"/>
    <w:rsid w:val="00803768"/>
    <w:rsid w:val="0080539E"/>
    <w:rsid w:val="0080568E"/>
    <w:rsid w:val="0080746A"/>
    <w:rsid w:val="00810076"/>
    <w:rsid w:val="00811717"/>
    <w:rsid w:val="0081344B"/>
    <w:rsid w:val="00813828"/>
    <w:rsid w:val="00813F14"/>
    <w:rsid w:val="00814FF4"/>
    <w:rsid w:val="0081512E"/>
    <w:rsid w:val="00815639"/>
    <w:rsid w:val="008172BF"/>
    <w:rsid w:val="00817410"/>
    <w:rsid w:val="008175E8"/>
    <w:rsid w:val="00822620"/>
    <w:rsid w:val="00822AA7"/>
    <w:rsid w:val="0082379D"/>
    <w:rsid w:val="0082410A"/>
    <w:rsid w:val="00824EA9"/>
    <w:rsid w:val="0082518C"/>
    <w:rsid w:val="008252E1"/>
    <w:rsid w:val="008265BA"/>
    <w:rsid w:val="0082696D"/>
    <w:rsid w:val="008270A6"/>
    <w:rsid w:val="00827B99"/>
    <w:rsid w:val="00827ECC"/>
    <w:rsid w:val="00830854"/>
    <w:rsid w:val="00830881"/>
    <w:rsid w:val="0083142E"/>
    <w:rsid w:val="00831C92"/>
    <w:rsid w:val="008328E3"/>
    <w:rsid w:val="008337E5"/>
    <w:rsid w:val="00834C4D"/>
    <w:rsid w:val="00835A6D"/>
    <w:rsid w:val="00836389"/>
    <w:rsid w:val="00837717"/>
    <w:rsid w:val="0083793B"/>
    <w:rsid w:val="00837993"/>
    <w:rsid w:val="008414D4"/>
    <w:rsid w:val="00841713"/>
    <w:rsid w:val="008423DB"/>
    <w:rsid w:val="00842906"/>
    <w:rsid w:val="00842DCF"/>
    <w:rsid w:val="00843B4C"/>
    <w:rsid w:val="00844ACE"/>
    <w:rsid w:val="008459BF"/>
    <w:rsid w:val="008461BF"/>
    <w:rsid w:val="00846749"/>
    <w:rsid w:val="00846AE2"/>
    <w:rsid w:val="00847AD7"/>
    <w:rsid w:val="008504E2"/>
    <w:rsid w:val="00850D6E"/>
    <w:rsid w:val="0085149B"/>
    <w:rsid w:val="00851A7E"/>
    <w:rsid w:val="00851E1A"/>
    <w:rsid w:val="0085203D"/>
    <w:rsid w:val="00852A39"/>
    <w:rsid w:val="00853333"/>
    <w:rsid w:val="00853C15"/>
    <w:rsid w:val="00854FFA"/>
    <w:rsid w:val="0085523A"/>
    <w:rsid w:val="008553E2"/>
    <w:rsid w:val="00855486"/>
    <w:rsid w:val="00856357"/>
    <w:rsid w:val="0085645C"/>
    <w:rsid w:val="0085692F"/>
    <w:rsid w:val="00857C00"/>
    <w:rsid w:val="00857CEA"/>
    <w:rsid w:val="008602C2"/>
    <w:rsid w:val="00860FAF"/>
    <w:rsid w:val="008612DA"/>
    <w:rsid w:val="00861D54"/>
    <w:rsid w:val="00861F8D"/>
    <w:rsid w:val="00862BAE"/>
    <w:rsid w:val="008638F2"/>
    <w:rsid w:val="00864651"/>
    <w:rsid w:val="0086511F"/>
    <w:rsid w:val="00865A5B"/>
    <w:rsid w:val="00866561"/>
    <w:rsid w:val="00867863"/>
    <w:rsid w:val="0087059D"/>
    <w:rsid w:val="00871771"/>
    <w:rsid w:val="00872098"/>
    <w:rsid w:val="00873B98"/>
    <w:rsid w:val="00874138"/>
    <w:rsid w:val="008745AF"/>
    <w:rsid w:val="00874817"/>
    <w:rsid w:val="00874A88"/>
    <w:rsid w:val="00875F67"/>
    <w:rsid w:val="008765CE"/>
    <w:rsid w:val="008769BA"/>
    <w:rsid w:val="00876DEE"/>
    <w:rsid w:val="00877367"/>
    <w:rsid w:val="00877368"/>
    <w:rsid w:val="0088008E"/>
    <w:rsid w:val="00880494"/>
    <w:rsid w:val="00880589"/>
    <w:rsid w:val="0088074B"/>
    <w:rsid w:val="0088135D"/>
    <w:rsid w:val="0088196B"/>
    <w:rsid w:val="00881CDB"/>
    <w:rsid w:val="00881E6F"/>
    <w:rsid w:val="008824C5"/>
    <w:rsid w:val="00882C60"/>
    <w:rsid w:val="00882F9E"/>
    <w:rsid w:val="00884B3A"/>
    <w:rsid w:val="008860A9"/>
    <w:rsid w:val="00886CDD"/>
    <w:rsid w:val="0088737B"/>
    <w:rsid w:val="00890DB7"/>
    <w:rsid w:val="00891706"/>
    <w:rsid w:val="008921E5"/>
    <w:rsid w:val="008929C3"/>
    <w:rsid w:val="008957E8"/>
    <w:rsid w:val="00895BF3"/>
    <w:rsid w:val="00896A2D"/>
    <w:rsid w:val="008975C2"/>
    <w:rsid w:val="00897B57"/>
    <w:rsid w:val="00897ED4"/>
    <w:rsid w:val="008A0AB7"/>
    <w:rsid w:val="008A1693"/>
    <w:rsid w:val="008A1B03"/>
    <w:rsid w:val="008A1F6F"/>
    <w:rsid w:val="008A28AA"/>
    <w:rsid w:val="008A2F86"/>
    <w:rsid w:val="008A313A"/>
    <w:rsid w:val="008A3167"/>
    <w:rsid w:val="008A3604"/>
    <w:rsid w:val="008A44F5"/>
    <w:rsid w:val="008A4738"/>
    <w:rsid w:val="008A497D"/>
    <w:rsid w:val="008A528B"/>
    <w:rsid w:val="008A553C"/>
    <w:rsid w:val="008A59FA"/>
    <w:rsid w:val="008B02DE"/>
    <w:rsid w:val="008B0444"/>
    <w:rsid w:val="008B0550"/>
    <w:rsid w:val="008B0A37"/>
    <w:rsid w:val="008B0AE9"/>
    <w:rsid w:val="008B11DA"/>
    <w:rsid w:val="008B14FD"/>
    <w:rsid w:val="008B248D"/>
    <w:rsid w:val="008B2E5A"/>
    <w:rsid w:val="008B339B"/>
    <w:rsid w:val="008B3D4C"/>
    <w:rsid w:val="008B3F58"/>
    <w:rsid w:val="008B489D"/>
    <w:rsid w:val="008B50AB"/>
    <w:rsid w:val="008B57E9"/>
    <w:rsid w:val="008B5CA2"/>
    <w:rsid w:val="008B6C45"/>
    <w:rsid w:val="008B76EF"/>
    <w:rsid w:val="008C1389"/>
    <w:rsid w:val="008C1BA9"/>
    <w:rsid w:val="008C24F5"/>
    <w:rsid w:val="008C28F4"/>
    <w:rsid w:val="008C2A50"/>
    <w:rsid w:val="008C2AAE"/>
    <w:rsid w:val="008C2C25"/>
    <w:rsid w:val="008C2C56"/>
    <w:rsid w:val="008C33D3"/>
    <w:rsid w:val="008C446B"/>
    <w:rsid w:val="008C4530"/>
    <w:rsid w:val="008C5165"/>
    <w:rsid w:val="008C5B05"/>
    <w:rsid w:val="008C5B3F"/>
    <w:rsid w:val="008C5B9E"/>
    <w:rsid w:val="008C5D16"/>
    <w:rsid w:val="008C65A7"/>
    <w:rsid w:val="008D077A"/>
    <w:rsid w:val="008D0F2B"/>
    <w:rsid w:val="008D17C8"/>
    <w:rsid w:val="008D195D"/>
    <w:rsid w:val="008D22C6"/>
    <w:rsid w:val="008D3ACC"/>
    <w:rsid w:val="008D3FE6"/>
    <w:rsid w:val="008D419D"/>
    <w:rsid w:val="008D5475"/>
    <w:rsid w:val="008D57D6"/>
    <w:rsid w:val="008D66D6"/>
    <w:rsid w:val="008D68C3"/>
    <w:rsid w:val="008E01C1"/>
    <w:rsid w:val="008E1759"/>
    <w:rsid w:val="008E1C58"/>
    <w:rsid w:val="008E1FBA"/>
    <w:rsid w:val="008E2114"/>
    <w:rsid w:val="008E265A"/>
    <w:rsid w:val="008E2E2C"/>
    <w:rsid w:val="008E3C96"/>
    <w:rsid w:val="008E3E53"/>
    <w:rsid w:val="008E3F7C"/>
    <w:rsid w:val="008E5FE1"/>
    <w:rsid w:val="008E7F09"/>
    <w:rsid w:val="008E7F4F"/>
    <w:rsid w:val="008F08B6"/>
    <w:rsid w:val="008F0B4E"/>
    <w:rsid w:val="008F171E"/>
    <w:rsid w:val="008F17ED"/>
    <w:rsid w:val="008F18BE"/>
    <w:rsid w:val="008F1B27"/>
    <w:rsid w:val="008F1EBC"/>
    <w:rsid w:val="008F2B4A"/>
    <w:rsid w:val="008F2BB5"/>
    <w:rsid w:val="008F2F44"/>
    <w:rsid w:val="008F2F61"/>
    <w:rsid w:val="008F30C0"/>
    <w:rsid w:val="008F3BD6"/>
    <w:rsid w:val="008F3F09"/>
    <w:rsid w:val="008F3F73"/>
    <w:rsid w:val="008F42B2"/>
    <w:rsid w:val="008F5341"/>
    <w:rsid w:val="008F5B34"/>
    <w:rsid w:val="008F6C5B"/>
    <w:rsid w:val="008F7FE7"/>
    <w:rsid w:val="0090062B"/>
    <w:rsid w:val="00901192"/>
    <w:rsid w:val="0090127F"/>
    <w:rsid w:val="009014BB"/>
    <w:rsid w:val="0090157E"/>
    <w:rsid w:val="00901A45"/>
    <w:rsid w:val="00901B51"/>
    <w:rsid w:val="00901FE6"/>
    <w:rsid w:val="009023E1"/>
    <w:rsid w:val="00902E18"/>
    <w:rsid w:val="00904940"/>
    <w:rsid w:val="00905564"/>
    <w:rsid w:val="0090597C"/>
    <w:rsid w:val="00906B70"/>
    <w:rsid w:val="00907868"/>
    <w:rsid w:val="00907888"/>
    <w:rsid w:val="0091034E"/>
    <w:rsid w:val="0091075B"/>
    <w:rsid w:val="00910B61"/>
    <w:rsid w:val="009112C5"/>
    <w:rsid w:val="009119BC"/>
    <w:rsid w:val="00911C01"/>
    <w:rsid w:val="00913915"/>
    <w:rsid w:val="0091485B"/>
    <w:rsid w:val="00915C17"/>
    <w:rsid w:val="00916116"/>
    <w:rsid w:val="009161EA"/>
    <w:rsid w:val="0091674E"/>
    <w:rsid w:val="00917F36"/>
    <w:rsid w:val="00917F51"/>
    <w:rsid w:val="00920F91"/>
    <w:rsid w:val="00921188"/>
    <w:rsid w:val="00921D01"/>
    <w:rsid w:val="00921F15"/>
    <w:rsid w:val="0092239D"/>
    <w:rsid w:val="00922576"/>
    <w:rsid w:val="00923141"/>
    <w:rsid w:val="0092339C"/>
    <w:rsid w:val="00923832"/>
    <w:rsid w:val="00924460"/>
    <w:rsid w:val="00925495"/>
    <w:rsid w:val="00925712"/>
    <w:rsid w:val="00925BBA"/>
    <w:rsid w:val="00925F06"/>
    <w:rsid w:val="00926A3E"/>
    <w:rsid w:val="00927234"/>
    <w:rsid w:val="00927D39"/>
    <w:rsid w:val="009308B2"/>
    <w:rsid w:val="00930B0F"/>
    <w:rsid w:val="00930C7A"/>
    <w:rsid w:val="009314CD"/>
    <w:rsid w:val="00932091"/>
    <w:rsid w:val="00932269"/>
    <w:rsid w:val="00932460"/>
    <w:rsid w:val="0093298F"/>
    <w:rsid w:val="00932A51"/>
    <w:rsid w:val="0093340E"/>
    <w:rsid w:val="00935EA5"/>
    <w:rsid w:val="009360D4"/>
    <w:rsid w:val="0093649F"/>
    <w:rsid w:val="009364AD"/>
    <w:rsid w:val="00937CB5"/>
    <w:rsid w:val="00937ED2"/>
    <w:rsid w:val="0094097D"/>
    <w:rsid w:val="00942633"/>
    <w:rsid w:val="0094279C"/>
    <w:rsid w:val="00943D3A"/>
    <w:rsid w:val="009441A8"/>
    <w:rsid w:val="00944772"/>
    <w:rsid w:val="00944F61"/>
    <w:rsid w:val="0094587A"/>
    <w:rsid w:val="00945FDB"/>
    <w:rsid w:val="009465BC"/>
    <w:rsid w:val="009465E2"/>
    <w:rsid w:val="0094689D"/>
    <w:rsid w:val="0095170D"/>
    <w:rsid w:val="00952103"/>
    <w:rsid w:val="009524E5"/>
    <w:rsid w:val="00952EEC"/>
    <w:rsid w:val="009545DC"/>
    <w:rsid w:val="00954994"/>
    <w:rsid w:val="009559D0"/>
    <w:rsid w:val="00955C90"/>
    <w:rsid w:val="00957B0E"/>
    <w:rsid w:val="00960C15"/>
    <w:rsid w:val="00961162"/>
    <w:rsid w:val="009612E1"/>
    <w:rsid w:val="0096148D"/>
    <w:rsid w:val="00961C14"/>
    <w:rsid w:val="00961CBA"/>
    <w:rsid w:val="0096202D"/>
    <w:rsid w:val="00962E63"/>
    <w:rsid w:val="00962FED"/>
    <w:rsid w:val="00963792"/>
    <w:rsid w:val="00963A72"/>
    <w:rsid w:val="00963B6C"/>
    <w:rsid w:val="0096492C"/>
    <w:rsid w:val="009655FC"/>
    <w:rsid w:val="00965836"/>
    <w:rsid w:val="00965ED1"/>
    <w:rsid w:val="0096613E"/>
    <w:rsid w:val="009664AD"/>
    <w:rsid w:val="00966C45"/>
    <w:rsid w:val="009677C8"/>
    <w:rsid w:val="00967EE6"/>
    <w:rsid w:val="009724FD"/>
    <w:rsid w:val="0097278F"/>
    <w:rsid w:val="00972DEA"/>
    <w:rsid w:val="00975319"/>
    <w:rsid w:val="00975BE6"/>
    <w:rsid w:val="00976056"/>
    <w:rsid w:val="009760F3"/>
    <w:rsid w:val="009761C7"/>
    <w:rsid w:val="00976B2E"/>
    <w:rsid w:val="009773C5"/>
    <w:rsid w:val="00977F0E"/>
    <w:rsid w:val="00977FF7"/>
    <w:rsid w:val="00981B1A"/>
    <w:rsid w:val="00982289"/>
    <w:rsid w:val="0098277E"/>
    <w:rsid w:val="00983B3F"/>
    <w:rsid w:val="00983BEC"/>
    <w:rsid w:val="0098402E"/>
    <w:rsid w:val="0098478C"/>
    <w:rsid w:val="00985226"/>
    <w:rsid w:val="00985490"/>
    <w:rsid w:val="00987F44"/>
    <w:rsid w:val="00990138"/>
    <w:rsid w:val="009901EF"/>
    <w:rsid w:val="0099068D"/>
    <w:rsid w:val="009906AB"/>
    <w:rsid w:val="00990F97"/>
    <w:rsid w:val="00991065"/>
    <w:rsid w:val="0099114B"/>
    <w:rsid w:val="00992931"/>
    <w:rsid w:val="00992EA1"/>
    <w:rsid w:val="00993A3D"/>
    <w:rsid w:val="00993D6D"/>
    <w:rsid w:val="00994205"/>
    <w:rsid w:val="0099420C"/>
    <w:rsid w:val="009964E9"/>
    <w:rsid w:val="00996551"/>
    <w:rsid w:val="009975C6"/>
    <w:rsid w:val="00997671"/>
    <w:rsid w:val="009979FE"/>
    <w:rsid w:val="00997FF6"/>
    <w:rsid w:val="009A011E"/>
    <w:rsid w:val="009A0B6E"/>
    <w:rsid w:val="009A0CD4"/>
    <w:rsid w:val="009A1C26"/>
    <w:rsid w:val="009A1FFC"/>
    <w:rsid w:val="009A23D0"/>
    <w:rsid w:val="009A4261"/>
    <w:rsid w:val="009A4453"/>
    <w:rsid w:val="009A65C4"/>
    <w:rsid w:val="009A69D3"/>
    <w:rsid w:val="009A7634"/>
    <w:rsid w:val="009A7D06"/>
    <w:rsid w:val="009B01D1"/>
    <w:rsid w:val="009B15C4"/>
    <w:rsid w:val="009B446B"/>
    <w:rsid w:val="009B4A43"/>
    <w:rsid w:val="009B4D01"/>
    <w:rsid w:val="009B5003"/>
    <w:rsid w:val="009B63B6"/>
    <w:rsid w:val="009B6942"/>
    <w:rsid w:val="009B7408"/>
    <w:rsid w:val="009B7D75"/>
    <w:rsid w:val="009C0362"/>
    <w:rsid w:val="009C0413"/>
    <w:rsid w:val="009C09FA"/>
    <w:rsid w:val="009C0BBD"/>
    <w:rsid w:val="009C1AE9"/>
    <w:rsid w:val="009C1C60"/>
    <w:rsid w:val="009C2826"/>
    <w:rsid w:val="009C4892"/>
    <w:rsid w:val="009C4F8A"/>
    <w:rsid w:val="009C6736"/>
    <w:rsid w:val="009C7348"/>
    <w:rsid w:val="009C77B3"/>
    <w:rsid w:val="009D14E5"/>
    <w:rsid w:val="009D1783"/>
    <w:rsid w:val="009D2792"/>
    <w:rsid w:val="009D28DB"/>
    <w:rsid w:val="009D2DCC"/>
    <w:rsid w:val="009D3BB9"/>
    <w:rsid w:val="009D40F0"/>
    <w:rsid w:val="009D561C"/>
    <w:rsid w:val="009D602E"/>
    <w:rsid w:val="009D60DC"/>
    <w:rsid w:val="009D691F"/>
    <w:rsid w:val="009D6DD2"/>
    <w:rsid w:val="009D79DE"/>
    <w:rsid w:val="009D7C82"/>
    <w:rsid w:val="009E0525"/>
    <w:rsid w:val="009E0B67"/>
    <w:rsid w:val="009E1453"/>
    <w:rsid w:val="009E1710"/>
    <w:rsid w:val="009E1B06"/>
    <w:rsid w:val="009E34E5"/>
    <w:rsid w:val="009E3544"/>
    <w:rsid w:val="009E3A4F"/>
    <w:rsid w:val="009E3F4C"/>
    <w:rsid w:val="009E4215"/>
    <w:rsid w:val="009E500B"/>
    <w:rsid w:val="009E512E"/>
    <w:rsid w:val="009E7142"/>
    <w:rsid w:val="009E7819"/>
    <w:rsid w:val="009E7CD1"/>
    <w:rsid w:val="009F0041"/>
    <w:rsid w:val="009F0252"/>
    <w:rsid w:val="009F12F8"/>
    <w:rsid w:val="009F1965"/>
    <w:rsid w:val="009F1F36"/>
    <w:rsid w:val="009F2D8B"/>
    <w:rsid w:val="009F335B"/>
    <w:rsid w:val="009F34E5"/>
    <w:rsid w:val="009F404E"/>
    <w:rsid w:val="009F43BA"/>
    <w:rsid w:val="009F47D8"/>
    <w:rsid w:val="009F4874"/>
    <w:rsid w:val="009F5208"/>
    <w:rsid w:val="009F5373"/>
    <w:rsid w:val="009F5E55"/>
    <w:rsid w:val="009F7498"/>
    <w:rsid w:val="009F7CB1"/>
    <w:rsid w:val="00A02220"/>
    <w:rsid w:val="00A0243D"/>
    <w:rsid w:val="00A029D5"/>
    <w:rsid w:val="00A02A10"/>
    <w:rsid w:val="00A02DC4"/>
    <w:rsid w:val="00A03060"/>
    <w:rsid w:val="00A03460"/>
    <w:rsid w:val="00A043A5"/>
    <w:rsid w:val="00A045AD"/>
    <w:rsid w:val="00A0529D"/>
    <w:rsid w:val="00A05327"/>
    <w:rsid w:val="00A054D0"/>
    <w:rsid w:val="00A06479"/>
    <w:rsid w:val="00A078A9"/>
    <w:rsid w:val="00A1058C"/>
    <w:rsid w:val="00A10E08"/>
    <w:rsid w:val="00A11174"/>
    <w:rsid w:val="00A11234"/>
    <w:rsid w:val="00A1207F"/>
    <w:rsid w:val="00A12923"/>
    <w:rsid w:val="00A12ACD"/>
    <w:rsid w:val="00A13844"/>
    <w:rsid w:val="00A14908"/>
    <w:rsid w:val="00A1504C"/>
    <w:rsid w:val="00A153AF"/>
    <w:rsid w:val="00A15BC1"/>
    <w:rsid w:val="00A15C9A"/>
    <w:rsid w:val="00A16238"/>
    <w:rsid w:val="00A163AD"/>
    <w:rsid w:val="00A1787E"/>
    <w:rsid w:val="00A2097A"/>
    <w:rsid w:val="00A21E79"/>
    <w:rsid w:val="00A21F56"/>
    <w:rsid w:val="00A21FB7"/>
    <w:rsid w:val="00A22022"/>
    <w:rsid w:val="00A235B7"/>
    <w:rsid w:val="00A24C15"/>
    <w:rsid w:val="00A24C67"/>
    <w:rsid w:val="00A24F86"/>
    <w:rsid w:val="00A24FFE"/>
    <w:rsid w:val="00A26C6C"/>
    <w:rsid w:val="00A27134"/>
    <w:rsid w:val="00A3062A"/>
    <w:rsid w:val="00A31326"/>
    <w:rsid w:val="00A3133C"/>
    <w:rsid w:val="00A31A6D"/>
    <w:rsid w:val="00A31CD4"/>
    <w:rsid w:val="00A328F6"/>
    <w:rsid w:val="00A33D68"/>
    <w:rsid w:val="00A33F97"/>
    <w:rsid w:val="00A3455B"/>
    <w:rsid w:val="00A347DC"/>
    <w:rsid w:val="00A35544"/>
    <w:rsid w:val="00A35EE3"/>
    <w:rsid w:val="00A35FC7"/>
    <w:rsid w:val="00A36911"/>
    <w:rsid w:val="00A3758C"/>
    <w:rsid w:val="00A37EAF"/>
    <w:rsid w:val="00A37F3C"/>
    <w:rsid w:val="00A40871"/>
    <w:rsid w:val="00A40D21"/>
    <w:rsid w:val="00A40F18"/>
    <w:rsid w:val="00A4219F"/>
    <w:rsid w:val="00A4289C"/>
    <w:rsid w:val="00A42E5B"/>
    <w:rsid w:val="00A43B4F"/>
    <w:rsid w:val="00A442BE"/>
    <w:rsid w:val="00A45542"/>
    <w:rsid w:val="00A45635"/>
    <w:rsid w:val="00A45D4B"/>
    <w:rsid w:val="00A46BF6"/>
    <w:rsid w:val="00A47D7F"/>
    <w:rsid w:val="00A501AA"/>
    <w:rsid w:val="00A5056F"/>
    <w:rsid w:val="00A508D0"/>
    <w:rsid w:val="00A50DE5"/>
    <w:rsid w:val="00A51454"/>
    <w:rsid w:val="00A515D8"/>
    <w:rsid w:val="00A51B93"/>
    <w:rsid w:val="00A5330F"/>
    <w:rsid w:val="00A53A7B"/>
    <w:rsid w:val="00A5440B"/>
    <w:rsid w:val="00A54430"/>
    <w:rsid w:val="00A551C9"/>
    <w:rsid w:val="00A5563C"/>
    <w:rsid w:val="00A5574F"/>
    <w:rsid w:val="00A55A8C"/>
    <w:rsid w:val="00A55AE8"/>
    <w:rsid w:val="00A55B9A"/>
    <w:rsid w:val="00A56C65"/>
    <w:rsid w:val="00A573E8"/>
    <w:rsid w:val="00A5749F"/>
    <w:rsid w:val="00A57EAB"/>
    <w:rsid w:val="00A601F8"/>
    <w:rsid w:val="00A60FB8"/>
    <w:rsid w:val="00A618CD"/>
    <w:rsid w:val="00A61A02"/>
    <w:rsid w:val="00A63877"/>
    <w:rsid w:val="00A6538F"/>
    <w:rsid w:val="00A6579B"/>
    <w:rsid w:val="00A6625F"/>
    <w:rsid w:val="00A667E6"/>
    <w:rsid w:val="00A6710F"/>
    <w:rsid w:val="00A70F92"/>
    <w:rsid w:val="00A719C2"/>
    <w:rsid w:val="00A71BE8"/>
    <w:rsid w:val="00A73760"/>
    <w:rsid w:val="00A74257"/>
    <w:rsid w:val="00A74901"/>
    <w:rsid w:val="00A750DF"/>
    <w:rsid w:val="00A7583C"/>
    <w:rsid w:val="00A76015"/>
    <w:rsid w:val="00A770D8"/>
    <w:rsid w:val="00A77D36"/>
    <w:rsid w:val="00A80918"/>
    <w:rsid w:val="00A82148"/>
    <w:rsid w:val="00A830BA"/>
    <w:rsid w:val="00A833BB"/>
    <w:rsid w:val="00A83416"/>
    <w:rsid w:val="00A844EF"/>
    <w:rsid w:val="00A844FE"/>
    <w:rsid w:val="00A8489B"/>
    <w:rsid w:val="00A848F3"/>
    <w:rsid w:val="00A8575B"/>
    <w:rsid w:val="00A85E80"/>
    <w:rsid w:val="00A8610A"/>
    <w:rsid w:val="00A86A6E"/>
    <w:rsid w:val="00A87FF3"/>
    <w:rsid w:val="00A9089A"/>
    <w:rsid w:val="00A912B3"/>
    <w:rsid w:val="00A91403"/>
    <w:rsid w:val="00A918D7"/>
    <w:rsid w:val="00A927A5"/>
    <w:rsid w:val="00A933F7"/>
    <w:rsid w:val="00A93597"/>
    <w:rsid w:val="00A93F53"/>
    <w:rsid w:val="00A948EA"/>
    <w:rsid w:val="00A950A6"/>
    <w:rsid w:val="00A9522D"/>
    <w:rsid w:val="00A96015"/>
    <w:rsid w:val="00A96533"/>
    <w:rsid w:val="00A96FA0"/>
    <w:rsid w:val="00A97117"/>
    <w:rsid w:val="00AA010A"/>
    <w:rsid w:val="00AA06E2"/>
    <w:rsid w:val="00AA0CD1"/>
    <w:rsid w:val="00AA15D0"/>
    <w:rsid w:val="00AA1AB1"/>
    <w:rsid w:val="00AA2390"/>
    <w:rsid w:val="00AA3F9D"/>
    <w:rsid w:val="00AA4FE4"/>
    <w:rsid w:val="00AA5565"/>
    <w:rsid w:val="00AA621A"/>
    <w:rsid w:val="00AA69AD"/>
    <w:rsid w:val="00AA72D9"/>
    <w:rsid w:val="00AA7446"/>
    <w:rsid w:val="00AA74C5"/>
    <w:rsid w:val="00AB00B2"/>
    <w:rsid w:val="00AB02AD"/>
    <w:rsid w:val="00AB1307"/>
    <w:rsid w:val="00AB1BB6"/>
    <w:rsid w:val="00AB2801"/>
    <w:rsid w:val="00AB2CDC"/>
    <w:rsid w:val="00AB3504"/>
    <w:rsid w:val="00AB371C"/>
    <w:rsid w:val="00AB3A8C"/>
    <w:rsid w:val="00AB4EB3"/>
    <w:rsid w:val="00AB5586"/>
    <w:rsid w:val="00AB6403"/>
    <w:rsid w:val="00AB6421"/>
    <w:rsid w:val="00AB720A"/>
    <w:rsid w:val="00AB7BCF"/>
    <w:rsid w:val="00AC0845"/>
    <w:rsid w:val="00AC10BF"/>
    <w:rsid w:val="00AC1A6C"/>
    <w:rsid w:val="00AC3252"/>
    <w:rsid w:val="00AC43B9"/>
    <w:rsid w:val="00AC4819"/>
    <w:rsid w:val="00AC4BE9"/>
    <w:rsid w:val="00AC5C74"/>
    <w:rsid w:val="00AC5CB5"/>
    <w:rsid w:val="00AC6B47"/>
    <w:rsid w:val="00AC7913"/>
    <w:rsid w:val="00AC7B5D"/>
    <w:rsid w:val="00AD0046"/>
    <w:rsid w:val="00AD06D4"/>
    <w:rsid w:val="00AD087E"/>
    <w:rsid w:val="00AD088A"/>
    <w:rsid w:val="00AD0E5F"/>
    <w:rsid w:val="00AD15CE"/>
    <w:rsid w:val="00AD1809"/>
    <w:rsid w:val="00AD18E4"/>
    <w:rsid w:val="00AD1E72"/>
    <w:rsid w:val="00AD20B6"/>
    <w:rsid w:val="00AD27AD"/>
    <w:rsid w:val="00AD2AF9"/>
    <w:rsid w:val="00AD2DD8"/>
    <w:rsid w:val="00AD3A85"/>
    <w:rsid w:val="00AD3C94"/>
    <w:rsid w:val="00AD3F29"/>
    <w:rsid w:val="00AD4BF3"/>
    <w:rsid w:val="00AD548B"/>
    <w:rsid w:val="00AD63F8"/>
    <w:rsid w:val="00AD6606"/>
    <w:rsid w:val="00AD6E46"/>
    <w:rsid w:val="00AD71B3"/>
    <w:rsid w:val="00AE013A"/>
    <w:rsid w:val="00AE05E2"/>
    <w:rsid w:val="00AE0951"/>
    <w:rsid w:val="00AE15C3"/>
    <w:rsid w:val="00AE1DE4"/>
    <w:rsid w:val="00AE210D"/>
    <w:rsid w:val="00AE2618"/>
    <w:rsid w:val="00AE2DFB"/>
    <w:rsid w:val="00AE30B9"/>
    <w:rsid w:val="00AE3D37"/>
    <w:rsid w:val="00AE3F97"/>
    <w:rsid w:val="00AE4563"/>
    <w:rsid w:val="00AE4CD9"/>
    <w:rsid w:val="00AE56B8"/>
    <w:rsid w:val="00AE63FB"/>
    <w:rsid w:val="00AE687F"/>
    <w:rsid w:val="00AE6CC2"/>
    <w:rsid w:val="00AE728A"/>
    <w:rsid w:val="00AE7825"/>
    <w:rsid w:val="00AE7BDD"/>
    <w:rsid w:val="00AF0364"/>
    <w:rsid w:val="00AF1293"/>
    <w:rsid w:val="00AF16FE"/>
    <w:rsid w:val="00AF1C41"/>
    <w:rsid w:val="00AF2342"/>
    <w:rsid w:val="00AF2562"/>
    <w:rsid w:val="00AF2BDE"/>
    <w:rsid w:val="00AF2D87"/>
    <w:rsid w:val="00AF2FB5"/>
    <w:rsid w:val="00AF3525"/>
    <w:rsid w:val="00AF56A1"/>
    <w:rsid w:val="00AF594B"/>
    <w:rsid w:val="00AF5B68"/>
    <w:rsid w:val="00AF5ED4"/>
    <w:rsid w:val="00AF6000"/>
    <w:rsid w:val="00AF6769"/>
    <w:rsid w:val="00AF691A"/>
    <w:rsid w:val="00AF6A29"/>
    <w:rsid w:val="00AF6BEE"/>
    <w:rsid w:val="00AF72D4"/>
    <w:rsid w:val="00B008DA"/>
    <w:rsid w:val="00B008FB"/>
    <w:rsid w:val="00B016AE"/>
    <w:rsid w:val="00B01D51"/>
    <w:rsid w:val="00B02578"/>
    <w:rsid w:val="00B02662"/>
    <w:rsid w:val="00B02A61"/>
    <w:rsid w:val="00B03827"/>
    <w:rsid w:val="00B04146"/>
    <w:rsid w:val="00B04330"/>
    <w:rsid w:val="00B047B3"/>
    <w:rsid w:val="00B0505E"/>
    <w:rsid w:val="00B051A2"/>
    <w:rsid w:val="00B0527B"/>
    <w:rsid w:val="00B062C3"/>
    <w:rsid w:val="00B064BD"/>
    <w:rsid w:val="00B06649"/>
    <w:rsid w:val="00B07581"/>
    <w:rsid w:val="00B07804"/>
    <w:rsid w:val="00B07AE1"/>
    <w:rsid w:val="00B07ED8"/>
    <w:rsid w:val="00B105C9"/>
    <w:rsid w:val="00B1073A"/>
    <w:rsid w:val="00B10DD5"/>
    <w:rsid w:val="00B114F1"/>
    <w:rsid w:val="00B119F7"/>
    <w:rsid w:val="00B12235"/>
    <w:rsid w:val="00B1232D"/>
    <w:rsid w:val="00B12C21"/>
    <w:rsid w:val="00B12FE7"/>
    <w:rsid w:val="00B143B5"/>
    <w:rsid w:val="00B1517F"/>
    <w:rsid w:val="00B156F2"/>
    <w:rsid w:val="00B15CE6"/>
    <w:rsid w:val="00B15D09"/>
    <w:rsid w:val="00B167EF"/>
    <w:rsid w:val="00B17478"/>
    <w:rsid w:val="00B178C1"/>
    <w:rsid w:val="00B20BA2"/>
    <w:rsid w:val="00B23E88"/>
    <w:rsid w:val="00B23F25"/>
    <w:rsid w:val="00B24551"/>
    <w:rsid w:val="00B24E88"/>
    <w:rsid w:val="00B25FF6"/>
    <w:rsid w:val="00B26B64"/>
    <w:rsid w:val="00B26C31"/>
    <w:rsid w:val="00B26CDD"/>
    <w:rsid w:val="00B27224"/>
    <w:rsid w:val="00B27CEB"/>
    <w:rsid w:val="00B30893"/>
    <w:rsid w:val="00B31331"/>
    <w:rsid w:val="00B32525"/>
    <w:rsid w:val="00B32F74"/>
    <w:rsid w:val="00B33A08"/>
    <w:rsid w:val="00B34429"/>
    <w:rsid w:val="00B348B9"/>
    <w:rsid w:val="00B35BDD"/>
    <w:rsid w:val="00B36013"/>
    <w:rsid w:val="00B36062"/>
    <w:rsid w:val="00B36298"/>
    <w:rsid w:val="00B36E03"/>
    <w:rsid w:val="00B377C3"/>
    <w:rsid w:val="00B37CAB"/>
    <w:rsid w:val="00B40490"/>
    <w:rsid w:val="00B407FF"/>
    <w:rsid w:val="00B41D49"/>
    <w:rsid w:val="00B422A3"/>
    <w:rsid w:val="00B4250C"/>
    <w:rsid w:val="00B42B09"/>
    <w:rsid w:val="00B430CD"/>
    <w:rsid w:val="00B4373E"/>
    <w:rsid w:val="00B43EBE"/>
    <w:rsid w:val="00B4496F"/>
    <w:rsid w:val="00B45A5F"/>
    <w:rsid w:val="00B46827"/>
    <w:rsid w:val="00B47692"/>
    <w:rsid w:val="00B51237"/>
    <w:rsid w:val="00B5161D"/>
    <w:rsid w:val="00B5248C"/>
    <w:rsid w:val="00B5387E"/>
    <w:rsid w:val="00B53D76"/>
    <w:rsid w:val="00B53EE0"/>
    <w:rsid w:val="00B54027"/>
    <w:rsid w:val="00B54BF4"/>
    <w:rsid w:val="00B54C60"/>
    <w:rsid w:val="00B57307"/>
    <w:rsid w:val="00B574F5"/>
    <w:rsid w:val="00B57D60"/>
    <w:rsid w:val="00B60344"/>
    <w:rsid w:val="00B60466"/>
    <w:rsid w:val="00B60FFC"/>
    <w:rsid w:val="00B61282"/>
    <w:rsid w:val="00B61775"/>
    <w:rsid w:val="00B61F0B"/>
    <w:rsid w:val="00B61F64"/>
    <w:rsid w:val="00B625AD"/>
    <w:rsid w:val="00B62CD8"/>
    <w:rsid w:val="00B62EBD"/>
    <w:rsid w:val="00B6401C"/>
    <w:rsid w:val="00B64804"/>
    <w:rsid w:val="00B659AB"/>
    <w:rsid w:val="00B65C5A"/>
    <w:rsid w:val="00B67503"/>
    <w:rsid w:val="00B72256"/>
    <w:rsid w:val="00B729D2"/>
    <w:rsid w:val="00B72CD2"/>
    <w:rsid w:val="00B73484"/>
    <w:rsid w:val="00B73703"/>
    <w:rsid w:val="00B73A38"/>
    <w:rsid w:val="00B742A7"/>
    <w:rsid w:val="00B75404"/>
    <w:rsid w:val="00B754CC"/>
    <w:rsid w:val="00B77D69"/>
    <w:rsid w:val="00B77DA2"/>
    <w:rsid w:val="00B81561"/>
    <w:rsid w:val="00B8158D"/>
    <w:rsid w:val="00B816E4"/>
    <w:rsid w:val="00B82110"/>
    <w:rsid w:val="00B82CD2"/>
    <w:rsid w:val="00B83010"/>
    <w:rsid w:val="00B831BC"/>
    <w:rsid w:val="00B84808"/>
    <w:rsid w:val="00B852D2"/>
    <w:rsid w:val="00B8635D"/>
    <w:rsid w:val="00B86B6F"/>
    <w:rsid w:val="00B87AD3"/>
    <w:rsid w:val="00B900EE"/>
    <w:rsid w:val="00B914CA"/>
    <w:rsid w:val="00B91B3C"/>
    <w:rsid w:val="00B91C25"/>
    <w:rsid w:val="00B924FB"/>
    <w:rsid w:val="00B936FC"/>
    <w:rsid w:val="00B93B2C"/>
    <w:rsid w:val="00B93ED5"/>
    <w:rsid w:val="00B94880"/>
    <w:rsid w:val="00B96406"/>
    <w:rsid w:val="00B964D7"/>
    <w:rsid w:val="00B97CF2"/>
    <w:rsid w:val="00BA077E"/>
    <w:rsid w:val="00BA0C9B"/>
    <w:rsid w:val="00BA1229"/>
    <w:rsid w:val="00BA23BD"/>
    <w:rsid w:val="00BA48CD"/>
    <w:rsid w:val="00BA4FAD"/>
    <w:rsid w:val="00BA561D"/>
    <w:rsid w:val="00BA576A"/>
    <w:rsid w:val="00BA7794"/>
    <w:rsid w:val="00BA7CBA"/>
    <w:rsid w:val="00BB1B89"/>
    <w:rsid w:val="00BB2AA2"/>
    <w:rsid w:val="00BB2EAD"/>
    <w:rsid w:val="00BB36F4"/>
    <w:rsid w:val="00BB3788"/>
    <w:rsid w:val="00BB3862"/>
    <w:rsid w:val="00BB3E53"/>
    <w:rsid w:val="00BB44AC"/>
    <w:rsid w:val="00BB4EB2"/>
    <w:rsid w:val="00BB5935"/>
    <w:rsid w:val="00BB5DBC"/>
    <w:rsid w:val="00BB60AC"/>
    <w:rsid w:val="00BB6256"/>
    <w:rsid w:val="00BB62BB"/>
    <w:rsid w:val="00BB63EE"/>
    <w:rsid w:val="00BB644C"/>
    <w:rsid w:val="00BB7284"/>
    <w:rsid w:val="00BB75F4"/>
    <w:rsid w:val="00BB76D7"/>
    <w:rsid w:val="00BC0468"/>
    <w:rsid w:val="00BC0CE2"/>
    <w:rsid w:val="00BC17CF"/>
    <w:rsid w:val="00BC2561"/>
    <w:rsid w:val="00BC2EC5"/>
    <w:rsid w:val="00BC33A7"/>
    <w:rsid w:val="00BC39B9"/>
    <w:rsid w:val="00BC59B4"/>
    <w:rsid w:val="00BC729C"/>
    <w:rsid w:val="00BC761B"/>
    <w:rsid w:val="00BC771D"/>
    <w:rsid w:val="00BC7C9A"/>
    <w:rsid w:val="00BD0301"/>
    <w:rsid w:val="00BD0A14"/>
    <w:rsid w:val="00BD0E04"/>
    <w:rsid w:val="00BD13B7"/>
    <w:rsid w:val="00BD14CE"/>
    <w:rsid w:val="00BD184E"/>
    <w:rsid w:val="00BD20AF"/>
    <w:rsid w:val="00BD27C3"/>
    <w:rsid w:val="00BD329F"/>
    <w:rsid w:val="00BD4250"/>
    <w:rsid w:val="00BD46E7"/>
    <w:rsid w:val="00BD4E30"/>
    <w:rsid w:val="00BD5352"/>
    <w:rsid w:val="00BD637A"/>
    <w:rsid w:val="00BE1A39"/>
    <w:rsid w:val="00BE1BD6"/>
    <w:rsid w:val="00BE1CD0"/>
    <w:rsid w:val="00BE326A"/>
    <w:rsid w:val="00BE3316"/>
    <w:rsid w:val="00BE43F6"/>
    <w:rsid w:val="00BE5D09"/>
    <w:rsid w:val="00BE5D1F"/>
    <w:rsid w:val="00BE6A5C"/>
    <w:rsid w:val="00BE7E81"/>
    <w:rsid w:val="00BF0588"/>
    <w:rsid w:val="00BF32CA"/>
    <w:rsid w:val="00BF34A7"/>
    <w:rsid w:val="00BF3551"/>
    <w:rsid w:val="00BF3F05"/>
    <w:rsid w:val="00BF5929"/>
    <w:rsid w:val="00BF715A"/>
    <w:rsid w:val="00BF71DE"/>
    <w:rsid w:val="00C0032C"/>
    <w:rsid w:val="00C00711"/>
    <w:rsid w:val="00C00D32"/>
    <w:rsid w:val="00C00D95"/>
    <w:rsid w:val="00C01313"/>
    <w:rsid w:val="00C0210F"/>
    <w:rsid w:val="00C02814"/>
    <w:rsid w:val="00C02B88"/>
    <w:rsid w:val="00C02E82"/>
    <w:rsid w:val="00C0303B"/>
    <w:rsid w:val="00C03610"/>
    <w:rsid w:val="00C043B8"/>
    <w:rsid w:val="00C04D7E"/>
    <w:rsid w:val="00C052D7"/>
    <w:rsid w:val="00C06108"/>
    <w:rsid w:val="00C06AD9"/>
    <w:rsid w:val="00C075E1"/>
    <w:rsid w:val="00C07FD1"/>
    <w:rsid w:val="00C10148"/>
    <w:rsid w:val="00C101BD"/>
    <w:rsid w:val="00C10303"/>
    <w:rsid w:val="00C104AB"/>
    <w:rsid w:val="00C104EE"/>
    <w:rsid w:val="00C1164D"/>
    <w:rsid w:val="00C11AF0"/>
    <w:rsid w:val="00C11C50"/>
    <w:rsid w:val="00C11E44"/>
    <w:rsid w:val="00C13B59"/>
    <w:rsid w:val="00C1481E"/>
    <w:rsid w:val="00C151DD"/>
    <w:rsid w:val="00C151EC"/>
    <w:rsid w:val="00C1538F"/>
    <w:rsid w:val="00C15B5C"/>
    <w:rsid w:val="00C16634"/>
    <w:rsid w:val="00C1668F"/>
    <w:rsid w:val="00C167CC"/>
    <w:rsid w:val="00C168C8"/>
    <w:rsid w:val="00C1695E"/>
    <w:rsid w:val="00C16E8A"/>
    <w:rsid w:val="00C1729E"/>
    <w:rsid w:val="00C21C11"/>
    <w:rsid w:val="00C22F7D"/>
    <w:rsid w:val="00C23CCF"/>
    <w:rsid w:val="00C23F72"/>
    <w:rsid w:val="00C24050"/>
    <w:rsid w:val="00C242B1"/>
    <w:rsid w:val="00C24492"/>
    <w:rsid w:val="00C25144"/>
    <w:rsid w:val="00C25257"/>
    <w:rsid w:val="00C26BBC"/>
    <w:rsid w:val="00C273A1"/>
    <w:rsid w:val="00C300E0"/>
    <w:rsid w:val="00C30107"/>
    <w:rsid w:val="00C31D8E"/>
    <w:rsid w:val="00C32B98"/>
    <w:rsid w:val="00C33761"/>
    <w:rsid w:val="00C34088"/>
    <w:rsid w:val="00C34C02"/>
    <w:rsid w:val="00C34CCF"/>
    <w:rsid w:val="00C35113"/>
    <w:rsid w:val="00C35658"/>
    <w:rsid w:val="00C35765"/>
    <w:rsid w:val="00C359D0"/>
    <w:rsid w:val="00C35AA1"/>
    <w:rsid w:val="00C36796"/>
    <w:rsid w:val="00C3679C"/>
    <w:rsid w:val="00C36D77"/>
    <w:rsid w:val="00C37510"/>
    <w:rsid w:val="00C426FA"/>
    <w:rsid w:val="00C4275F"/>
    <w:rsid w:val="00C453F0"/>
    <w:rsid w:val="00C45B09"/>
    <w:rsid w:val="00C47F51"/>
    <w:rsid w:val="00C50412"/>
    <w:rsid w:val="00C50840"/>
    <w:rsid w:val="00C50CEE"/>
    <w:rsid w:val="00C516C0"/>
    <w:rsid w:val="00C5206A"/>
    <w:rsid w:val="00C5324C"/>
    <w:rsid w:val="00C5387D"/>
    <w:rsid w:val="00C54004"/>
    <w:rsid w:val="00C5407E"/>
    <w:rsid w:val="00C549D3"/>
    <w:rsid w:val="00C550C2"/>
    <w:rsid w:val="00C551EE"/>
    <w:rsid w:val="00C554D9"/>
    <w:rsid w:val="00C56821"/>
    <w:rsid w:val="00C56E65"/>
    <w:rsid w:val="00C5789D"/>
    <w:rsid w:val="00C60260"/>
    <w:rsid w:val="00C61E0B"/>
    <w:rsid w:val="00C623C1"/>
    <w:rsid w:val="00C62CF0"/>
    <w:rsid w:val="00C633D5"/>
    <w:rsid w:val="00C64025"/>
    <w:rsid w:val="00C6464C"/>
    <w:rsid w:val="00C66217"/>
    <w:rsid w:val="00C6633B"/>
    <w:rsid w:val="00C66A61"/>
    <w:rsid w:val="00C66B08"/>
    <w:rsid w:val="00C70247"/>
    <w:rsid w:val="00C706E7"/>
    <w:rsid w:val="00C70C76"/>
    <w:rsid w:val="00C71DCF"/>
    <w:rsid w:val="00C72360"/>
    <w:rsid w:val="00C72606"/>
    <w:rsid w:val="00C72D45"/>
    <w:rsid w:val="00C73966"/>
    <w:rsid w:val="00C73A6E"/>
    <w:rsid w:val="00C73B57"/>
    <w:rsid w:val="00C74109"/>
    <w:rsid w:val="00C759AA"/>
    <w:rsid w:val="00C75FE5"/>
    <w:rsid w:val="00C76645"/>
    <w:rsid w:val="00C772D8"/>
    <w:rsid w:val="00C7735B"/>
    <w:rsid w:val="00C77ED2"/>
    <w:rsid w:val="00C80509"/>
    <w:rsid w:val="00C80EC7"/>
    <w:rsid w:val="00C826C6"/>
    <w:rsid w:val="00C83D53"/>
    <w:rsid w:val="00C84519"/>
    <w:rsid w:val="00C8499A"/>
    <w:rsid w:val="00C84A75"/>
    <w:rsid w:val="00C84F61"/>
    <w:rsid w:val="00C866A3"/>
    <w:rsid w:val="00C86996"/>
    <w:rsid w:val="00C87994"/>
    <w:rsid w:val="00C90341"/>
    <w:rsid w:val="00C904D4"/>
    <w:rsid w:val="00C9105C"/>
    <w:rsid w:val="00C917D8"/>
    <w:rsid w:val="00C91ACD"/>
    <w:rsid w:val="00C91C4B"/>
    <w:rsid w:val="00C91D71"/>
    <w:rsid w:val="00C93B7C"/>
    <w:rsid w:val="00C948C8"/>
    <w:rsid w:val="00C95148"/>
    <w:rsid w:val="00C95CFD"/>
    <w:rsid w:val="00C95E89"/>
    <w:rsid w:val="00C95FE0"/>
    <w:rsid w:val="00C97486"/>
    <w:rsid w:val="00CA0151"/>
    <w:rsid w:val="00CA03E1"/>
    <w:rsid w:val="00CA0FC7"/>
    <w:rsid w:val="00CA23FB"/>
    <w:rsid w:val="00CA2700"/>
    <w:rsid w:val="00CA2CD6"/>
    <w:rsid w:val="00CA376E"/>
    <w:rsid w:val="00CA4204"/>
    <w:rsid w:val="00CA491F"/>
    <w:rsid w:val="00CA4C66"/>
    <w:rsid w:val="00CA502F"/>
    <w:rsid w:val="00CA5324"/>
    <w:rsid w:val="00CA5341"/>
    <w:rsid w:val="00CA5D6A"/>
    <w:rsid w:val="00CB147F"/>
    <w:rsid w:val="00CB2187"/>
    <w:rsid w:val="00CB2FA2"/>
    <w:rsid w:val="00CB34A2"/>
    <w:rsid w:val="00CB34B2"/>
    <w:rsid w:val="00CB358C"/>
    <w:rsid w:val="00CB367D"/>
    <w:rsid w:val="00CB373C"/>
    <w:rsid w:val="00CB3A5C"/>
    <w:rsid w:val="00CB40C3"/>
    <w:rsid w:val="00CB45CE"/>
    <w:rsid w:val="00CB520B"/>
    <w:rsid w:val="00CB661B"/>
    <w:rsid w:val="00CB6BD2"/>
    <w:rsid w:val="00CB6F2A"/>
    <w:rsid w:val="00CB7639"/>
    <w:rsid w:val="00CC11AB"/>
    <w:rsid w:val="00CC170C"/>
    <w:rsid w:val="00CC204B"/>
    <w:rsid w:val="00CC247D"/>
    <w:rsid w:val="00CC29C8"/>
    <w:rsid w:val="00CC396C"/>
    <w:rsid w:val="00CC3ACE"/>
    <w:rsid w:val="00CC485B"/>
    <w:rsid w:val="00CC5207"/>
    <w:rsid w:val="00CC56DC"/>
    <w:rsid w:val="00CC71E7"/>
    <w:rsid w:val="00CC7EFB"/>
    <w:rsid w:val="00CD061A"/>
    <w:rsid w:val="00CD09E3"/>
    <w:rsid w:val="00CD0A7E"/>
    <w:rsid w:val="00CD1375"/>
    <w:rsid w:val="00CD49E5"/>
    <w:rsid w:val="00CD55BD"/>
    <w:rsid w:val="00CD5924"/>
    <w:rsid w:val="00CD79A4"/>
    <w:rsid w:val="00CD7CE4"/>
    <w:rsid w:val="00CE0480"/>
    <w:rsid w:val="00CE0CEB"/>
    <w:rsid w:val="00CE1394"/>
    <w:rsid w:val="00CE3888"/>
    <w:rsid w:val="00CE4A4D"/>
    <w:rsid w:val="00CE5F50"/>
    <w:rsid w:val="00CE6900"/>
    <w:rsid w:val="00CE69C3"/>
    <w:rsid w:val="00CE6FA6"/>
    <w:rsid w:val="00CE74FB"/>
    <w:rsid w:val="00CE7750"/>
    <w:rsid w:val="00CE7873"/>
    <w:rsid w:val="00CE7D5A"/>
    <w:rsid w:val="00CF0194"/>
    <w:rsid w:val="00CF0380"/>
    <w:rsid w:val="00CF07ED"/>
    <w:rsid w:val="00CF0B3C"/>
    <w:rsid w:val="00CF0EC8"/>
    <w:rsid w:val="00CF20AA"/>
    <w:rsid w:val="00CF2204"/>
    <w:rsid w:val="00CF30E4"/>
    <w:rsid w:val="00CF4116"/>
    <w:rsid w:val="00CF437F"/>
    <w:rsid w:val="00CF45DF"/>
    <w:rsid w:val="00CF4711"/>
    <w:rsid w:val="00CF7779"/>
    <w:rsid w:val="00CF794E"/>
    <w:rsid w:val="00CF7CEE"/>
    <w:rsid w:val="00CF7F8A"/>
    <w:rsid w:val="00D006BE"/>
    <w:rsid w:val="00D00950"/>
    <w:rsid w:val="00D01609"/>
    <w:rsid w:val="00D02226"/>
    <w:rsid w:val="00D02D0D"/>
    <w:rsid w:val="00D02DE3"/>
    <w:rsid w:val="00D0491D"/>
    <w:rsid w:val="00D04BBB"/>
    <w:rsid w:val="00D05843"/>
    <w:rsid w:val="00D05982"/>
    <w:rsid w:val="00D05D1B"/>
    <w:rsid w:val="00D06DAE"/>
    <w:rsid w:val="00D0726E"/>
    <w:rsid w:val="00D07C50"/>
    <w:rsid w:val="00D10095"/>
    <w:rsid w:val="00D10981"/>
    <w:rsid w:val="00D10996"/>
    <w:rsid w:val="00D10B40"/>
    <w:rsid w:val="00D10D52"/>
    <w:rsid w:val="00D11B76"/>
    <w:rsid w:val="00D11C51"/>
    <w:rsid w:val="00D11FF2"/>
    <w:rsid w:val="00D12519"/>
    <w:rsid w:val="00D13D3A"/>
    <w:rsid w:val="00D14BF7"/>
    <w:rsid w:val="00D14E66"/>
    <w:rsid w:val="00D20138"/>
    <w:rsid w:val="00D2018A"/>
    <w:rsid w:val="00D2033D"/>
    <w:rsid w:val="00D2033E"/>
    <w:rsid w:val="00D20F58"/>
    <w:rsid w:val="00D2112E"/>
    <w:rsid w:val="00D21A19"/>
    <w:rsid w:val="00D21AC2"/>
    <w:rsid w:val="00D22024"/>
    <w:rsid w:val="00D22915"/>
    <w:rsid w:val="00D22CEC"/>
    <w:rsid w:val="00D2311C"/>
    <w:rsid w:val="00D241C5"/>
    <w:rsid w:val="00D245E1"/>
    <w:rsid w:val="00D24EBC"/>
    <w:rsid w:val="00D2501C"/>
    <w:rsid w:val="00D259AC"/>
    <w:rsid w:val="00D25A62"/>
    <w:rsid w:val="00D27975"/>
    <w:rsid w:val="00D27FAE"/>
    <w:rsid w:val="00D3040F"/>
    <w:rsid w:val="00D30BD1"/>
    <w:rsid w:val="00D30E27"/>
    <w:rsid w:val="00D30EDC"/>
    <w:rsid w:val="00D328B0"/>
    <w:rsid w:val="00D32F97"/>
    <w:rsid w:val="00D34538"/>
    <w:rsid w:val="00D34EBC"/>
    <w:rsid w:val="00D352B5"/>
    <w:rsid w:val="00D353C9"/>
    <w:rsid w:val="00D35D66"/>
    <w:rsid w:val="00D36E36"/>
    <w:rsid w:val="00D36FCD"/>
    <w:rsid w:val="00D37772"/>
    <w:rsid w:val="00D4188C"/>
    <w:rsid w:val="00D41F59"/>
    <w:rsid w:val="00D4206E"/>
    <w:rsid w:val="00D4220E"/>
    <w:rsid w:val="00D423A8"/>
    <w:rsid w:val="00D42EB6"/>
    <w:rsid w:val="00D439CF"/>
    <w:rsid w:val="00D447F7"/>
    <w:rsid w:val="00D44D20"/>
    <w:rsid w:val="00D456A9"/>
    <w:rsid w:val="00D45986"/>
    <w:rsid w:val="00D46594"/>
    <w:rsid w:val="00D46671"/>
    <w:rsid w:val="00D466E1"/>
    <w:rsid w:val="00D467EA"/>
    <w:rsid w:val="00D46996"/>
    <w:rsid w:val="00D46CCF"/>
    <w:rsid w:val="00D475C9"/>
    <w:rsid w:val="00D508C3"/>
    <w:rsid w:val="00D509B8"/>
    <w:rsid w:val="00D510E9"/>
    <w:rsid w:val="00D51AF5"/>
    <w:rsid w:val="00D51C7E"/>
    <w:rsid w:val="00D527CC"/>
    <w:rsid w:val="00D52B0C"/>
    <w:rsid w:val="00D53387"/>
    <w:rsid w:val="00D55297"/>
    <w:rsid w:val="00D56CC7"/>
    <w:rsid w:val="00D57446"/>
    <w:rsid w:val="00D60B99"/>
    <w:rsid w:val="00D62258"/>
    <w:rsid w:val="00D62420"/>
    <w:rsid w:val="00D62E7C"/>
    <w:rsid w:val="00D654CC"/>
    <w:rsid w:val="00D657BA"/>
    <w:rsid w:val="00D65DEB"/>
    <w:rsid w:val="00D6682C"/>
    <w:rsid w:val="00D67BDF"/>
    <w:rsid w:val="00D67E0C"/>
    <w:rsid w:val="00D67FC2"/>
    <w:rsid w:val="00D7023D"/>
    <w:rsid w:val="00D708E1"/>
    <w:rsid w:val="00D7096A"/>
    <w:rsid w:val="00D70F88"/>
    <w:rsid w:val="00D70F9F"/>
    <w:rsid w:val="00D7139A"/>
    <w:rsid w:val="00D713DE"/>
    <w:rsid w:val="00D7308A"/>
    <w:rsid w:val="00D73E4F"/>
    <w:rsid w:val="00D74B81"/>
    <w:rsid w:val="00D74D52"/>
    <w:rsid w:val="00D74ED4"/>
    <w:rsid w:val="00D754E9"/>
    <w:rsid w:val="00D75715"/>
    <w:rsid w:val="00D761E3"/>
    <w:rsid w:val="00D76373"/>
    <w:rsid w:val="00D77D53"/>
    <w:rsid w:val="00D81545"/>
    <w:rsid w:val="00D829DE"/>
    <w:rsid w:val="00D85CEF"/>
    <w:rsid w:val="00D874BD"/>
    <w:rsid w:val="00D87895"/>
    <w:rsid w:val="00D87C68"/>
    <w:rsid w:val="00D87CAE"/>
    <w:rsid w:val="00D87F9B"/>
    <w:rsid w:val="00D87FE6"/>
    <w:rsid w:val="00D90035"/>
    <w:rsid w:val="00D901CB"/>
    <w:rsid w:val="00D901F5"/>
    <w:rsid w:val="00D90D40"/>
    <w:rsid w:val="00D91EBC"/>
    <w:rsid w:val="00D92733"/>
    <w:rsid w:val="00D93B28"/>
    <w:rsid w:val="00D93BB2"/>
    <w:rsid w:val="00D9557E"/>
    <w:rsid w:val="00D956E9"/>
    <w:rsid w:val="00D960EF"/>
    <w:rsid w:val="00D96740"/>
    <w:rsid w:val="00D97154"/>
    <w:rsid w:val="00D97E8A"/>
    <w:rsid w:val="00DA0CA6"/>
    <w:rsid w:val="00DA1D39"/>
    <w:rsid w:val="00DA2198"/>
    <w:rsid w:val="00DA2677"/>
    <w:rsid w:val="00DA26EE"/>
    <w:rsid w:val="00DA3001"/>
    <w:rsid w:val="00DA3604"/>
    <w:rsid w:val="00DA3926"/>
    <w:rsid w:val="00DA5DA4"/>
    <w:rsid w:val="00DA61FA"/>
    <w:rsid w:val="00DA6499"/>
    <w:rsid w:val="00DA78B7"/>
    <w:rsid w:val="00DA7B2D"/>
    <w:rsid w:val="00DB037D"/>
    <w:rsid w:val="00DB0606"/>
    <w:rsid w:val="00DB0E68"/>
    <w:rsid w:val="00DB1533"/>
    <w:rsid w:val="00DB185E"/>
    <w:rsid w:val="00DB191E"/>
    <w:rsid w:val="00DB27D9"/>
    <w:rsid w:val="00DB37A2"/>
    <w:rsid w:val="00DB43A3"/>
    <w:rsid w:val="00DB55DA"/>
    <w:rsid w:val="00DB5C50"/>
    <w:rsid w:val="00DB6BA0"/>
    <w:rsid w:val="00DC0C57"/>
    <w:rsid w:val="00DC10D5"/>
    <w:rsid w:val="00DC1944"/>
    <w:rsid w:val="00DC1CF4"/>
    <w:rsid w:val="00DC219C"/>
    <w:rsid w:val="00DC2376"/>
    <w:rsid w:val="00DC25ED"/>
    <w:rsid w:val="00DC2FE1"/>
    <w:rsid w:val="00DC3435"/>
    <w:rsid w:val="00DC37A6"/>
    <w:rsid w:val="00DC3D24"/>
    <w:rsid w:val="00DC4AAB"/>
    <w:rsid w:val="00DC513B"/>
    <w:rsid w:val="00DC551E"/>
    <w:rsid w:val="00DC588C"/>
    <w:rsid w:val="00DC645D"/>
    <w:rsid w:val="00DC6AE0"/>
    <w:rsid w:val="00DD0BDC"/>
    <w:rsid w:val="00DD18B9"/>
    <w:rsid w:val="00DD1BE7"/>
    <w:rsid w:val="00DD1D2C"/>
    <w:rsid w:val="00DD2A65"/>
    <w:rsid w:val="00DD2BED"/>
    <w:rsid w:val="00DD382D"/>
    <w:rsid w:val="00DD3AF1"/>
    <w:rsid w:val="00DD582B"/>
    <w:rsid w:val="00DD68D6"/>
    <w:rsid w:val="00DD6B68"/>
    <w:rsid w:val="00DD6C18"/>
    <w:rsid w:val="00DD77FE"/>
    <w:rsid w:val="00DD7EB5"/>
    <w:rsid w:val="00DD7F0A"/>
    <w:rsid w:val="00DE0A13"/>
    <w:rsid w:val="00DE0D1B"/>
    <w:rsid w:val="00DE1DEF"/>
    <w:rsid w:val="00DE2BC0"/>
    <w:rsid w:val="00DE3705"/>
    <w:rsid w:val="00DE380D"/>
    <w:rsid w:val="00DE3DE7"/>
    <w:rsid w:val="00DE45D5"/>
    <w:rsid w:val="00DE5CB6"/>
    <w:rsid w:val="00DE5E42"/>
    <w:rsid w:val="00DE62E0"/>
    <w:rsid w:val="00DE660A"/>
    <w:rsid w:val="00DE6AA4"/>
    <w:rsid w:val="00DE7699"/>
    <w:rsid w:val="00DE7709"/>
    <w:rsid w:val="00DE7DC4"/>
    <w:rsid w:val="00DF050E"/>
    <w:rsid w:val="00DF0CC5"/>
    <w:rsid w:val="00DF13B9"/>
    <w:rsid w:val="00DF1904"/>
    <w:rsid w:val="00DF1C7B"/>
    <w:rsid w:val="00DF1E52"/>
    <w:rsid w:val="00DF3F3D"/>
    <w:rsid w:val="00DF5D7E"/>
    <w:rsid w:val="00DF6BE6"/>
    <w:rsid w:val="00DF7816"/>
    <w:rsid w:val="00DF792D"/>
    <w:rsid w:val="00E00CFE"/>
    <w:rsid w:val="00E00EA6"/>
    <w:rsid w:val="00E0127E"/>
    <w:rsid w:val="00E01303"/>
    <w:rsid w:val="00E01BB8"/>
    <w:rsid w:val="00E021F9"/>
    <w:rsid w:val="00E03031"/>
    <w:rsid w:val="00E03124"/>
    <w:rsid w:val="00E03B8C"/>
    <w:rsid w:val="00E03D5E"/>
    <w:rsid w:val="00E0401E"/>
    <w:rsid w:val="00E04FFB"/>
    <w:rsid w:val="00E05465"/>
    <w:rsid w:val="00E073F0"/>
    <w:rsid w:val="00E078BA"/>
    <w:rsid w:val="00E07AD4"/>
    <w:rsid w:val="00E11813"/>
    <w:rsid w:val="00E118BE"/>
    <w:rsid w:val="00E14030"/>
    <w:rsid w:val="00E14986"/>
    <w:rsid w:val="00E1563B"/>
    <w:rsid w:val="00E15AF8"/>
    <w:rsid w:val="00E15EED"/>
    <w:rsid w:val="00E16079"/>
    <w:rsid w:val="00E1690C"/>
    <w:rsid w:val="00E16B3F"/>
    <w:rsid w:val="00E16C5B"/>
    <w:rsid w:val="00E179CF"/>
    <w:rsid w:val="00E17FEC"/>
    <w:rsid w:val="00E206B3"/>
    <w:rsid w:val="00E20B87"/>
    <w:rsid w:val="00E20F91"/>
    <w:rsid w:val="00E21085"/>
    <w:rsid w:val="00E21796"/>
    <w:rsid w:val="00E222BB"/>
    <w:rsid w:val="00E223A6"/>
    <w:rsid w:val="00E2312C"/>
    <w:rsid w:val="00E2319B"/>
    <w:rsid w:val="00E23233"/>
    <w:rsid w:val="00E23BFC"/>
    <w:rsid w:val="00E23FE4"/>
    <w:rsid w:val="00E25CEE"/>
    <w:rsid w:val="00E25E60"/>
    <w:rsid w:val="00E25F55"/>
    <w:rsid w:val="00E2612C"/>
    <w:rsid w:val="00E267D5"/>
    <w:rsid w:val="00E3062F"/>
    <w:rsid w:val="00E3147A"/>
    <w:rsid w:val="00E31988"/>
    <w:rsid w:val="00E31A88"/>
    <w:rsid w:val="00E33754"/>
    <w:rsid w:val="00E337E0"/>
    <w:rsid w:val="00E33924"/>
    <w:rsid w:val="00E33A83"/>
    <w:rsid w:val="00E342FE"/>
    <w:rsid w:val="00E3469E"/>
    <w:rsid w:val="00E35D77"/>
    <w:rsid w:val="00E3638A"/>
    <w:rsid w:val="00E368FB"/>
    <w:rsid w:val="00E36A8F"/>
    <w:rsid w:val="00E37490"/>
    <w:rsid w:val="00E376C1"/>
    <w:rsid w:val="00E402F9"/>
    <w:rsid w:val="00E4087C"/>
    <w:rsid w:val="00E412B2"/>
    <w:rsid w:val="00E41AD1"/>
    <w:rsid w:val="00E41D89"/>
    <w:rsid w:val="00E41EA1"/>
    <w:rsid w:val="00E42154"/>
    <w:rsid w:val="00E425EB"/>
    <w:rsid w:val="00E4306F"/>
    <w:rsid w:val="00E43C3E"/>
    <w:rsid w:val="00E440AE"/>
    <w:rsid w:val="00E46624"/>
    <w:rsid w:val="00E46816"/>
    <w:rsid w:val="00E5088F"/>
    <w:rsid w:val="00E50CD2"/>
    <w:rsid w:val="00E51029"/>
    <w:rsid w:val="00E51194"/>
    <w:rsid w:val="00E513C0"/>
    <w:rsid w:val="00E5188F"/>
    <w:rsid w:val="00E5189F"/>
    <w:rsid w:val="00E52292"/>
    <w:rsid w:val="00E5304D"/>
    <w:rsid w:val="00E53DF0"/>
    <w:rsid w:val="00E54CAA"/>
    <w:rsid w:val="00E55E04"/>
    <w:rsid w:val="00E56285"/>
    <w:rsid w:val="00E565D0"/>
    <w:rsid w:val="00E56A1B"/>
    <w:rsid w:val="00E57027"/>
    <w:rsid w:val="00E57317"/>
    <w:rsid w:val="00E6037B"/>
    <w:rsid w:val="00E603D1"/>
    <w:rsid w:val="00E6160C"/>
    <w:rsid w:val="00E6165D"/>
    <w:rsid w:val="00E6202D"/>
    <w:rsid w:val="00E62817"/>
    <w:rsid w:val="00E62C95"/>
    <w:rsid w:val="00E633BE"/>
    <w:rsid w:val="00E6379F"/>
    <w:rsid w:val="00E6398B"/>
    <w:rsid w:val="00E653D2"/>
    <w:rsid w:val="00E65721"/>
    <w:rsid w:val="00E66439"/>
    <w:rsid w:val="00E67C89"/>
    <w:rsid w:val="00E67F41"/>
    <w:rsid w:val="00E709B3"/>
    <w:rsid w:val="00E710BD"/>
    <w:rsid w:val="00E71890"/>
    <w:rsid w:val="00E724D0"/>
    <w:rsid w:val="00E725F1"/>
    <w:rsid w:val="00E72F2A"/>
    <w:rsid w:val="00E73985"/>
    <w:rsid w:val="00E74582"/>
    <w:rsid w:val="00E777EA"/>
    <w:rsid w:val="00E77F5E"/>
    <w:rsid w:val="00E81548"/>
    <w:rsid w:val="00E815EB"/>
    <w:rsid w:val="00E816C7"/>
    <w:rsid w:val="00E82788"/>
    <w:rsid w:val="00E82B6A"/>
    <w:rsid w:val="00E83DD4"/>
    <w:rsid w:val="00E84136"/>
    <w:rsid w:val="00E857B9"/>
    <w:rsid w:val="00E857F4"/>
    <w:rsid w:val="00E8597F"/>
    <w:rsid w:val="00E85DF9"/>
    <w:rsid w:val="00E868F9"/>
    <w:rsid w:val="00E87E7B"/>
    <w:rsid w:val="00E87F51"/>
    <w:rsid w:val="00E90337"/>
    <w:rsid w:val="00E905EB"/>
    <w:rsid w:val="00E90B54"/>
    <w:rsid w:val="00E90E0B"/>
    <w:rsid w:val="00E90F1F"/>
    <w:rsid w:val="00E94AAE"/>
    <w:rsid w:val="00E95362"/>
    <w:rsid w:val="00E9557C"/>
    <w:rsid w:val="00E95A51"/>
    <w:rsid w:val="00E95BCF"/>
    <w:rsid w:val="00E9633B"/>
    <w:rsid w:val="00E96846"/>
    <w:rsid w:val="00E975A2"/>
    <w:rsid w:val="00E9778B"/>
    <w:rsid w:val="00E97C77"/>
    <w:rsid w:val="00EA003D"/>
    <w:rsid w:val="00EA0459"/>
    <w:rsid w:val="00EA0663"/>
    <w:rsid w:val="00EA0923"/>
    <w:rsid w:val="00EA1044"/>
    <w:rsid w:val="00EA116F"/>
    <w:rsid w:val="00EA2A3E"/>
    <w:rsid w:val="00EA30C1"/>
    <w:rsid w:val="00EA3AF6"/>
    <w:rsid w:val="00EA3D97"/>
    <w:rsid w:val="00EA46D4"/>
    <w:rsid w:val="00EA4AB6"/>
    <w:rsid w:val="00EA506B"/>
    <w:rsid w:val="00EA527A"/>
    <w:rsid w:val="00EA5DC6"/>
    <w:rsid w:val="00EA674B"/>
    <w:rsid w:val="00EA6948"/>
    <w:rsid w:val="00EA6EF1"/>
    <w:rsid w:val="00EA7290"/>
    <w:rsid w:val="00EB03BA"/>
    <w:rsid w:val="00EB0534"/>
    <w:rsid w:val="00EB08D2"/>
    <w:rsid w:val="00EB11AE"/>
    <w:rsid w:val="00EB1595"/>
    <w:rsid w:val="00EB1DE7"/>
    <w:rsid w:val="00EB244C"/>
    <w:rsid w:val="00EB372E"/>
    <w:rsid w:val="00EB3C0C"/>
    <w:rsid w:val="00EB6AA2"/>
    <w:rsid w:val="00EB7C66"/>
    <w:rsid w:val="00EC018F"/>
    <w:rsid w:val="00EC0311"/>
    <w:rsid w:val="00EC1CFE"/>
    <w:rsid w:val="00EC38F5"/>
    <w:rsid w:val="00EC3E54"/>
    <w:rsid w:val="00EC4841"/>
    <w:rsid w:val="00EC5F55"/>
    <w:rsid w:val="00ED0AFD"/>
    <w:rsid w:val="00ED0C97"/>
    <w:rsid w:val="00ED2421"/>
    <w:rsid w:val="00ED3151"/>
    <w:rsid w:val="00ED34E9"/>
    <w:rsid w:val="00ED3B33"/>
    <w:rsid w:val="00ED49AF"/>
    <w:rsid w:val="00ED4ED7"/>
    <w:rsid w:val="00ED545F"/>
    <w:rsid w:val="00ED56D9"/>
    <w:rsid w:val="00ED6C07"/>
    <w:rsid w:val="00ED7A76"/>
    <w:rsid w:val="00EE02AE"/>
    <w:rsid w:val="00EE1C87"/>
    <w:rsid w:val="00EE248A"/>
    <w:rsid w:val="00EE2CE1"/>
    <w:rsid w:val="00EE36B3"/>
    <w:rsid w:val="00EE3962"/>
    <w:rsid w:val="00EE4723"/>
    <w:rsid w:val="00EE4A4A"/>
    <w:rsid w:val="00EE4D2D"/>
    <w:rsid w:val="00EE65F7"/>
    <w:rsid w:val="00EE6782"/>
    <w:rsid w:val="00EE67F8"/>
    <w:rsid w:val="00EE6813"/>
    <w:rsid w:val="00EE6C95"/>
    <w:rsid w:val="00EE79B7"/>
    <w:rsid w:val="00EF0063"/>
    <w:rsid w:val="00EF06A1"/>
    <w:rsid w:val="00EF10F2"/>
    <w:rsid w:val="00EF1467"/>
    <w:rsid w:val="00EF1964"/>
    <w:rsid w:val="00EF1D79"/>
    <w:rsid w:val="00EF2044"/>
    <w:rsid w:val="00EF2570"/>
    <w:rsid w:val="00EF2A0D"/>
    <w:rsid w:val="00EF2C52"/>
    <w:rsid w:val="00EF2C84"/>
    <w:rsid w:val="00EF38ED"/>
    <w:rsid w:val="00EF43F3"/>
    <w:rsid w:val="00EF4482"/>
    <w:rsid w:val="00EF4A37"/>
    <w:rsid w:val="00EF5A5B"/>
    <w:rsid w:val="00EF642A"/>
    <w:rsid w:val="00EF665A"/>
    <w:rsid w:val="00EF676B"/>
    <w:rsid w:val="00EF6C7F"/>
    <w:rsid w:val="00EF6CA8"/>
    <w:rsid w:val="00F00001"/>
    <w:rsid w:val="00F00296"/>
    <w:rsid w:val="00F00C25"/>
    <w:rsid w:val="00F010CE"/>
    <w:rsid w:val="00F03336"/>
    <w:rsid w:val="00F0358C"/>
    <w:rsid w:val="00F04740"/>
    <w:rsid w:val="00F05468"/>
    <w:rsid w:val="00F054C7"/>
    <w:rsid w:val="00F05B3E"/>
    <w:rsid w:val="00F0655E"/>
    <w:rsid w:val="00F06EC7"/>
    <w:rsid w:val="00F10103"/>
    <w:rsid w:val="00F10A03"/>
    <w:rsid w:val="00F111BA"/>
    <w:rsid w:val="00F1129C"/>
    <w:rsid w:val="00F11AF3"/>
    <w:rsid w:val="00F12489"/>
    <w:rsid w:val="00F12719"/>
    <w:rsid w:val="00F12787"/>
    <w:rsid w:val="00F133AA"/>
    <w:rsid w:val="00F138EB"/>
    <w:rsid w:val="00F13C51"/>
    <w:rsid w:val="00F16350"/>
    <w:rsid w:val="00F17618"/>
    <w:rsid w:val="00F1767E"/>
    <w:rsid w:val="00F20498"/>
    <w:rsid w:val="00F214BB"/>
    <w:rsid w:val="00F21603"/>
    <w:rsid w:val="00F22181"/>
    <w:rsid w:val="00F22227"/>
    <w:rsid w:val="00F22731"/>
    <w:rsid w:val="00F2510F"/>
    <w:rsid w:val="00F25299"/>
    <w:rsid w:val="00F254F6"/>
    <w:rsid w:val="00F25874"/>
    <w:rsid w:val="00F25DF4"/>
    <w:rsid w:val="00F263AF"/>
    <w:rsid w:val="00F26F50"/>
    <w:rsid w:val="00F273F8"/>
    <w:rsid w:val="00F30A4C"/>
    <w:rsid w:val="00F30B39"/>
    <w:rsid w:val="00F30E25"/>
    <w:rsid w:val="00F317E0"/>
    <w:rsid w:val="00F32D84"/>
    <w:rsid w:val="00F3300E"/>
    <w:rsid w:val="00F339D1"/>
    <w:rsid w:val="00F34462"/>
    <w:rsid w:val="00F34663"/>
    <w:rsid w:val="00F34E6A"/>
    <w:rsid w:val="00F35E3A"/>
    <w:rsid w:val="00F3655F"/>
    <w:rsid w:val="00F369FD"/>
    <w:rsid w:val="00F3737E"/>
    <w:rsid w:val="00F4058C"/>
    <w:rsid w:val="00F40C6A"/>
    <w:rsid w:val="00F40D9F"/>
    <w:rsid w:val="00F41756"/>
    <w:rsid w:val="00F418DB"/>
    <w:rsid w:val="00F41A3C"/>
    <w:rsid w:val="00F425DA"/>
    <w:rsid w:val="00F435D4"/>
    <w:rsid w:val="00F43AC5"/>
    <w:rsid w:val="00F44580"/>
    <w:rsid w:val="00F453CE"/>
    <w:rsid w:val="00F4617C"/>
    <w:rsid w:val="00F46E0F"/>
    <w:rsid w:val="00F47856"/>
    <w:rsid w:val="00F47BEE"/>
    <w:rsid w:val="00F47F50"/>
    <w:rsid w:val="00F522F4"/>
    <w:rsid w:val="00F52301"/>
    <w:rsid w:val="00F52306"/>
    <w:rsid w:val="00F5384B"/>
    <w:rsid w:val="00F54B6A"/>
    <w:rsid w:val="00F55085"/>
    <w:rsid w:val="00F55183"/>
    <w:rsid w:val="00F55BC5"/>
    <w:rsid w:val="00F55E01"/>
    <w:rsid w:val="00F5662E"/>
    <w:rsid w:val="00F56B38"/>
    <w:rsid w:val="00F56F5E"/>
    <w:rsid w:val="00F57B7A"/>
    <w:rsid w:val="00F6009C"/>
    <w:rsid w:val="00F60460"/>
    <w:rsid w:val="00F61608"/>
    <w:rsid w:val="00F62278"/>
    <w:rsid w:val="00F63487"/>
    <w:rsid w:val="00F63899"/>
    <w:rsid w:val="00F64649"/>
    <w:rsid w:val="00F64858"/>
    <w:rsid w:val="00F65728"/>
    <w:rsid w:val="00F6589A"/>
    <w:rsid w:val="00F67A5A"/>
    <w:rsid w:val="00F70F63"/>
    <w:rsid w:val="00F72495"/>
    <w:rsid w:val="00F73483"/>
    <w:rsid w:val="00F7455B"/>
    <w:rsid w:val="00F74661"/>
    <w:rsid w:val="00F74B24"/>
    <w:rsid w:val="00F74BAC"/>
    <w:rsid w:val="00F75541"/>
    <w:rsid w:val="00F76123"/>
    <w:rsid w:val="00F77A0C"/>
    <w:rsid w:val="00F77E3A"/>
    <w:rsid w:val="00F80B96"/>
    <w:rsid w:val="00F84AF4"/>
    <w:rsid w:val="00F855FA"/>
    <w:rsid w:val="00F86B2D"/>
    <w:rsid w:val="00F86FFC"/>
    <w:rsid w:val="00F87091"/>
    <w:rsid w:val="00F8732B"/>
    <w:rsid w:val="00F904E9"/>
    <w:rsid w:val="00F90B4A"/>
    <w:rsid w:val="00F90DF4"/>
    <w:rsid w:val="00F919CE"/>
    <w:rsid w:val="00F91A6A"/>
    <w:rsid w:val="00F91E02"/>
    <w:rsid w:val="00F92445"/>
    <w:rsid w:val="00F93AE5"/>
    <w:rsid w:val="00F94B78"/>
    <w:rsid w:val="00F96CAC"/>
    <w:rsid w:val="00FA0031"/>
    <w:rsid w:val="00FA0597"/>
    <w:rsid w:val="00FA063F"/>
    <w:rsid w:val="00FA0720"/>
    <w:rsid w:val="00FA1C33"/>
    <w:rsid w:val="00FA1EB8"/>
    <w:rsid w:val="00FA26EB"/>
    <w:rsid w:val="00FA4456"/>
    <w:rsid w:val="00FA4E71"/>
    <w:rsid w:val="00FA4FD4"/>
    <w:rsid w:val="00FA5412"/>
    <w:rsid w:val="00FA610D"/>
    <w:rsid w:val="00FA67A1"/>
    <w:rsid w:val="00FA6D78"/>
    <w:rsid w:val="00FA712F"/>
    <w:rsid w:val="00FA71C9"/>
    <w:rsid w:val="00FA7205"/>
    <w:rsid w:val="00FB114A"/>
    <w:rsid w:val="00FB17CB"/>
    <w:rsid w:val="00FB1E5E"/>
    <w:rsid w:val="00FB293D"/>
    <w:rsid w:val="00FB2F69"/>
    <w:rsid w:val="00FB3DFC"/>
    <w:rsid w:val="00FB5BF8"/>
    <w:rsid w:val="00FB5C74"/>
    <w:rsid w:val="00FB624F"/>
    <w:rsid w:val="00FB723A"/>
    <w:rsid w:val="00FC0A83"/>
    <w:rsid w:val="00FC1A20"/>
    <w:rsid w:val="00FC1B7B"/>
    <w:rsid w:val="00FC1F8D"/>
    <w:rsid w:val="00FC24E8"/>
    <w:rsid w:val="00FC25C9"/>
    <w:rsid w:val="00FC2644"/>
    <w:rsid w:val="00FC2E51"/>
    <w:rsid w:val="00FC2FB8"/>
    <w:rsid w:val="00FC4A2E"/>
    <w:rsid w:val="00FC5A6E"/>
    <w:rsid w:val="00FC7281"/>
    <w:rsid w:val="00FC73BF"/>
    <w:rsid w:val="00FC7487"/>
    <w:rsid w:val="00FD0A38"/>
    <w:rsid w:val="00FD0BD9"/>
    <w:rsid w:val="00FD1334"/>
    <w:rsid w:val="00FD1389"/>
    <w:rsid w:val="00FD1E79"/>
    <w:rsid w:val="00FD29F8"/>
    <w:rsid w:val="00FD31AC"/>
    <w:rsid w:val="00FD3EE5"/>
    <w:rsid w:val="00FD442B"/>
    <w:rsid w:val="00FD5386"/>
    <w:rsid w:val="00FD59DA"/>
    <w:rsid w:val="00FD5F2A"/>
    <w:rsid w:val="00FD6E89"/>
    <w:rsid w:val="00FD6EA2"/>
    <w:rsid w:val="00FD78AA"/>
    <w:rsid w:val="00FE0574"/>
    <w:rsid w:val="00FE0B0D"/>
    <w:rsid w:val="00FE0C1B"/>
    <w:rsid w:val="00FE0CD0"/>
    <w:rsid w:val="00FE11AC"/>
    <w:rsid w:val="00FE14F2"/>
    <w:rsid w:val="00FE1ABA"/>
    <w:rsid w:val="00FE21A2"/>
    <w:rsid w:val="00FE37C3"/>
    <w:rsid w:val="00FE481F"/>
    <w:rsid w:val="00FE4BEC"/>
    <w:rsid w:val="00FE4C43"/>
    <w:rsid w:val="00FE51FF"/>
    <w:rsid w:val="00FE5632"/>
    <w:rsid w:val="00FE577E"/>
    <w:rsid w:val="00FE5C40"/>
    <w:rsid w:val="00FE6155"/>
    <w:rsid w:val="00FE719D"/>
    <w:rsid w:val="00FE7C71"/>
    <w:rsid w:val="00FF0282"/>
    <w:rsid w:val="00FF13B1"/>
    <w:rsid w:val="00FF1788"/>
    <w:rsid w:val="00FF1794"/>
    <w:rsid w:val="00FF23A3"/>
    <w:rsid w:val="00FF2C69"/>
    <w:rsid w:val="00FF446F"/>
    <w:rsid w:val="00FF4BC3"/>
    <w:rsid w:val="00FF57C3"/>
    <w:rsid w:val="00FF5E20"/>
    <w:rsid w:val="00FF62B0"/>
    <w:rsid w:val="00FF6CDB"/>
    <w:rsid w:val="00FF6DEC"/>
    <w:rsid w:val="00FF71CB"/>
    <w:rsid w:val="00FF76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A6D"/>
    <w:pPr>
      <w:widowControl w:val="0"/>
      <w:jc w:val="both"/>
    </w:pPr>
    <w:rPr>
      <w:kern w:val="2"/>
      <w:sz w:val="28"/>
    </w:rPr>
  </w:style>
  <w:style w:type="paragraph" w:styleId="1">
    <w:name w:val="heading 1"/>
    <w:basedOn w:val="a"/>
    <w:next w:val="a"/>
    <w:link w:val="1Char"/>
    <w:qFormat/>
    <w:rsid w:val="00513A6D"/>
    <w:pPr>
      <w:keepNext/>
      <w:keepLines/>
      <w:spacing w:before="340" w:after="330" w:line="578" w:lineRule="auto"/>
      <w:jc w:val="left"/>
      <w:outlineLvl w:val="0"/>
    </w:pPr>
    <w:rPr>
      <w:b/>
      <w:bCs/>
      <w:kern w:val="44"/>
      <w:sz w:val="30"/>
      <w:szCs w:val="44"/>
    </w:rPr>
  </w:style>
  <w:style w:type="paragraph" w:styleId="2">
    <w:name w:val="heading 2"/>
    <w:basedOn w:val="a"/>
    <w:next w:val="a"/>
    <w:qFormat/>
    <w:rsid w:val="001C16A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513A6D"/>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513A6D"/>
    <w:rPr>
      <w:rFonts w:eastAsia="宋体"/>
      <w:b/>
      <w:bCs/>
      <w:kern w:val="44"/>
      <w:sz w:val="30"/>
      <w:szCs w:val="44"/>
      <w:lang w:val="en-US" w:eastAsia="zh-CN" w:bidi="ar-SA"/>
    </w:rPr>
  </w:style>
  <w:style w:type="character" w:customStyle="1" w:styleId="3Char">
    <w:name w:val="标题 3 Char"/>
    <w:link w:val="3"/>
    <w:rsid w:val="00513A6D"/>
    <w:rPr>
      <w:rFonts w:eastAsia="宋体"/>
      <w:b/>
      <w:bCs/>
      <w:kern w:val="2"/>
      <w:sz w:val="32"/>
      <w:szCs w:val="32"/>
      <w:lang w:val="en-US" w:eastAsia="zh-CN" w:bidi="ar-SA"/>
    </w:rPr>
  </w:style>
  <w:style w:type="paragraph" w:customStyle="1" w:styleId="a3">
    <w:name w:val="宁立"/>
    <w:basedOn w:val="a"/>
    <w:semiHidden/>
    <w:rsid w:val="00690324"/>
    <w:rPr>
      <w:rFonts w:eastAsia="楷体_GB2312"/>
      <w:sz w:val="32"/>
    </w:rPr>
  </w:style>
  <w:style w:type="paragraph" w:customStyle="1" w:styleId="10">
    <w:name w:val="1，与本项目有关的污染源"/>
    <w:basedOn w:val="a"/>
    <w:semiHidden/>
    <w:rsid w:val="00261623"/>
    <w:pPr>
      <w:adjustRightInd w:val="0"/>
      <w:snapToGrid w:val="0"/>
      <w:spacing w:beforeLines="50" w:line="360" w:lineRule="auto"/>
      <w:ind w:firstLineChars="200" w:firstLine="482"/>
    </w:pPr>
    <w:rPr>
      <w:b/>
      <w:bCs/>
      <w:sz w:val="24"/>
    </w:rPr>
  </w:style>
  <w:style w:type="paragraph" w:customStyle="1" w:styleId="a4">
    <w:name w:val="用电"/>
    <w:basedOn w:val="a"/>
    <w:semiHidden/>
    <w:rsid w:val="00261623"/>
    <w:pPr>
      <w:adjustRightInd w:val="0"/>
      <w:snapToGrid w:val="0"/>
      <w:spacing w:beforeLines="50" w:line="360" w:lineRule="auto"/>
      <w:ind w:firstLineChars="200" w:firstLine="480"/>
    </w:pPr>
    <w:rPr>
      <w:rFonts w:hAnsi="宋体"/>
      <w:bCs/>
      <w:sz w:val="24"/>
    </w:rPr>
  </w:style>
  <w:style w:type="paragraph" w:customStyle="1" w:styleId="a5">
    <w:name w:val="表目"/>
    <w:basedOn w:val="a"/>
    <w:semiHidden/>
    <w:rsid w:val="00C97486"/>
    <w:pPr>
      <w:adjustRightInd w:val="0"/>
      <w:snapToGrid w:val="0"/>
      <w:jc w:val="center"/>
    </w:pPr>
    <w:rPr>
      <w:rFonts w:ascii="黑体" w:eastAsia="黑体" w:hAnsi="宋体"/>
      <w:szCs w:val="21"/>
    </w:rPr>
  </w:style>
  <w:style w:type="paragraph" w:styleId="20">
    <w:name w:val="Body Text 2"/>
    <w:basedOn w:val="a"/>
    <w:semiHidden/>
    <w:rsid w:val="00513A6D"/>
    <w:pPr>
      <w:spacing w:line="360" w:lineRule="auto"/>
      <w:jc w:val="left"/>
    </w:pPr>
    <w:rPr>
      <w:sz w:val="24"/>
    </w:rPr>
  </w:style>
  <w:style w:type="paragraph" w:styleId="a6">
    <w:name w:val="Normal Indent"/>
    <w:aliases w:val="正文2,正文（首行缩进两字） Char,表格,表正文,正文非缩进,段1,Body Text(ch),缩进,ALT+Z,特点,四号,正文不缩进,标题4,正文（首行缩进两字） Char Char Char,s4,Char,正文2 Char1,正文2 Char Char,表格 Char Char,首行缩进,正文缩进 Char,正文缩进 Char Char Char Char Char,正文缩进 Char Char Char,正文（首行缩进两字）＋行距：1.5倍行距,正文缩进1,标准正文,表后文,图"/>
    <w:basedOn w:val="a"/>
    <w:link w:val="Char1"/>
    <w:rsid w:val="00513A6D"/>
  </w:style>
  <w:style w:type="character" w:customStyle="1" w:styleId="Char1">
    <w:name w:val="正文缩进 Char1"/>
    <w:aliases w:val="正文2 Char,正文（首行缩进两字） Char Char,表格 Char,表正文 Char,正文非缩进 Char,段1 Char,Body Text(ch) Char,缩进 Char,ALT+Z Char,特点 Char,四号 Char,正文不缩进 Char,标题4 Char,正文（首行缩进两字） Char Char Char Char,s4 Char,Char Char,正文2 Char1 Char,正文2 Char Char Char,表格 Char Char Char"/>
    <w:link w:val="a6"/>
    <w:rsid w:val="00513A6D"/>
    <w:rPr>
      <w:rFonts w:eastAsia="宋体"/>
      <w:kern w:val="2"/>
      <w:sz w:val="28"/>
      <w:lang w:val="en-US" w:eastAsia="zh-CN" w:bidi="ar-SA"/>
    </w:rPr>
  </w:style>
  <w:style w:type="paragraph" w:styleId="11">
    <w:name w:val="toc 1"/>
    <w:basedOn w:val="a"/>
    <w:next w:val="a"/>
    <w:autoRedefine/>
    <w:uiPriority w:val="39"/>
    <w:rsid w:val="00E710BD"/>
    <w:pPr>
      <w:adjustRightInd w:val="0"/>
      <w:snapToGrid w:val="0"/>
      <w:jc w:val="center"/>
    </w:pPr>
    <w:rPr>
      <w:sz w:val="21"/>
      <w:szCs w:val="21"/>
    </w:rPr>
  </w:style>
  <w:style w:type="paragraph" w:styleId="a7">
    <w:name w:val="Body Text"/>
    <w:basedOn w:val="a"/>
    <w:semiHidden/>
    <w:rsid w:val="00513A6D"/>
    <w:pPr>
      <w:spacing w:after="120"/>
    </w:pPr>
  </w:style>
  <w:style w:type="paragraph" w:styleId="a8">
    <w:name w:val="footer"/>
    <w:basedOn w:val="a"/>
    <w:link w:val="Char"/>
    <w:uiPriority w:val="99"/>
    <w:rsid w:val="00513A6D"/>
    <w:pPr>
      <w:tabs>
        <w:tab w:val="center" w:pos="4153"/>
        <w:tab w:val="right" w:pos="8306"/>
      </w:tabs>
      <w:snapToGrid w:val="0"/>
      <w:jc w:val="left"/>
    </w:pPr>
    <w:rPr>
      <w:sz w:val="18"/>
      <w:szCs w:val="18"/>
    </w:rPr>
  </w:style>
  <w:style w:type="character" w:styleId="a9">
    <w:name w:val="page number"/>
    <w:basedOn w:val="a0"/>
    <w:semiHidden/>
    <w:rsid w:val="00513A6D"/>
  </w:style>
  <w:style w:type="paragraph" w:styleId="aa">
    <w:name w:val="Balloon Text"/>
    <w:basedOn w:val="a"/>
    <w:link w:val="Char0"/>
    <w:semiHidden/>
    <w:rsid w:val="00513A6D"/>
    <w:rPr>
      <w:sz w:val="18"/>
      <w:szCs w:val="18"/>
    </w:rPr>
  </w:style>
  <w:style w:type="character" w:customStyle="1" w:styleId="Char0">
    <w:name w:val="批注框文本 Char"/>
    <w:link w:val="aa"/>
    <w:semiHidden/>
    <w:locked/>
    <w:rsid w:val="00513A6D"/>
    <w:rPr>
      <w:rFonts w:eastAsia="宋体"/>
      <w:kern w:val="2"/>
      <w:sz w:val="18"/>
      <w:szCs w:val="18"/>
      <w:lang w:val="en-US" w:eastAsia="zh-CN" w:bidi="ar-SA"/>
    </w:rPr>
  </w:style>
  <w:style w:type="paragraph" w:styleId="ab">
    <w:name w:val="Body Text Indent"/>
    <w:basedOn w:val="a"/>
    <w:semiHidden/>
    <w:rsid w:val="00513A6D"/>
    <w:pPr>
      <w:spacing w:after="120"/>
      <w:ind w:leftChars="200" w:left="420"/>
    </w:pPr>
  </w:style>
  <w:style w:type="paragraph" w:styleId="ac">
    <w:name w:val="header"/>
    <w:basedOn w:val="a"/>
    <w:semiHidden/>
    <w:rsid w:val="00513A6D"/>
    <w:pPr>
      <w:pBdr>
        <w:bottom w:val="single" w:sz="6" w:space="1" w:color="auto"/>
      </w:pBdr>
      <w:tabs>
        <w:tab w:val="center" w:pos="4153"/>
        <w:tab w:val="right" w:pos="8306"/>
      </w:tabs>
      <w:snapToGrid w:val="0"/>
      <w:jc w:val="center"/>
    </w:pPr>
    <w:rPr>
      <w:sz w:val="18"/>
      <w:szCs w:val="18"/>
    </w:rPr>
  </w:style>
  <w:style w:type="paragraph" w:styleId="30">
    <w:name w:val="Body Text 3"/>
    <w:basedOn w:val="a"/>
    <w:semiHidden/>
    <w:rsid w:val="00513A6D"/>
    <w:pPr>
      <w:spacing w:after="120"/>
    </w:pPr>
    <w:rPr>
      <w:sz w:val="16"/>
      <w:szCs w:val="16"/>
    </w:rPr>
  </w:style>
  <w:style w:type="paragraph" w:styleId="ad">
    <w:name w:val="Plain Text"/>
    <w:aliases w:val="表内文字,孙普文字,纯文本 Char Char Char Char Char,纯文本 Char Char Char Char"/>
    <w:basedOn w:val="a"/>
    <w:link w:val="Char2"/>
    <w:semiHidden/>
    <w:rsid w:val="00513A6D"/>
    <w:rPr>
      <w:rFonts w:ascii="宋体" w:hAnsi="Courier New" w:cs="Courier New"/>
      <w:sz w:val="21"/>
      <w:szCs w:val="21"/>
    </w:rPr>
  </w:style>
  <w:style w:type="paragraph" w:styleId="21">
    <w:name w:val="Body Text Indent 2"/>
    <w:basedOn w:val="a"/>
    <w:semiHidden/>
    <w:rsid w:val="00513A6D"/>
    <w:pPr>
      <w:spacing w:after="120" w:line="480" w:lineRule="auto"/>
      <w:ind w:leftChars="200" w:left="420"/>
    </w:pPr>
  </w:style>
  <w:style w:type="paragraph" w:customStyle="1" w:styleId="ae">
    <w:name w:val="表头"/>
    <w:basedOn w:val="a"/>
    <w:link w:val="Char10"/>
    <w:autoRedefine/>
    <w:semiHidden/>
    <w:rsid w:val="00513A6D"/>
    <w:pPr>
      <w:adjustRightInd w:val="0"/>
      <w:snapToGrid w:val="0"/>
      <w:ind w:leftChars="-5" w:left="-1" w:hangingChars="6" w:hanging="13"/>
      <w:jc w:val="center"/>
    </w:pPr>
    <w:rPr>
      <w:rFonts w:ascii="黑体" w:eastAsia="黑体"/>
      <w:kern w:val="0"/>
      <w:sz w:val="21"/>
      <w:szCs w:val="21"/>
      <w:lang w:val="zh-CN"/>
    </w:rPr>
  </w:style>
  <w:style w:type="character" w:customStyle="1" w:styleId="Char10">
    <w:name w:val="表头 Char1"/>
    <w:link w:val="ae"/>
    <w:rsid w:val="00513A6D"/>
    <w:rPr>
      <w:rFonts w:ascii="黑体" w:eastAsia="黑体"/>
      <w:sz w:val="21"/>
      <w:szCs w:val="21"/>
      <w:lang w:val="zh-CN" w:eastAsia="zh-CN" w:bidi="ar-SA"/>
    </w:rPr>
  </w:style>
  <w:style w:type="paragraph" w:styleId="22">
    <w:name w:val="List 2"/>
    <w:basedOn w:val="a"/>
    <w:link w:val="2Char"/>
    <w:semiHidden/>
    <w:rsid w:val="00513A6D"/>
    <w:rPr>
      <w:rFonts w:ascii="楷体_GB2312" w:eastAsia="楷体_GB2312" w:hAnsi="宋体"/>
      <w:color w:val="000000"/>
      <w:sz w:val="21"/>
      <w:szCs w:val="28"/>
    </w:rPr>
  </w:style>
  <w:style w:type="character" w:customStyle="1" w:styleId="2Char">
    <w:name w:val="列表 2 Char"/>
    <w:link w:val="22"/>
    <w:rsid w:val="00513A6D"/>
    <w:rPr>
      <w:rFonts w:ascii="楷体_GB2312" w:eastAsia="楷体_GB2312" w:hAnsi="宋体"/>
      <w:color w:val="000000"/>
      <w:kern w:val="2"/>
      <w:sz w:val="21"/>
      <w:szCs w:val="28"/>
      <w:lang w:val="en-US" w:eastAsia="zh-CN" w:bidi="ar-SA"/>
    </w:rPr>
  </w:style>
  <w:style w:type="paragraph" w:customStyle="1" w:styleId="af">
    <w:name w:val="表格文字"/>
    <w:basedOn w:val="a"/>
    <w:semiHidden/>
    <w:rsid w:val="00513A6D"/>
    <w:pPr>
      <w:jc w:val="center"/>
    </w:pPr>
    <w:rPr>
      <w:rFonts w:ascii="仿宋_GB2312" w:eastAsia="仿宋_GB2312" w:hAnsi="Arial Black"/>
      <w:kern w:val="44"/>
      <w:sz w:val="24"/>
      <w:szCs w:val="24"/>
    </w:rPr>
  </w:style>
  <w:style w:type="paragraph" w:customStyle="1" w:styleId="af0">
    <w:name w:val="图表文字"/>
    <w:basedOn w:val="a"/>
    <w:autoRedefine/>
    <w:semiHidden/>
    <w:rsid w:val="003873A4"/>
    <w:pPr>
      <w:adjustRightInd w:val="0"/>
      <w:snapToGrid w:val="0"/>
      <w:spacing w:line="360" w:lineRule="auto"/>
      <w:ind w:firstLineChars="200" w:firstLine="420"/>
    </w:pPr>
    <w:rPr>
      <w:sz w:val="21"/>
      <w:szCs w:val="21"/>
    </w:rPr>
  </w:style>
  <w:style w:type="paragraph" w:styleId="31">
    <w:name w:val="Body Text Indent 3"/>
    <w:basedOn w:val="a"/>
    <w:semiHidden/>
    <w:rsid w:val="00513A6D"/>
    <w:pPr>
      <w:spacing w:after="120"/>
      <w:ind w:leftChars="200" w:left="420"/>
    </w:pPr>
    <w:rPr>
      <w:sz w:val="16"/>
      <w:szCs w:val="16"/>
    </w:rPr>
  </w:style>
  <w:style w:type="paragraph" w:customStyle="1" w:styleId="12">
    <w:name w:val="表格1"/>
    <w:basedOn w:val="a"/>
    <w:semiHidden/>
    <w:rsid w:val="00513A6D"/>
    <w:pPr>
      <w:adjustRightInd w:val="0"/>
      <w:snapToGrid w:val="0"/>
      <w:spacing w:line="360" w:lineRule="auto"/>
      <w:jc w:val="center"/>
    </w:pPr>
    <w:rPr>
      <w:rFonts w:ascii="黑体" w:eastAsia="黑体" w:hAnsi="宋体"/>
      <w:sz w:val="21"/>
      <w:szCs w:val="21"/>
    </w:rPr>
  </w:style>
  <w:style w:type="paragraph" w:customStyle="1" w:styleId="23">
    <w:name w:val="表格2"/>
    <w:basedOn w:val="a"/>
    <w:link w:val="2Char0"/>
    <w:rsid w:val="00513A6D"/>
    <w:pPr>
      <w:adjustRightInd w:val="0"/>
      <w:snapToGrid w:val="0"/>
      <w:jc w:val="center"/>
    </w:pPr>
    <w:rPr>
      <w:rFonts w:eastAsia="Times New Roman"/>
      <w:bCs/>
      <w:sz w:val="21"/>
      <w:szCs w:val="21"/>
    </w:rPr>
  </w:style>
  <w:style w:type="paragraph" w:customStyle="1" w:styleId="32">
    <w:name w:val="表格3"/>
    <w:basedOn w:val="12"/>
    <w:semiHidden/>
    <w:rsid w:val="00513A6D"/>
  </w:style>
  <w:style w:type="character" w:styleId="af1">
    <w:name w:val="Hyperlink"/>
    <w:uiPriority w:val="99"/>
    <w:rsid w:val="00023C1C"/>
    <w:rPr>
      <w:color w:val="0000CC"/>
      <w:sz w:val="15"/>
      <w:szCs w:val="15"/>
      <w:u w:val="single"/>
    </w:rPr>
  </w:style>
  <w:style w:type="table" w:styleId="af2">
    <w:name w:val="Table Grid"/>
    <w:basedOn w:val="a1"/>
    <w:semiHidden/>
    <w:rsid w:val="00D509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正文"/>
    <w:basedOn w:val="a"/>
    <w:link w:val="Char3"/>
    <w:semiHidden/>
    <w:rsid w:val="00601967"/>
    <w:pPr>
      <w:spacing w:line="360" w:lineRule="auto"/>
      <w:ind w:firstLineChars="200" w:firstLine="200"/>
    </w:pPr>
    <w:rPr>
      <w:sz w:val="24"/>
      <w:szCs w:val="28"/>
    </w:rPr>
  </w:style>
  <w:style w:type="character" w:customStyle="1" w:styleId="Char3">
    <w:name w:val="+正文 Char"/>
    <w:link w:val="af3"/>
    <w:locked/>
    <w:rsid w:val="00601967"/>
    <w:rPr>
      <w:rFonts w:eastAsia="宋体"/>
      <w:kern w:val="2"/>
      <w:sz w:val="24"/>
      <w:szCs w:val="28"/>
      <w:lang w:val="en-US" w:eastAsia="zh-CN" w:bidi="ar-SA"/>
    </w:rPr>
  </w:style>
  <w:style w:type="paragraph" w:styleId="af4">
    <w:name w:val="Note Heading"/>
    <w:basedOn w:val="a"/>
    <w:next w:val="a"/>
    <w:semiHidden/>
    <w:rsid w:val="009119BC"/>
    <w:pPr>
      <w:jc w:val="center"/>
    </w:pPr>
    <w:rPr>
      <w:sz w:val="21"/>
    </w:rPr>
  </w:style>
  <w:style w:type="paragraph" w:customStyle="1" w:styleId="af5">
    <w:name w:val="表"/>
    <w:basedOn w:val="a"/>
    <w:rsid w:val="001C16AE"/>
    <w:rPr>
      <w:rFonts w:eastAsia="黑体"/>
      <w:sz w:val="21"/>
    </w:rPr>
  </w:style>
  <w:style w:type="character" w:styleId="af6">
    <w:name w:val="annotation reference"/>
    <w:semiHidden/>
    <w:rsid w:val="00640DB0"/>
    <w:rPr>
      <w:sz w:val="21"/>
      <w:szCs w:val="21"/>
    </w:rPr>
  </w:style>
  <w:style w:type="paragraph" w:styleId="af7">
    <w:name w:val="annotation text"/>
    <w:basedOn w:val="a"/>
    <w:link w:val="Char4"/>
    <w:rsid w:val="00640DB0"/>
    <w:pPr>
      <w:jc w:val="left"/>
    </w:pPr>
  </w:style>
  <w:style w:type="paragraph" w:styleId="af8">
    <w:name w:val="annotation subject"/>
    <w:basedOn w:val="af7"/>
    <w:next w:val="af7"/>
    <w:semiHidden/>
    <w:rsid w:val="00640DB0"/>
    <w:rPr>
      <w:b/>
      <w:bCs/>
    </w:rPr>
  </w:style>
  <w:style w:type="paragraph" w:customStyle="1" w:styleId="CharCharCharCharCharCharChar">
    <w:name w:val="Char Char Char Char Char Char Char"/>
    <w:basedOn w:val="a"/>
    <w:rsid w:val="00DD382D"/>
    <w:rPr>
      <w:sz w:val="21"/>
      <w:szCs w:val="24"/>
    </w:rPr>
  </w:style>
  <w:style w:type="character" w:customStyle="1" w:styleId="af9">
    <w:name w:val="访问过的超链接"/>
    <w:rsid w:val="001F1349"/>
    <w:rPr>
      <w:color w:val="800080"/>
      <w:u w:val="single"/>
    </w:rPr>
  </w:style>
  <w:style w:type="paragraph" w:customStyle="1" w:styleId="ParaCharCharCharChar">
    <w:name w:val="默认段落字体 Para Char Char Char Char"/>
    <w:basedOn w:val="a"/>
    <w:rsid w:val="00727D1D"/>
    <w:pPr>
      <w:spacing w:beforeLines="100" w:afterLines="50" w:line="600" w:lineRule="exact"/>
      <w:ind w:firstLineChars="200" w:firstLine="200"/>
    </w:pPr>
    <w:rPr>
      <w:rFonts w:eastAsia="黑体"/>
      <w:szCs w:val="24"/>
    </w:rPr>
  </w:style>
  <w:style w:type="paragraph" w:customStyle="1" w:styleId="CharCharCharCharCharChar3CharCharCharCharCharCharChar">
    <w:name w:val="Char Char Char Char Char Char3 Char Char Char Char Char Char Char"/>
    <w:basedOn w:val="a"/>
    <w:next w:val="a"/>
    <w:rsid w:val="001D3624"/>
    <w:rPr>
      <w:sz w:val="21"/>
      <w:szCs w:val="24"/>
    </w:rPr>
  </w:style>
  <w:style w:type="paragraph" w:customStyle="1" w:styleId="Char1CharCharCharCharCharChar">
    <w:name w:val="Char1 Char Char Char Char Char Char"/>
    <w:basedOn w:val="a"/>
    <w:rsid w:val="006625AB"/>
    <w:pPr>
      <w:spacing w:beforeLines="100" w:afterLines="50" w:line="600" w:lineRule="exact"/>
      <w:ind w:firstLineChars="200" w:firstLine="200"/>
    </w:pPr>
    <w:rPr>
      <w:rFonts w:eastAsia="黑体"/>
      <w:szCs w:val="24"/>
    </w:rPr>
  </w:style>
  <w:style w:type="paragraph" w:customStyle="1" w:styleId="Char1CharCharChar">
    <w:name w:val="Char1 Char Char Char"/>
    <w:basedOn w:val="a"/>
    <w:rsid w:val="003C5D41"/>
    <w:pPr>
      <w:spacing w:beforeLines="100" w:afterLines="50" w:line="600" w:lineRule="exact"/>
      <w:ind w:firstLineChars="200" w:firstLine="200"/>
    </w:pPr>
    <w:rPr>
      <w:rFonts w:eastAsia="黑体"/>
      <w:szCs w:val="24"/>
    </w:rPr>
  </w:style>
  <w:style w:type="paragraph" w:customStyle="1" w:styleId="afa">
    <w:name w:val="宋体"/>
    <w:basedOn w:val="a"/>
    <w:next w:val="2"/>
    <w:semiHidden/>
    <w:rsid w:val="00D241C5"/>
    <w:pPr>
      <w:tabs>
        <w:tab w:val="left" w:pos="540"/>
      </w:tabs>
      <w:spacing w:line="360" w:lineRule="auto"/>
      <w:ind w:firstLineChars="200" w:firstLine="560"/>
    </w:pPr>
    <w:rPr>
      <w:b/>
      <w:szCs w:val="28"/>
    </w:rPr>
  </w:style>
  <w:style w:type="character" w:customStyle="1" w:styleId="Char2">
    <w:name w:val="纯文本 Char"/>
    <w:aliases w:val="表内文字 Char,孙普文字 Char,纯文本 Char Char Char Char Char Char,纯文本 Char Char Char Char Char1"/>
    <w:link w:val="ad"/>
    <w:rsid w:val="00D241C5"/>
    <w:rPr>
      <w:rFonts w:ascii="宋体" w:eastAsia="宋体" w:hAnsi="Courier New" w:cs="Courier New"/>
      <w:kern w:val="2"/>
      <w:sz w:val="21"/>
      <w:szCs w:val="21"/>
      <w:lang w:val="en-US" w:eastAsia="zh-CN" w:bidi="ar-SA"/>
    </w:rPr>
  </w:style>
  <w:style w:type="paragraph" w:customStyle="1" w:styleId="Char5">
    <w:name w:val="正文新 Char"/>
    <w:basedOn w:val="a"/>
    <w:rsid w:val="00506D47"/>
    <w:pPr>
      <w:spacing w:line="360" w:lineRule="auto"/>
      <w:ind w:firstLineChars="200" w:firstLine="480"/>
    </w:pPr>
    <w:rPr>
      <w:rFonts w:cs="宋体"/>
      <w:sz w:val="24"/>
    </w:rPr>
  </w:style>
  <w:style w:type="paragraph" w:customStyle="1" w:styleId="afb">
    <w:name w:val="居中正文"/>
    <w:next w:val="13"/>
    <w:rsid w:val="00506D47"/>
    <w:pPr>
      <w:widowControl w:val="0"/>
      <w:adjustRightInd w:val="0"/>
      <w:spacing w:before="120" w:line="360" w:lineRule="auto"/>
      <w:jc w:val="center"/>
      <w:textAlignment w:val="baseline"/>
    </w:pPr>
    <w:rPr>
      <w:rFonts w:ascii="宋体"/>
      <w:kern w:val="28"/>
      <w:sz w:val="24"/>
    </w:rPr>
  </w:style>
  <w:style w:type="paragraph" w:styleId="13">
    <w:name w:val="index 1"/>
    <w:basedOn w:val="a"/>
    <w:next w:val="a"/>
    <w:autoRedefine/>
    <w:semiHidden/>
    <w:rsid w:val="00506D47"/>
  </w:style>
  <w:style w:type="character" w:customStyle="1" w:styleId="Char4">
    <w:name w:val="批注文字 Char"/>
    <w:link w:val="af7"/>
    <w:rsid w:val="002169E9"/>
    <w:rPr>
      <w:kern w:val="2"/>
      <w:sz w:val="28"/>
    </w:rPr>
  </w:style>
  <w:style w:type="character" w:customStyle="1" w:styleId="2Char0">
    <w:name w:val="表格2 Char"/>
    <w:link w:val="23"/>
    <w:rsid w:val="00B82CD2"/>
    <w:rPr>
      <w:rFonts w:eastAsia="Times New Roman"/>
      <w:bCs/>
      <w:kern w:val="2"/>
      <w:sz w:val="21"/>
      <w:szCs w:val="21"/>
    </w:rPr>
  </w:style>
  <w:style w:type="character" w:customStyle="1" w:styleId="Char">
    <w:name w:val="页脚 Char"/>
    <w:link w:val="a8"/>
    <w:uiPriority w:val="99"/>
    <w:rsid w:val="00B82CD2"/>
    <w:rPr>
      <w:kern w:val="2"/>
      <w:sz w:val="18"/>
      <w:szCs w:val="18"/>
    </w:rPr>
  </w:style>
  <w:style w:type="paragraph" w:styleId="HTML">
    <w:name w:val="HTML Preformatted"/>
    <w:basedOn w:val="a"/>
    <w:link w:val="HTMLChar"/>
    <w:rsid w:val="00CD061A"/>
    <w:rPr>
      <w:rFonts w:ascii="Courier New" w:hAnsi="Courier New" w:cs="Courier New"/>
      <w:sz w:val="20"/>
    </w:rPr>
  </w:style>
  <w:style w:type="character" w:customStyle="1" w:styleId="HTMLChar">
    <w:name w:val="HTML 预设格式 Char"/>
    <w:basedOn w:val="a0"/>
    <w:link w:val="HTML"/>
    <w:rsid w:val="00CD061A"/>
    <w:rPr>
      <w:rFonts w:ascii="Courier New" w:hAnsi="Courier New" w:cs="Courier New"/>
      <w:kern w:val="2"/>
    </w:rPr>
  </w:style>
  <w:style w:type="paragraph" w:customStyle="1" w:styleId="afc">
    <w:name w:val="表格内容"/>
    <w:basedOn w:val="a"/>
    <w:link w:val="Char6"/>
    <w:qFormat/>
    <w:rsid w:val="00022CF9"/>
    <w:pPr>
      <w:adjustRightInd w:val="0"/>
      <w:snapToGrid w:val="0"/>
      <w:spacing w:line="360" w:lineRule="exact"/>
      <w:jc w:val="center"/>
    </w:pPr>
    <w:rPr>
      <w:sz w:val="21"/>
      <w:szCs w:val="22"/>
    </w:rPr>
  </w:style>
  <w:style w:type="character" w:customStyle="1" w:styleId="Char6">
    <w:name w:val="表格内容 Char"/>
    <w:link w:val="afc"/>
    <w:rsid w:val="00022CF9"/>
    <w:rPr>
      <w:kern w:val="2"/>
      <w:sz w:val="21"/>
      <w:szCs w:val="22"/>
    </w:rPr>
  </w:style>
</w:styles>
</file>

<file path=word/webSettings.xml><?xml version="1.0" encoding="utf-8"?>
<w:webSettings xmlns:r="http://schemas.openxmlformats.org/officeDocument/2006/relationships" xmlns:w="http://schemas.openxmlformats.org/wordprocessingml/2006/main">
  <w:divs>
    <w:div w:id="24912352">
      <w:bodyDiv w:val="1"/>
      <w:marLeft w:val="0"/>
      <w:marRight w:val="0"/>
      <w:marTop w:val="0"/>
      <w:marBottom w:val="0"/>
      <w:divBdr>
        <w:top w:val="none" w:sz="0" w:space="0" w:color="auto"/>
        <w:left w:val="none" w:sz="0" w:space="0" w:color="auto"/>
        <w:bottom w:val="none" w:sz="0" w:space="0" w:color="auto"/>
        <w:right w:val="none" w:sz="0" w:space="0" w:color="auto"/>
      </w:divBdr>
      <w:divsChild>
        <w:div w:id="1217474413">
          <w:marLeft w:val="0"/>
          <w:marRight w:val="0"/>
          <w:marTop w:val="0"/>
          <w:marBottom w:val="0"/>
          <w:divBdr>
            <w:top w:val="none" w:sz="0" w:space="0" w:color="auto"/>
            <w:left w:val="none" w:sz="0" w:space="0" w:color="auto"/>
            <w:bottom w:val="none" w:sz="0" w:space="0" w:color="auto"/>
            <w:right w:val="none" w:sz="0" w:space="0" w:color="auto"/>
          </w:divBdr>
          <w:divsChild>
            <w:div w:id="380174645">
              <w:marLeft w:val="0"/>
              <w:marRight w:val="0"/>
              <w:marTop w:val="0"/>
              <w:marBottom w:val="0"/>
              <w:divBdr>
                <w:top w:val="none" w:sz="0" w:space="0" w:color="auto"/>
                <w:left w:val="none" w:sz="0" w:space="0" w:color="auto"/>
                <w:bottom w:val="none" w:sz="0" w:space="0" w:color="auto"/>
                <w:right w:val="none" w:sz="0" w:space="0" w:color="auto"/>
              </w:divBdr>
              <w:divsChild>
                <w:div w:id="1424566832">
                  <w:marLeft w:val="0"/>
                  <w:marRight w:val="0"/>
                  <w:marTop w:val="0"/>
                  <w:marBottom w:val="0"/>
                  <w:divBdr>
                    <w:top w:val="none" w:sz="0" w:space="0" w:color="auto"/>
                    <w:left w:val="none" w:sz="0" w:space="0" w:color="auto"/>
                    <w:bottom w:val="none" w:sz="0" w:space="0" w:color="auto"/>
                    <w:right w:val="none" w:sz="0" w:space="0" w:color="auto"/>
                  </w:divBdr>
                  <w:divsChild>
                    <w:div w:id="648175398">
                      <w:marLeft w:val="0"/>
                      <w:marRight w:val="0"/>
                      <w:marTop w:val="190"/>
                      <w:marBottom w:val="0"/>
                      <w:divBdr>
                        <w:top w:val="none" w:sz="0" w:space="0" w:color="auto"/>
                        <w:left w:val="none" w:sz="0" w:space="0" w:color="auto"/>
                        <w:bottom w:val="none" w:sz="0" w:space="0" w:color="auto"/>
                        <w:right w:val="none" w:sz="0" w:space="0" w:color="auto"/>
                      </w:divBdr>
                      <w:divsChild>
                        <w:div w:id="1374304381">
                          <w:marLeft w:val="0"/>
                          <w:marRight w:val="0"/>
                          <w:marTop w:val="0"/>
                          <w:marBottom w:val="0"/>
                          <w:divBdr>
                            <w:top w:val="none" w:sz="0" w:space="0" w:color="auto"/>
                            <w:left w:val="none" w:sz="0" w:space="0" w:color="auto"/>
                            <w:bottom w:val="none" w:sz="0" w:space="0" w:color="auto"/>
                            <w:right w:val="none" w:sz="0" w:space="0" w:color="auto"/>
                          </w:divBdr>
                          <w:divsChild>
                            <w:div w:id="1886788749">
                              <w:marLeft w:val="0"/>
                              <w:marRight w:val="0"/>
                              <w:marTop w:val="0"/>
                              <w:marBottom w:val="0"/>
                              <w:divBdr>
                                <w:top w:val="none" w:sz="0" w:space="0" w:color="auto"/>
                                <w:left w:val="none" w:sz="0" w:space="0" w:color="auto"/>
                                <w:bottom w:val="none" w:sz="0" w:space="0" w:color="auto"/>
                                <w:right w:val="none" w:sz="0" w:space="0" w:color="auto"/>
                              </w:divBdr>
                              <w:divsChild>
                                <w:div w:id="20203995">
                                  <w:marLeft w:val="0"/>
                                  <w:marRight w:val="0"/>
                                  <w:marTop w:val="0"/>
                                  <w:marBottom w:val="0"/>
                                  <w:divBdr>
                                    <w:top w:val="none" w:sz="0" w:space="0" w:color="auto"/>
                                    <w:left w:val="none" w:sz="0" w:space="0" w:color="auto"/>
                                    <w:bottom w:val="none" w:sz="0" w:space="0" w:color="auto"/>
                                    <w:right w:val="none" w:sz="0" w:space="0" w:color="auto"/>
                                  </w:divBdr>
                                  <w:divsChild>
                                    <w:div w:id="2002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25763">
      <w:bodyDiv w:val="1"/>
      <w:marLeft w:val="0"/>
      <w:marRight w:val="0"/>
      <w:marTop w:val="0"/>
      <w:marBottom w:val="0"/>
      <w:divBdr>
        <w:top w:val="none" w:sz="0" w:space="0" w:color="auto"/>
        <w:left w:val="none" w:sz="0" w:space="0" w:color="auto"/>
        <w:bottom w:val="none" w:sz="0" w:space="0" w:color="auto"/>
        <w:right w:val="none" w:sz="0" w:space="0" w:color="auto"/>
      </w:divBdr>
    </w:div>
    <w:div w:id="191771631">
      <w:bodyDiv w:val="1"/>
      <w:marLeft w:val="0"/>
      <w:marRight w:val="0"/>
      <w:marTop w:val="0"/>
      <w:marBottom w:val="0"/>
      <w:divBdr>
        <w:top w:val="none" w:sz="0" w:space="0" w:color="auto"/>
        <w:left w:val="none" w:sz="0" w:space="0" w:color="auto"/>
        <w:bottom w:val="none" w:sz="0" w:space="0" w:color="auto"/>
        <w:right w:val="none" w:sz="0" w:space="0" w:color="auto"/>
      </w:divBdr>
    </w:div>
    <w:div w:id="444274739">
      <w:bodyDiv w:val="1"/>
      <w:marLeft w:val="0"/>
      <w:marRight w:val="0"/>
      <w:marTop w:val="0"/>
      <w:marBottom w:val="0"/>
      <w:divBdr>
        <w:top w:val="none" w:sz="0" w:space="0" w:color="auto"/>
        <w:left w:val="none" w:sz="0" w:space="0" w:color="auto"/>
        <w:bottom w:val="none" w:sz="0" w:space="0" w:color="auto"/>
        <w:right w:val="none" w:sz="0" w:space="0" w:color="auto"/>
      </w:divBdr>
    </w:div>
    <w:div w:id="778376299">
      <w:bodyDiv w:val="1"/>
      <w:marLeft w:val="0"/>
      <w:marRight w:val="0"/>
      <w:marTop w:val="0"/>
      <w:marBottom w:val="0"/>
      <w:divBdr>
        <w:top w:val="none" w:sz="0" w:space="0" w:color="auto"/>
        <w:left w:val="none" w:sz="0" w:space="0" w:color="auto"/>
        <w:bottom w:val="none" w:sz="0" w:space="0" w:color="auto"/>
        <w:right w:val="none" w:sz="0" w:space="0" w:color="auto"/>
      </w:divBdr>
      <w:divsChild>
        <w:div w:id="1229465073">
          <w:marLeft w:val="0"/>
          <w:marRight w:val="0"/>
          <w:marTop w:val="0"/>
          <w:marBottom w:val="0"/>
          <w:divBdr>
            <w:top w:val="none" w:sz="0" w:space="0" w:color="auto"/>
            <w:left w:val="none" w:sz="0" w:space="0" w:color="auto"/>
            <w:bottom w:val="none" w:sz="0" w:space="0" w:color="auto"/>
            <w:right w:val="none" w:sz="0" w:space="0" w:color="auto"/>
          </w:divBdr>
          <w:divsChild>
            <w:div w:id="433987067">
              <w:marLeft w:val="0"/>
              <w:marRight w:val="0"/>
              <w:marTop w:val="0"/>
              <w:marBottom w:val="0"/>
              <w:divBdr>
                <w:top w:val="none" w:sz="0" w:space="0" w:color="auto"/>
                <w:left w:val="none" w:sz="0" w:space="0" w:color="auto"/>
                <w:bottom w:val="none" w:sz="0" w:space="0" w:color="auto"/>
                <w:right w:val="none" w:sz="0" w:space="0" w:color="auto"/>
              </w:divBdr>
              <w:divsChild>
                <w:div w:id="844828557">
                  <w:marLeft w:val="0"/>
                  <w:marRight w:val="0"/>
                  <w:marTop w:val="0"/>
                  <w:marBottom w:val="0"/>
                  <w:divBdr>
                    <w:top w:val="none" w:sz="0" w:space="0" w:color="auto"/>
                    <w:left w:val="none" w:sz="0" w:space="0" w:color="auto"/>
                    <w:bottom w:val="none" w:sz="0" w:space="0" w:color="auto"/>
                    <w:right w:val="none" w:sz="0" w:space="0" w:color="auto"/>
                  </w:divBdr>
                  <w:divsChild>
                    <w:div w:id="1488017896">
                      <w:marLeft w:val="0"/>
                      <w:marRight w:val="0"/>
                      <w:marTop w:val="190"/>
                      <w:marBottom w:val="0"/>
                      <w:divBdr>
                        <w:top w:val="none" w:sz="0" w:space="0" w:color="auto"/>
                        <w:left w:val="none" w:sz="0" w:space="0" w:color="auto"/>
                        <w:bottom w:val="none" w:sz="0" w:space="0" w:color="auto"/>
                        <w:right w:val="none" w:sz="0" w:space="0" w:color="auto"/>
                      </w:divBdr>
                      <w:divsChild>
                        <w:div w:id="666057180">
                          <w:marLeft w:val="0"/>
                          <w:marRight w:val="0"/>
                          <w:marTop w:val="0"/>
                          <w:marBottom w:val="0"/>
                          <w:divBdr>
                            <w:top w:val="none" w:sz="0" w:space="0" w:color="auto"/>
                            <w:left w:val="none" w:sz="0" w:space="0" w:color="auto"/>
                            <w:bottom w:val="none" w:sz="0" w:space="0" w:color="auto"/>
                            <w:right w:val="none" w:sz="0" w:space="0" w:color="auto"/>
                          </w:divBdr>
                          <w:divsChild>
                            <w:div w:id="1199589575">
                              <w:marLeft w:val="0"/>
                              <w:marRight w:val="0"/>
                              <w:marTop w:val="0"/>
                              <w:marBottom w:val="0"/>
                              <w:divBdr>
                                <w:top w:val="none" w:sz="0" w:space="0" w:color="auto"/>
                                <w:left w:val="none" w:sz="0" w:space="0" w:color="auto"/>
                                <w:bottom w:val="none" w:sz="0" w:space="0" w:color="auto"/>
                                <w:right w:val="none" w:sz="0" w:space="0" w:color="auto"/>
                              </w:divBdr>
                              <w:divsChild>
                                <w:div w:id="2048874737">
                                  <w:marLeft w:val="0"/>
                                  <w:marRight w:val="0"/>
                                  <w:marTop w:val="0"/>
                                  <w:marBottom w:val="0"/>
                                  <w:divBdr>
                                    <w:top w:val="none" w:sz="0" w:space="0" w:color="auto"/>
                                    <w:left w:val="none" w:sz="0" w:space="0" w:color="auto"/>
                                    <w:bottom w:val="none" w:sz="0" w:space="0" w:color="auto"/>
                                    <w:right w:val="none" w:sz="0" w:space="0" w:color="auto"/>
                                  </w:divBdr>
                                  <w:divsChild>
                                    <w:div w:id="582960172">
                                      <w:marLeft w:val="0"/>
                                      <w:marRight w:val="0"/>
                                      <w:marTop w:val="0"/>
                                      <w:marBottom w:val="0"/>
                                      <w:divBdr>
                                        <w:top w:val="none" w:sz="0" w:space="0" w:color="auto"/>
                                        <w:left w:val="none" w:sz="0" w:space="0" w:color="auto"/>
                                        <w:bottom w:val="none" w:sz="0" w:space="0" w:color="auto"/>
                                        <w:right w:val="none" w:sz="0" w:space="0" w:color="auto"/>
                                      </w:divBdr>
                                      <w:divsChild>
                                        <w:div w:id="1434203607">
                                          <w:marLeft w:val="68"/>
                                          <w:marRight w:val="68"/>
                                          <w:marTop w:val="68"/>
                                          <w:marBottom w:val="68"/>
                                          <w:divBdr>
                                            <w:top w:val="single" w:sz="6" w:space="3" w:color="E8E8E8"/>
                                            <w:left w:val="single" w:sz="6" w:space="3" w:color="E8E8E8"/>
                                            <w:bottom w:val="single" w:sz="6" w:space="3" w:color="E8E8E8"/>
                                            <w:right w:val="single" w:sz="6" w:space="3" w:color="E8E8E8"/>
                                          </w:divBdr>
                                        </w:div>
                                      </w:divsChild>
                                    </w:div>
                                  </w:divsChild>
                                </w:div>
                              </w:divsChild>
                            </w:div>
                          </w:divsChild>
                        </w:div>
                      </w:divsChild>
                    </w:div>
                  </w:divsChild>
                </w:div>
              </w:divsChild>
            </w:div>
          </w:divsChild>
        </w:div>
      </w:divsChild>
    </w:div>
    <w:div w:id="973363401">
      <w:bodyDiv w:val="1"/>
      <w:marLeft w:val="0"/>
      <w:marRight w:val="0"/>
      <w:marTop w:val="0"/>
      <w:marBottom w:val="0"/>
      <w:divBdr>
        <w:top w:val="none" w:sz="0" w:space="0" w:color="auto"/>
        <w:left w:val="none" w:sz="0" w:space="0" w:color="auto"/>
        <w:bottom w:val="none" w:sz="0" w:space="0" w:color="auto"/>
        <w:right w:val="none" w:sz="0" w:space="0" w:color="auto"/>
      </w:divBdr>
      <w:divsChild>
        <w:div w:id="1537231061">
          <w:marLeft w:val="0"/>
          <w:marRight w:val="0"/>
          <w:marTop w:val="0"/>
          <w:marBottom w:val="0"/>
          <w:divBdr>
            <w:top w:val="none" w:sz="0" w:space="0" w:color="auto"/>
            <w:left w:val="none" w:sz="0" w:space="0" w:color="auto"/>
            <w:bottom w:val="none" w:sz="0" w:space="0" w:color="auto"/>
            <w:right w:val="none" w:sz="0" w:space="0" w:color="auto"/>
          </w:divBdr>
          <w:divsChild>
            <w:div w:id="96677673">
              <w:marLeft w:val="0"/>
              <w:marRight w:val="0"/>
              <w:marTop w:val="0"/>
              <w:marBottom w:val="0"/>
              <w:divBdr>
                <w:top w:val="none" w:sz="0" w:space="0" w:color="auto"/>
                <w:left w:val="none" w:sz="0" w:space="0" w:color="auto"/>
                <w:bottom w:val="none" w:sz="0" w:space="0" w:color="auto"/>
                <w:right w:val="none" w:sz="0" w:space="0" w:color="auto"/>
              </w:divBdr>
              <w:divsChild>
                <w:div w:id="942616179">
                  <w:marLeft w:val="0"/>
                  <w:marRight w:val="0"/>
                  <w:marTop w:val="0"/>
                  <w:marBottom w:val="0"/>
                  <w:divBdr>
                    <w:top w:val="none" w:sz="0" w:space="0" w:color="auto"/>
                    <w:left w:val="none" w:sz="0" w:space="0" w:color="auto"/>
                    <w:bottom w:val="none" w:sz="0" w:space="0" w:color="auto"/>
                    <w:right w:val="none" w:sz="0" w:space="0" w:color="auto"/>
                  </w:divBdr>
                  <w:divsChild>
                    <w:div w:id="903492016">
                      <w:marLeft w:val="0"/>
                      <w:marRight w:val="0"/>
                      <w:marTop w:val="190"/>
                      <w:marBottom w:val="0"/>
                      <w:divBdr>
                        <w:top w:val="none" w:sz="0" w:space="0" w:color="auto"/>
                        <w:left w:val="none" w:sz="0" w:space="0" w:color="auto"/>
                        <w:bottom w:val="none" w:sz="0" w:space="0" w:color="auto"/>
                        <w:right w:val="none" w:sz="0" w:space="0" w:color="auto"/>
                      </w:divBdr>
                      <w:divsChild>
                        <w:div w:id="1072703385">
                          <w:marLeft w:val="0"/>
                          <w:marRight w:val="0"/>
                          <w:marTop w:val="0"/>
                          <w:marBottom w:val="0"/>
                          <w:divBdr>
                            <w:top w:val="none" w:sz="0" w:space="0" w:color="auto"/>
                            <w:left w:val="none" w:sz="0" w:space="0" w:color="auto"/>
                            <w:bottom w:val="none" w:sz="0" w:space="0" w:color="auto"/>
                            <w:right w:val="none" w:sz="0" w:space="0" w:color="auto"/>
                          </w:divBdr>
                          <w:divsChild>
                            <w:div w:id="709694450">
                              <w:marLeft w:val="0"/>
                              <w:marRight w:val="0"/>
                              <w:marTop w:val="0"/>
                              <w:marBottom w:val="0"/>
                              <w:divBdr>
                                <w:top w:val="none" w:sz="0" w:space="0" w:color="auto"/>
                                <w:left w:val="none" w:sz="0" w:space="0" w:color="auto"/>
                                <w:bottom w:val="none" w:sz="0" w:space="0" w:color="auto"/>
                                <w:right w:val="none" w:sz="0" w:space="0" w:color="auto"/>
                              </w:divBdr>
                              <w:divsChild>
                                <w:div w:id="1715037415">
                                  <w:marLeft w:val="0"/>
                                  <w:marRight w:val="0"/>
                                  <w:marTop w:val="0"/>
                                  <w:marBottom w:val="0"/>
                                  <w:divBdr>
                                    <w:top w:val="none" w:sz="0" w:space="0" w:color="auto"/>
                                    <w:left w:val="none" w:sz="0" w:space="0" w:color="auto"/>
                                    <w:bottom w:val="none" w:sz="0" w:space="0" w:color="auto"/>
                                    <w:right w:val="none" w:sz="0" w:space="0" w:color="auto"/>
                                  </w:divBdr>
                                  <w:divsChild>
                                    <w:div w:id="2097162752">
                                      <w:marLeft w:val="0"/>
                                      <w:marRight w:val="0"/>
                                      <w:marTop w:val="0"/>
                                      <w:marBottom w:val="0"/>
                                      <w:divBdr>
                                        <w:top w:val="none" w:sz="0" w:space="0" w:color="auto"/>
                                        <w:left w:val="none" w:sz="0" w:space="0" w:color="auto"/>
                                        <w:bottom w:val="none" w:sz="0" w:space="0" w:color="auto"/>
                                        <w:right w:val="none" w:sz="0" w:space="0" w:color="auto"/>
                                      </w:divBdr>
                                      <w:divsChild>
                                        <w:div w:id="2025669193">
                                          <w:marLeft w:val="68"/>
                                          <w:marRight w:val="68"/>
                                          <w:marTop w:val="68"/>
                                          <w:marBottom w:val="68"/>
                                          <w:divBdr>
                                            <w:top w:val="single" w:sz="6" w:space="3" w:color="E8E8E8"/>
                                            <w:left w:val="single" w:sz="6" w:space="3" w:color="E8E8E8"/>
                                            <w:bottom w:val="single" w:sz="6" w:space="3" w:color="E8E8E8"/>
                                            <w:right w:val="single" w:sz="6" w:space="3" w:color="E8E8E8"/>
                                          </w:divBdr>
                                        </w:div>
                                      </w:divsChild>
                                    </w:div>
                                  </w:divsChild>
                                </w:div>
                              </w:divsChild>
                            </w:div>
                          </w:divsChild>
                        </w:div>
                      </w:divsChild>
                    </w:div>
                  </w:divsChild>
                </w:div>
              </w:divsChild>
            </w:div>
          </w:divsChild>
        </w:div>
      </w:divsChild>
    </w:div>
    <w:div w:id="1363704605">
      <w:bodyDiv w:val="1"/>
      <w:marLeft w:val="0"/>
      <w:marRight w:val="0"/>
      <w:marTop w:val="0"/>
      <w:marBottom w:val="0"/>
      <w:divBdr>
        <w:top w:val="none" w:sz="0" w:space="0" w:color="auto"/>
        <w:left w:val="none" w:sz="0" w:space="0" w:color="auto"/>
        <w:bottom w:val="none" w:sz="0" w:space="0" w:color="auto"/>
        <w:right w:val="none" w:sz="0" w:space="0" w:color="auto"/>
      </w:divBdr>
      <w:divsChild>
        <w:div w:id="512572839">
          <w:marLeft w:val="0"/>
          <w:marRight w:val="0"/>
          <w:marTop w:val="0"/>
          <w:marBottom w:val="0"/>
          <w:divBdr>
            <w:top w:val="none" w:sz="0" w:space="0" w:color="auto"/>
            <w:left w:val="none" w:sz="0" w:space="0" w:color="auto"/>
            <w:bottom w:val="none" w:sz="0" w:space="0" w:color="auto"/>
            <w:right w:val="none" w:sz="0" w:space="0" w:color="auto"/>
          </w:divBdr>
          <w:divsChild>
            <w:div w:id="1643921717">
              <w:marLeft w:val="0"/>
              <w:marRight w:val="0"/>
              <w:marTop w:val="0"/>
              <w:marBottom w:val="0"/>
              <w:divBdr>
                <w:top w:val="none" w:sz="0" w:space="0" w:color="auto"/>
                <w:left w:val="none" w:sz="0" w:space="0" w:color="auto"/>
                <w:bottom w:val="none" w:sz="0" w:space="0" w:color="auto"/>
                <w:right w:val="none" w:sz="0" w:space="0" w:color="auto"/>
              </w:divBdr>
              <w:divsChild>
                <w:div w:id="1290629691">
                  <w:marLeft w:val="0"/>
                  <w:marRight w:val="0"/>
                  <w:marTop w:val="0"/>
                  <w:marBottom w:val="0"/>
                  <w:divBdr>
                    <w:top w:val="none" w:sz="0" w:space="0" w:color="auto"/>
                    <w:left w:val="none" w:sz="0" w:space="0" w:color="auto"/>
                    <w:bottom w:val="none" w:sz="0" w:space="0" w:color="auto"/>
                    <w:right w:val="none" w:sz="0" w:space="0" w:color="auto"/>
                  </w:divBdr>
                  <w:divsChild>
                    <w:div w:id="1596789590">
                      <w:marLeft w:val="0"/>
                      <w:marRight w:val="0"/>
                      <w:marTop w:val="190"/>
                      <w:marBottom w:val="0"/>
                      <w:divBdr>
                        <w:top w:val="none" w:sz="0" w:space="0" w:color="auto"/>
                        <w:left w:val="none" w:sz="0" w:space="0" w:color="auto"/>
                        <w:bottom w:val="none" w:sz="0" w:space="0" w:color="auto"/>
                        <w:right w:val="none" w:sz="0" w:space="0" w:color="auto"/>
                      </w:divBdr>
                      <w:divsChild>
                        <w:div w:id="1999067662">
                          <w:marLeft w:val="0"/>
                          <w:marRight w:val="0"/>
                          <w:marTop w:val="0"/>
                          <w:marBottom w:val="0"/>
                          <w:divBdr>
                            <w:top w:val="none" w:sz="0" w:space="0" w:color="auto"/>
                            <w:left w:val="none" w:sz="0" w:space="0" w:color="auto"/>
                            <w:bottom w:val="none" w:sz="0" w:space="0" w:color="auto"/>
                            <w:right w:val="none" w:sz="0" w:space="0" w:color="auto"/>
                          </w:divBdr>
                          <w:divsChild>
                            <w:div w:id="1333878086">
                              <w:marLeft w:val="0"/>
                              <w:marRight w:val="0"/>
                              <w:marTop w:val="0"/>
                              <w:marBottom w:val="0"/>
                              <w:divBdr>
                                <w:top w:val="none" w:sz="0" w:space="0" w:color="auto"/>
                                <w:left w:val="none" w:sz="0" w:space="0" w:color="auto"/>
                                <w:bottom w:val="none" w:sz="0" w:space="0" w:color="auto"/>
                                <w:right w:val="none" w:sz="0" w:space="0" w:color="auto"/>
                              </w:divBdr>
                              <w:divsChild>
                                <w:div w:id="515848612">
                                  <w:marLeft w:val="0"/>
                                  <w:marRight w:val="0"/>
                                  <w:marTop w:val="0"/>
                                  <w:marBottom w:val="0"/>
                                  <w:divBdr>
                                    <w:top w:val="none" w:sz="0" w:space="0" w:color="auto"/>
                                    <w:left w:val="none" w:sz="0" w:space="0" w:color="auto"/>
                                    <w:bottom w:val="none" w:sz="0" w:space="0" w:color="auto"/>
                                    <w:right w:val="none" w:sz="0" w:space="0" w:color="auto"/>
                                  </w:divBdr>
                                  <w:divsChild>
                                    <w:div w:id="9712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2156">
      <w:bodyDiv w:val="1"/>
      <w:marLeft w:val="0"/>
      <w:marRight w:val="0"/>
      <w:marTop w:val="0"/>
      <w:marBottom w:val="0"/>
      <w:divBdr>
        <w:top w:val="none" w:sz="0" w:space="0" w:color="auto"/>
        <w:left w:val="none" w:sz="0" w:space="0" w:color="auto"/>
        <w:bottom w:val="none" w:sz="0" w:space="0" w:color="auto"/>
        <w:right w:val="none" w:sz="0" w:space="0" w:color="auto"/>
      </w:divBdr>
      <w:divsChild>
        <w:div w:id="1567300782">
          <w:marLeft w:val="0"/>
          <w:marRight w:val="0"/>
          <w:marTop w:val="0"/>
          <w:marBottom w:val="0"/>
          <w:divBdr>
            <w:top w:val="none" w:sz="0" w:space="0" w:color="auto"/>
            <w:left w:val="none" w:sz="0" w:space="0" w:color="auto"/>
            <w:bottom w:val="none" w:sz="0" w:space="0" w:color="auto"/>
            <w:right w:val="none" w:sz="0" w:space="0" w:color="auto"/>
          </w:divBdr>
          <w:divsChild>
            <w:div w:id="1923106656">
              <w:marLeft w:val="0"/>
              <w:marRight w:val="0"/>
              <w:marTop w:val="0"/>
              <w:marBottom w:val="0"/>
              <w:divBdr>
                <w:top w:val="none" w:sz="0" w:space="0" w:color="auto"/>
                <w:left w:val="none" w:sz="0" w:space="0" w:color="auto"/>
                <w:bottom w:val="none" w:sz="0" w:space="0" w:color="auto"/>
                <w:right w:val="none" w:sz="0" w:space="0" w:color="auto"/>
              </w:divBdr>
              <w:divsChild>
                <w:div w:id="1976176187">
                  <w:marLeft w:val="0"/>
                  <w:marRight w:val="0"/>
                  <w:marTop w:val="0"/>
                  <w:marBottom w:val="0"/>
                  <w:divBdr>
                    <w:top w:val="none" w:sz="0" w:space="0" w:color="auto"/>
                    <w:left w:val="none" w:sz="0" w:space="0" w:color="auto"/>
                    <w:bottom w:val="none" w:sz="0" w:space="0" w:color="auto"/>
                    <w:right w:val="none" w:sz="0" w:space="0" w:color="auto"/>
                  </w:divBdr>
                  <w:divsChild>
                    <w:div w:id="530992780">
                      <w:marLeft w:val="0"/>
                      <w:marRight w:val="0"/>
                      <w:marTop w:val="190"/>
                      <w:marBottom w:val="0"/>
                      <w:divBdr>
                        <w:top w:val="none" w:sz="0" w:space="0" w:color="auto"/>
                        <w:left w:val="none" w:sz="0" w:space="0" w:color="auto"/>
                        <w:bottom w:val="none" w:sz="0" w:space="0" w:color="auto"/>
                        <w:right w:val="none" w:sz="0" w:space="0" w:color="auto"/>
                      </w:divBdr>
                      <w:divsChild>
                        <w:div w:id="1101606402">
                          <w:marLeft w:val="0"/>
                          <w:marRight w:val="0"/>
                          <w:marTop w:val="0"/>
                          <w:marBottom w:val="0"/>
                          <w:divBdr>
                            <w:top w:val="none" w:sz="0" w:space="0" w:color="auto"/>
                            <w:left w:val="none" w:sz="0" w:space="0" w:color="auto"/>
                            <w:bottom w:val="none" w:sz="0" w:space="0" w:color="auto"/>
                            <w:right w:val="none" w:sz="0" w:space="0" w:color="auto"/>
                          </w:divBdr>
                          <w:divsChild>
                            <w:div w:id="493881790">
                              <w:marLeft w:val="0"/>
                              <w:marRight w:val="0"/>
                              <w:marTop w:val="0"/>
                              <w:marBottom w:val="0"/>
                              <w:divBdr>
                                <w:top w:val="none" w:sz="0" w:space="0" w:color="auto"/>
                                <w:left w:val="none" w:sz="0" w:space="0" w:color="auto"/>
                                <w:bottom w:val="none" w:sz="0" w:space="0" w:color="auto"/>
                                <w:right w:val="none" w:sz="0" w:space="0" w:color="auto"/>
                              </w:divBdr>
                              <w:divsChild>
                                <w:div w:id="983117384">
                                  <w:marLeft w:val="0"/>
                                  <w:marRight w:val="0"/>
                                  <w:marTop w:val="0"/>
                                  <w:marBottom w:val="0"/>
                                  <w:divBdr>
                                    <w:top w:val="none" w:sz="0" w:space="0" w:color="auto"/>
                                    <w:left w:val="none" w:sz="0" w:space="0" w:color="auto"/>
                                    <w:bottom w:val="none" w:sz="0" w:space="0" w:color="auto"/>
                                    <w:right w:val="none" w:sz="0" w:space="0" w:color="auto"/>
                                  </w:divBdr>
                                  <w:divsChild>
                                    <w:div w:id="13160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948084">
      <w:bodyDiv w:val="1"/>
      <w:marLeft w:val="0"/>
      <w:marRight w:val="0"/>
      <w:marTop w:val="0"/>
      <w:marBottom w:val="0"/>
      <w:divBdr>
        <w:top w:val="none" w:sz="0" w:space="0" w:color="auto"/>
        <w:left w:val="none" w:sz="0" w:space="0" w:color="auto"/>
        <w:bottom w:val="none" w:sz="0" w:space="0" w:color="auto"/>
        <w:right w:val="none" w:sz="0" w:space="0" w:color="auto"/>
      </w:divBdr>
      <w:divsChild>
        <w:div w:id="1242254307">
          <w:marLeft w:val="0"/>
          <w:marRight w:val="0"/>
          <w:marTop w:val="0"/>
          <w:marBottom w:val="0"/>
          <w:divBdr>
            <w:top w:val="none" w:sz="0" w:space="0" w:color="auto"/>
            <w:left w:val="none" w:sz="0" w:space="0" w:color="auto"/>
            <w:bottom w:val="none" w:sz="0" w:space="0" w:color="auto"/>
            <w:right w:val="none" w:sz="0" w:space="0" w:color="auto"/>
          </w:divBdr>
          <w:divsChild>
            <w:div w:id="1667440417">
              <w:marLeft w:val="0"/>
              <w:marRight w:val="0"/>
              <w:marTop w:val="0"/>
              <w:marBottom w:val="0"/>
              <w:divBdr>
                <w:top w:val="none" w:sz="0" w:space="0" w:color="auto"/>
                <w:left w:val="none" w:sz="0" w:space="0" w:color="auto"/>
                <w:bottom w:val="none" w:sz="0" w:space="0" w:color="auto"/>
                <w:right w:val="none" w:sz="0" w:space="0" w:color="auto"/>
              </w:divBdr>
              <w:divsChild>
                <w:div w:id="871118217">
                  <w:marLeft w:val="0"/>
                  <w:marRight w:val="0"/>
                  <w:marTop w:val="0"/>
                  <w:marBottom w:val="0"/>
                  <w:divBdr>
                    <w:top w:val="none" w:sz="0" w:space="0" w:color="auto"/>
                    <w:left w:val="none" w:sz="0" w:space="0" w:color="auto"/>
                    <w:bottom w:val="none" w:sz="0" w:space="0" w:color="auto"/>
                    <w:right w:val="none" w:sz="0" w:space="0" w:color="auto"/>
                  </w:divBdr>
                  <w:divsChild>
                    <w:div w:id="312375269">
                      <w:marLeft w:val="0"/>
                      <w:marRight w:val="0"/>
                      <w:marTop w:val="190"/>
                      <w:marBottom w:val="0"/>
                      <w:divBdr>
                        <w:top w:val="none" w:sz="0" w:space="0" w:color="auto"/>
                        <w:left w:val="none" w:sz="0" w:space="0" w:color="auto"/>
                        <w:bottom w:val="none" w:sz="0" w:space="0" w:color="auto"/>
                        <w:right w:val="none" w:sz="0" w:space="0" w:color="auto"/>
                      </w:divBdr>
                      <w:divsChild>
                        <w:div w:id="2134012339">
                          <w:marLeft w:val="0"/>
                          <w:marRight w:val="0"/>
                          <w:marTop w:val="0"/>
                          <w:marBottom w:val="0"/>
                          <w:divBdr>
                            <w:top w:val="none" w:sz="0" w:space="0" w:color="auto"/>
                            <w:left w:val="none" w:sz="0" w:space="0" w:color="auto"/>
                            <w:bottom w:val="none" w:sz="0" w:space="0" w:color="auto"/>
                            <w:right w:val="none" w:sz="0" w:space="0" w:color="auto"/>
                          </w:divBdr>
                          <w:divsChild>
                            <w:div w:id="1367099547">
                              <w:marLeft w:val="0"/>
                              <w:marRight w:val="0"/>
                              <w:marTop w:val="0"/>
                              <w:marBottom w:val="0"/>
                              <w:divBdr>
                                <w:top w:val="none" w:sz="0" w:space="0" w:color="auto"/>
                                <w:left w:val="none" w:sz="0" w:space="0" w:color="auto"/>
                                <w:bottom w:val="none" w:sz="0" w:space="0" w:color="auto"/>
                                <w:right w:val="none" w:sz="0" w:space="0" w:color="auto"/>
                              </w:divBdr>
                              <w:divsChild>
                                <w:div w:id="1912765124">
                                  <w:marLeft w:val="0"/>
                                  <w:marRight w:val="0"/>
                                  <w:marTop w:val="0"/>
                                  <w:marBottom w:val="0"/>
                                  <w:divBdr>
                                    <w:top w:val="none" w:sz="0" w:space="0" w:color="auto"/>
                                    <w:left w:val="none" w:sz="0" w:space="0" w:color="auto"/>
                                    <w:bottom w:val="none" w:sz="0" w:space="0" w:color="auto"/>
                                    <w:right w:val="none" w:sz="0" w:space="0" w:color="auto"/>
                                  </w:divBdr>
                                  <w:divsChild>
                                    <w:div w:id="1776748441">
                                      <w:marLeft w:val="0"/>
                                      <w:marRight w:val="0"/>
                                      <w:marTop w:val="0"/>
                                      <w:marBottom w:val="0"/>
                                      <w:divBdr>
                                        <w:top w:val="none" w:sz="0" w:space="0" w:color="auto"/>
                                        <w:left w:val="none" w:sz="0" w:space="0" w:color="auto"/>
                                        <w:bottom w:val="none" w:sz="0" w:space="0" w:color="auto"/>
                                        <w:right w:val="none" w:sz="0" w:space="0" w:color="auto"/>
                                      </w:divBdr>
                                      <w:divsChild>
                                        <w:div w:id="1746948328">
                                          <w:marLeft w:val="68"/>
                                          <w:marRight w:val="68"/>
                                          <w:marTop w:val="68"/>
                                          <w:marBottom w:val="68"/>
                                          <w:divBdr>
                                            <w:top w:val="single" w:sz="6" w:space="3" w:color="E8E8E8"/>
                                            <w:left w:val="single" w:sz="6" w:space="3" w:color="E8E8E8"/>
                                            <w:bottom w:val="single" w:sz="6" w:space="3" w:color="E8E8E8"/>
                                            <w:right w:val="single" w:sz="6" w:space="3" w:color="E8E8E8"/>
                                          </w:divBdr>
                                        </w:div>
                                      </w:divsChild>
                                    </w:div>
                                  </w:divsChild>
                                </w:div>
                              </w:divsChild>
                            </w:div>
                          </w:divsChild>
                        </w:div>
                      </w:divsChild>
                    </w:div>
                  </w:divsChild>
                </w:div>
              </w:divsChild>
            </w:div>
          </w:divsChild>
        </w:div>
      </w:divsChild>
    </w:div>
    <w:div w:id="1716083661">
      <w:bodyDiv w:val="1"/>
      <w:marLeft w:val="0"/>
      <w:marRight w:val="0"/>
      <w:marTop w:val="0"/>
      <w:marBottom w:val="0"/>
      <w:divBdr>
        <w:top w:val="none" w:sz="0" w:space="0" w:color="auto"/>
        <w:left w:val="none" w:sz="0" w:space="0" w:color="auto"/>
        <w:bottom w:val="none" w:sz="0" w:space="0" w:color="auto"/>
        <w:right w:val="none" w:sz="0" w:space="0" w:color="auto"/>
      </w:divBdr>
    </w:div>
    <w:div w:id="1859344625">
      <w:bodyDiv w:val="1"/>
      <w:marLeft w:val="0"/>
      <w:marRight w:val="0"/>
      <w:marTop w:val="0"/>
      <w:marBottom w:val="0"/>
      <w:divBdr>
        <w:top w:val="none" w:sz="0" w:space="0" w:color="auto"/>
        <w:left w:val="none" w:sz="0" w:space="0" w:color="auto"/>
        <w:bottom w:val="none" w:sz="0" w:space="0" w:color="auto"/>
        <w:right w:val="none" w:sz="0" w:space="0" w:color="auto"/>
      </w:divBdr>
      <w:divsChild>
        <w:div w:id="1633629687">
          <w:marLeft w:val="0"/>
          <w:marRight w:val="0"/>
          <w:marTop w:val="0"/>
          <w:marBottom w:val="0"/>
          <w:divBdr>
            <w:top w:val="none" w:sz="0" w:space="0" w:color="auto"/>
            <w:left w:val="none" w:sz="0" w:space="0" w:color="auto"/>
            <w:bottom w:val="none" w:sz="0" w:space="0" w:color="auto"/>
            <w:right w:val="none" w:sz="0" w:space="0" w:color="auto"/>
          </w:divBdr>
          <w:divsChild>
            <w:div w:id="2127961149">
              <w:marLeft w:val="0"/>
              <w:marRight w:val="0"/>
              <w:marTop w:val="0"/>
              <w:marBottom w:val="0"/>
              <w:divBdr>
                <w:top w:val="none" w:sz="0" w:space="0" w:color="auto"/>
                <w:left w:val="none" w:sz="0" w:space="0" w:color="auto"/>
                <w:bottom w:val="none" w:sz="0" w:space="0" w:color="auto"/>
                <w:right w:val="none" w:sz="0" w:space="0" w:color="auto"/>
              </w:divBdr>
              <w:divsChild>
                <w:div w:id="449907045">
                  <w:marLeft w:val="0"/>
                  <w:marRight w:val="0"/>
                  <w:marTop w:val="0"/>
                  <w:marBottom w:val="0"/>
                  <w:divBdr>
                    <w:top w:val="none" w:sz="0" w:space="0" w:color="auto"/>
                    <w:left w:val="none" w:sz="0" w:space="0" w:color="auto"/>
                    <w:bottom w:val="none" w:sz="0" w:space="0" w:color="auto"/>
                    <w:right w:val="none" w:sz="0" w:space="0" w:color="auto"/>
                  </w:divBdr>
                  <w:divsChild>
                    <w:div w:id="619266580">
                      <w:marLeft w:val="0"/>
                      <w:marRight w:val="0"/>
                      <w:marTop w:val="190"/>
                      <w:marBottom w:val="0"/>
                      <w:divBdr>
                        <w:top w:val="none" w:sz="0" w:space="0" w:color="auto"/>
                        <w:left w:val="none" w:sz="0" w:space="0" w:color="auto"/>
                        <w:bottom w:val="none" w:sz="0" w:space="0" w:color="auto"/>
                        <w:right w:val="none" w:sz="0" w:space="0" w:color="auto"/>
                      </w:divBdr>
                      <w:divsChild>
                        <w:div w:id="1176385244">
                          <w:marLeft w:val="0"/>
                          <w:marRight w:val="0"/>
                          <w:marTop w:val="0"/>
                          <w:marBottom w:val="0"/>
                          <w:divBdr>
                            <w:top w:val="none" w:sz="0" w:space="0" w:color="auto"/>
                            <w:left w:val="none" w:sz="0" w:space="0" w:color="auto"/>
                            <w:bottom w:val="none" w:sz="0" w:space="0" w:color="auto"/>
                            <w:right w:val="none" w:sz="0" w:space="0" w:color="auto"/>
                          </w:divBdr>
                          <w:divsChild>
                            <w:div w:id="467089887">
                              <w:marLeft w:val="0"/>
                              <w:marRight w:val="0"/>
                              <w:marTop w:val="0"/>
                              <w:marBottom w:val="0"/>
                              <w:divBdr>
                                <w:top w:val="none" w:sz="0" w:space="0" w:color="auto"/>
                                <w:left w:val="none" w:sz="0" w:space="0" w:color="auto"/>
                                <w:bottom w:val="none" w:sz="0" w:space="0" w:color="auto"/>
                                <w:right w:val="none" w:sz="0" w:space="0" w:color="auto"/>
                              </w:divBdr>
                              <w:divsChild>
                                <w:div w:id="1859927445">
                                  <w:marLeft w:val="0"/>
                                  <w:marRight w:val="0"/>
                                  <w:marTop w:val="0"/>
                                  <w:marBottom w:val="0"/>
                                  <w:divBdr>
                                    <w:top w:val="none" w:sz="0" w:space="0" w:color="auto"/>
                                    <w:left w:val="none" w:sz="0" w:space="0" w:color="auto"/>
                                    <w:bottom w:val="none" w:sz="0" w:space="0" w:color="auto"/>
                                    <w:right w:val="none" w:sz="0" w:space="0" w:color="auto"/>
                                  </w:divBdr>
                                  <w:divsChild>
                                    <w:div w:id="13094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011321">
      <w:bodyDiv w:val="1"/>
      <w:marLeft w:val="0"/>
      <w:marRight w:val="0"/>
      <w:marTop w:val="0"/>
      <w:marBottom w:val="0"/>
      <w:divBdr>
        <w:top w:val="none" w:sz="0" w:space="0" w:color="auto"/>
        <w:left w:val="none" w:sz="0" w:space="0" w:color="auto"/>
        <w:bottom w:val="none" w:sz="0" w:space="0" w:color="auto"/>
        <w:right w:val="none" w:sz="0" w:space="0" w:color="auto"/>
      </w:divBdr>
      <w:divsChild>
        <w:div w:id="420951727">
          <w:marLeft w:val="0"/>
          <w:marRight w:val="0"/>
          <w:marTop w:val="0"/>
          <w:marBottom w:val="0"/>
          <w:divBdr>
            <w:top w:val="none" w:sz="0" w:space="0" w:color="auto"/>
            <w:left w:val="none" w:sz="0" w:space="0" w:color="auto"/>
            <w:bottom w:val="none" w:sz="0" w:space="0" w:color="auto"/>
            <w:right w:val="none" w:sz="0" w:space="0" w:color="auto"/>
          </w:divBdr>
          <w:divsChild>
            <w:div w:id="998390262">
              <w:marLeft w:val="0"/>
              <w:marRight w:val="0"/>
              <w:marTop w:val="0"/>
              <w:marBottom w:val="0"/>
              <w:divBdr>
                <w:top w:val="none" w:sz="0" w:space="0" w:color="auto"/>
                <w:left w:val="none" w:sz="0" w:space="0" w:color="auto"/>
                <w:bottom w:val="none" w:sz="0" w:space="0" w:color="auto"/>
                <w:right w:val="none" w:sz="0" w:space="0" w:color="auto"/>
              </w:divBdr>
              <w:divsChild>
                <w:div w:id="555971130">
                  <w:marLeft w:val="0"/>
                  <w:marRight w:val="0"/>
                  <w:marTop w:val="0"/>
                  <w:marBottom w:val="0"/>
                  <w:divBdr>
                    <w:top w:val="none" w:sz="0" w:space="0" w:color="auto"/>
                    <w:left w:val="none" w:sz="0" w:space="0" w:color="auto"/>
                    <w:bottom w:val="none" w:sz="0" w:space="0" w:color="auto"/>
                    <w:right w:val="none" w:sz="0" w:space="0" w:color="auto"/>
                  </w:divBdr>
                  <w:divsChild>
                    <w:div w:id="1469785698">
                      <w:marLeft w:val="0"/>
                      <w:marRight w:val="0"/>
                      <w:marTop w:val="190"/>
                      <w:marBottom w:val="0"/>
                      <w:divBdr>
                        <w:top w:val="none" w:sz="0" w:space="0" w:color="auto"/>
                        <w:left w:val="none" w:sz="0" w:space="0" w:color="auto"/>
                        <w:bottom w:val="none" w:sz="0" w:space="0" w:color="auto"/>
                        <w:right w:val="none" w:sz="0" w:space="0" w:color="auto"/>
                      </w:divBdr>
                      <w:divsChild>
                        <w:div w:id="633683454">
                          <w:marLeft w:val="0"/>
                          <w:marRight w:val="0"/>
                          <w:marTop w:val="0"/>
                          <w:marBottom w:val="0"/>
                          <w:divBdr>
                            <w:top w:val="none" w:sz="0" w:space="0" w:color="auto"/>
                            <w:left w:val="none" w:sz="0" w:space="0" w:color="auto"/>
                            <w:bottom w:val="none" w:sz="0" w:space="0" w:color="auto"/>
                            <w:right w:val="none" w:sz="0" w:space="0" w:color="auto"/>
                          </w:divBdr>
                          <w:divsChild>
                            <w:div w:id="1660619904">
                              <w:marLeft w:val="0"/>
                              <w:marRight w:val="0"/>
                              <w:marTop w:val="0"/>
                              <w:marBottom w:val="0"/>
                              <w:divBdr>
                                <w:top w:val="none" w:sz="0" w:space="0" w:color="auto"/>
                                <w:left w:val="none" w:sz="0" w:space="0" w:color="auto"/>
                                <w:bottom w:val="none" w:sz="0" w:space="0" w:color="auto"/>
                                <w:right w:val="none" w:sz="0" w:space="0" w:color="auto"/>
                              </w:divBdr>
                              <w:divsChild>
                                <w:div w:id="1562053982">
                                  <w:marLeft w:val="0"/>
                                  <w:marRight w:val="0"/>
                                  <w:marTop w:val="0"/>
                                  <w:marBottom w:val="0"/>
                                  <w:divBdr>
                                    <w:top w:val="none" w:sz="0" w:space="0" w:color="auto"/>
                                    <w:left w:val="none" w:sz="0" w:space="0" w:color="auto"/>
                                    <w:bottom w:val="none" w:sz="0" w:space="0" w:color="auto"/>
                                    <w:right w:val="none" w:sz="0" w:space="0" w:color="auto"/>
                                  </w:divBdr>
                                  <w:divsChild>
                                    <w:div w:id="1364749549">
                                      <w:marLeft w:val="0"/>
                                      <w:marRight w:val="0"/>
                                      <w:marTop w:val="0"/>
                                      <w:marBottom w:val="0"/>
                                      <w:divBdr>
                                        <w:top w:val="none" w:sz="0" w:space="0" w:color="auto"/>
                                        <w:left w:val="none" w:sz="0" w:space="0" w:color="auto"/>
                                        <w:bottom w:val="none" w:sz="0" w:space="0" w:color="auto"/>
                                        <w:right w:val="none" w:sz="0" w:space="0" w:color="auto"/>
                                      </w:divBdr>
                                      <w:divsChild>
                                        <w:div w:id="461458940">
                                          <w:marLeft w:val="68"/>
                                          <w:marRight w:val="68"/>
                                          <w:marTop w:val="68"/>
                                          <w:marBottom w:val="68"/>
                                          <w:divBdr>
                                            <w:top w:val="single" w:sz="6" w:space="3" w:color="E8E8E8"/>
                                            <w:left w:val="single" w:sz="6" w:space="3" w:color="E8E8E8"/>
                                            <w:bottom w:val="single" w:sz="6" w:space="3" w:color="E8E8E8"/>
                                            <w:right w:val="single" w:sz="6" w:space="3" w:color="E8E8E8"/>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baike.baidu.com/item/%E6%97%A5%E7%85%A7" TargetMode="External"/><Relationship Id="rId22" Type="http://schemas.openxmlformats.org/officeDocument/2006/relationships/header" Target="header1.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1D25F-1CD0-4200-BA43-CFBB9148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50</Pages>
  <Words>4968</Words>
  <Characters>28322</Characters>
  <Application>Microsoft Office Word</Application>
  <DocSecurity>0</DocSecurity>
  <Lines>236</Lines>
  <Paragraphs>66</Paragraphs>
  <ScaleCrop>false</ScaleCrop>
  <Company/>
  <LinksUpToDate>false</LinksUpToDate>
  <CharactersWithSpaces>33224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《建设项目环境影响报告表》编制说明</dc:title>
  <dc:creator>微软用户</dc:creator>
  <cp:lastModifiedBy>王彪</cp:lastModifiedBy>
  <cp:revision>177</cp:revision>
  <cp:lastPrinted>2017-09-05T08:20:00Z</cp:lastPrinted>
  <dcterms:created xsi:type="dcterms:W3CDTF">2017-09-05T07:58:00Z</dcterms:created>
  <dcterms:modified xsi:type="dcterms:W3CDTF">2018-11-20T06:55:00Z</dcterms:modified>
</cp:coreProperties>
</file>